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058A" w:rsidRPr="001F3B6E" w:rsidRDefault="00192045" w:rsidP="00192045">
      <w:pPr>
        <w:jc w:val="center"/>
        <w:rPr>
          <w:b/>
          <w:sz w:val="32"/>
          <w:szCs w:val="32"/>
        </w:rPr>
      </w:pPr>
      <w:r w:rsidRPr="001F3B6E">
        <w:rPr>
          <w:rFonts w:hint="eastAsia"/>
          <w:b/>
          <w:sz w:val="32"/>
          <w:szCs w:val="32"/>
        </w:rPr>
        <w:t>2020</w:t>
      </w:r>
      <w:r w:rsidRPr="001F3B6E">
        <w:rPr>
          <w:rFonts w:hint="eastAsia"/>
          <w:b/>
          <w:sz w:val="32"/>
          <w:szCs w:val="32"/>
        </w:rPr>
        <w:t>年铜陵学院信息综合楼空调采购与安装项目采购需求</w:t>
      </w:r>
    </w:p>
    <w:p w:rsidR="00192045" w:rsidRPr="001F3B6E" w:rsidRDefault="00192045" w:rsidP="00192045">
      <w:pPr>
        <w:pStyle w:val="a5"/>
        <w:spacing w:before="158"/>
        <w:ind w:left="0"/>
      </w:pPr>
      <w:r w:rsidRPr="001F3B6E">
        <w:rPr>
          <w:rFonts w:hint="eastAsia"/>
          <w:b/>
          <w:bCs/>
        </w:rPr>
        <w:t>一、项目名称及内容</w:t>
      </w:r>
      <w:r w:rsidRPr="001F3B6E">
        <w:rPr>
          <w:rFonts w:hint="eastAsia"/>
        </w:rPr>
        <w:t xml:space="preserve"> </w:t>
      </w:r>
    </w:p>
    <w:p w:rsidR="00192045" w:rsidRPr="001F3B6E" w:rsidRDefault="00192045" w:rsidP="00192045">
      <w:pPr>
        <w:pStyle w:val="a5"/>
        <w:spacing w:before="158"/>
        <w:ind w:left="0"/>
      </w:pPr>
      <w:r w:rsidRPr="001F3B6E">
        <w:rPr>
          <w:rFonts w:hint="eastAsia"/>
        </w:rPr>
        <w:t xml:space="preserve">2、项目名称：铜陵学院信息综合楼空调采购及安装 </w:t>
      </w:r>
    </w:p>
    <w:p w:rsidR="00192045" w:rsidRPr="001F3B6E" w:rsidRDefault="00192045" w:rsidP="00192045">
      <w:pPr>
        <w:pStyle w:val="a5"/>
        <w:spacing w:before="158"/>
        <w:ind w:left="0"/>
      </w:pPr>
      <w:r w:rsidRPr="001F3B6E">
        <w:rPr>
          <w:rFonts w:hint="eastAsia"/>
        </w:rPr>
        <w:t xml:space="preserve">3、项目地点：安徽省铜陵市 </w:t>
      </w:r>
    </w:p>
    <w:p w:rsidR="00192045" w:rsidRPr="001F3B6E" w:rsidRDefault="00192045" w:rsidP="00192045">
      <w:pPr>
        <w:pStyle w:val="a5"/>
        <w:spacing w:before="158"/>
        <w:ind w:left="0"/>
      </w:pPr>
      <w:r w:rsidRPr="001F3B6E">
        <w:rPr>
          <w:rFonts w:hint="eastAsia"/>
        </w:rPr>
        <w:t xml:space="preserve">4、项目单位：铜陵学院 </w:t>
      </w:r>
    </w:p>
    <w:p w:rsidR="00192045" w:rsidRPr="001F3B6E" w:rsidRDefault="00192045" w:rsidP="00192045">
      <w:pPr>
        <w:pStyle w:val="a5"/>
        <w:spacing w:before="158"/>
        <w:ind w:left="0"/>
      </w:pPr>
      <w:r w:rsidRPr="001F3B6E">
        <w:rPr>
          <w:rFonts w:hint="eastAsia"/>
        </w:rPr>
        <w:t>5、项目概况：铜陵学院信息综合楼空调采购及安装，详见</w:t>
      </w:r>
      <w:r w:rsidR="0061105E" w:rsidRPr="001F3B6E">
        <w:rPr>
          <w:rFonts w:hint="eastAsia"/>
        </w:rPr>
        <w:t>“货物需求”</w:t>
      </w:r>
      <w:r w:rsidRPr="001F3B6E">
        <w:rPr>
          <w:rFonts w:hint="eastAsia"/>
        </w:rPr>
        <w:t>。</w:t>
      </w:r>
    </w:p>
    <w:p w:rsidR="00192045" w:rsidRPr="001F3B6E" w:rsidRDefault="00192045" w:rsidP="00192045">
      <w:pPr>
        <w:pStyle w:val="a5"/>
        <w:spacing w:before="158"/>
        <w:ind w:left="0"/>
      </w:pPr>
      <w:r w:rsidRPr="001F3B6E">
        <w:rPr>
          <w:rFonts w:hint="eastAsia"/>
        </w:rPr>
        <w:t xml:space="preserve">6、资金来源：财政资金  </w:t>
      </w:r>
    </w:p>
    <w:p w:rsidR="00192045" w:rsidRPr="001F3B6E" w:rsidRDefault="00192045" w:rsidP="00192045">
      <w:pPr>
        <w:pStyle w:val="a5"/>
        <w:spacing w:before="158"/>
        <w:ind w:left="0"/>
      </w:pPr>
      <w:r w:rsidRPr="001F3B6E">
        <w:rPr>
          <w:rFonts w:hint="eastAsia"/>
        </w:rPr>
        <w:t xml:space="preserve">7、项目预算：500万元  </w:t>
      </w:r>
    </w:p>
    <w:p w:rsidR="00192045" w:rsidRPr="001F3B6E" w:rsidRDefault="00192045" w:rsidP="00192045">
      <w:pPr>
        <w:pStyle w:val="a5"/>
        <w:spacing w:before="158"/>
        <w:ind w:left="0"/>
      </w:pPr>
      <w:r w:rsidRPr="001F3B6E">
        <w:rPr>
          <w:rFonts w:hint="eastAsia"/>
        </w:rPr>
        <w:t xml:space="preserve">8、最高限价：500万元 </w:t>
      </w:r>
    </w:p>
    <w:p w:rsidR="00192045" w:rsidRPr="001F3B6E" w:rsidRDefault="00192045" w:rsidP="00192045">
      <w:pPr>
        <w:pStyle w:val="a5"/>
        <w:spacing w:before="158"/>
        <w:ind w:left="0"/>
      </w:pPr>
      <w:r w:rsidRPr="001F3B6E">
        <w:rPr>
          <w:rFonts w:hint="eastAsia"/>
        </w:rPr>
        <w:t xml:space="preserve">9、项目类别：政府采购货物  </w:t>
      </w:r>
    </w:p>
    <w:p w:rsidR="00192045" w:rsidRPr="001F3B6E" w:rsidRDefault="00192045" w:rsidP="00192045">
      <w:pPr>
        <w:pStyle w:val="a5"/>
        <w:spacing w:before="158"/>
        <w:ind w:left="0"/>
      </w:pPr>
      <w:r w:rsidRPr="001F3B6E">
        <w:rPr>
          <w:rFonts w:hint="eastAsia"/>
        </w:rPr>
        <w:t>10、标段（包别）划分：共分1个包</w:t>
      </w:r>
    </w:p>
    <w:p w:rsidR="00192045" w:rsidRPr="001F3B6E" w:rsidRDefault="00192045" w:rsidP="00192045">
      <w:pPr>
        <w:pStyle w:val="a5"/>
        <w:spacing w:before="158"/>
        <w:ind w:left="0"/>
      </w:pPr>
      <w:r w:rsidRPr="001F3B6E">
        <w:rPr>
          <w:rFonts w:hint="eastAsia"/>
          <w:b/>
          <w:bCs/>
        </w:rPr>
        <w:t>二、投标供应商资格</w:t>
      </w:r>
      <w:r w:rsidRPr="001F3B6E">
        <w:rPr>
          <w:rFonts w:hint="eastAsia"/>
        </w:rPr>
        <w:t xml:space="preserve"> </w:t>
      </w:r>
    </w:p>
    <w:p w:rsidR="00192045" w:rsidRPr="001F3B6E" w:rsidRDefault="00192045" w:rsidP="00192045">
      <w:pPr>
        <w:pStyle w:val="a5"/>
        <w:spacing w:before="158"/>
        <w:ind w:left="0"/>
      </w:pPr>
      <w:r w:rsidRPr="001F3B6E">
        <w:rPr>
          <w:rFonts w:hint="eastAsia"/>
        </w:rPr>
        <w:t xml:space="preserve">1、符合《中华人民共和国政府采购法》第二十二条规定； </w:t>
      </w:r>
    </w:p>
    <w:p w:rsidR="00192045" w:rsidRPr="001F3B6E" w:rsidRDefault="00192045" w:rsidP="00192045">
      <w:pPr>
        <w:pStyle w:val="a5"/>
        <w:spacing w:before="158"/>
        <w:ind w:left="0"/>
        <w:rPr>
          <w:lang w:val="en-US"/>
        </w:rPr>
      </w:pPr>
      <w:r w:rsidRPr="001F3B6E">
        <w:rPr>
          <w:rFonts w:hint="eastAsia"/>
        </w:rPr>
        <w:t>2、本项目接受联合体投标，但投标单位主体须为品牌制造商或其代理商；</w:t>
      </w:r>
      <w:r w:rsidRPr="001F3B6E">
        <w:rPr>
          <w:rFonts w:hint="eastAsia"/>
          <w:lang w:val="en-US"/>
        </w:rPr>
        <w:t>联合体投标必须签订联合体协议。</w:t>
      </w:r>
    </w:p>
    <w:p w:rsidR="00192045" w:rsidRPr="001F3B6E" w:rsidRDefault="00192045" w:rsidP="00192045">
      <w:pPr>
        <w:pStyle w:val="a5"/>
        <w:spacing w:before="158"/>
        <w:ind w:left="0"/>
      </w:pPr>
      <w:r w:rsidRPr="001F3B6E">
        <w:rPr>
          <w:rFonts w:hint="eastAsia"/>
          <w:lang w:val="en-US"/>
        </w:rPr>
        <w:t>3</w:t>
      </w:r>
      <w:r w:rsidRPr="001F3B6E">
        <w:rPr>
          <w:rFonts w:hint="eastAsia"/>
        </w:rPr>
        <w:t>、供应</w:t>
      </w:r>
      <w:proofErr w:type="gramStart"/>
      <w:r w:rsidRPr="001F3B6E">
        <w:rPr>
          <w:rFonts w:hint="eastAsia"/>
        </w:rPr>
        <w:t>商存在</w:t>
      </w:r>
      <w:proofErr w:type="gramEnd"/>
      <w:r w:rsidRPr="001F3B6E">
        <w:rPr>
          <w:rFonts w:hint="eastAsia"/>
        </w:rPr>
        <w:t xml:space="preserve">以下不良信用记录情形之一的，不得推荐为中标候选供应商，不得确定为中标供应商： </w:t>
      </w:r>
    </w:p>
    <w:p w:rsidR="00192045" w:rsidRPr="001F3B6E" w:rsidRDefault="00192045" w:rsidP="00192045">
      <w:pPr>
        <w:pStyle w:val="a5"/>
        <w:spacing w:before="158"/>
        <w:ind w:left="0"/>
      </w:pPr>
      <w:r w:rsidRPr="001F3B6E">
        <w:rPr>
          <w:rFonts w:hint="eastAsia"/>
        </w:rPr>
        <w:t xml:space="preserve">（1）供应商被人民法院列入失信被执行人的； </w:t>
      </w:r>
    </w:p>
    <w:p w:rsidR="00192045" w:rsidRPr="001F3B6E" w:rsidRDefault="00192045" w:rsidP="00192045">
      <w:pPr>
        <w:pStyle w:val="a5"/>
        <w:spacing w:before="158"/>
        <w:ind w:left="0"/>
      </w:pPr>
      <w:r w:rsidRPr="001F3B6E">
        <w:rPr>
          <w:rFonts w:hint="eastAsia"/>
        </w:rPr>
        <w:t xml:space="preserve">（2）供应商或其法定代表人或拟派项目经理（项目负责人）被人民检察院列入行贿犯罪档案的； </w:t>
      </w:r>
    </w:p>
    <w:p w:rsidR="00192045" w:rsidRPr="001F3B6E" w:rsidRDefault="00192045" w:rsidP="00192045">
      <w:pPr>
        <w:pStyle w:val="a5"/>
        <w:spacing w:before="158"/>
        <w:ind w:left="0"/>
      </w:pPr>
      <w:r w:rsidRPr="001F3B6E">
        <w:rPr>
          <w:rFonts w:hint="eastAsia"/>
        </w:rPr>
        <w:t xml:space="preserve">（3）供应商被工商行政管理部门列入企业经营异常名录的； </w:t>
      </w:r>
    </w:p>
    <w:p w:rsidR="00192045" w:rsidRPr="001F3B6E" w:rsidRDefault="00192045" w:rsidP="00192045">
      <w:pPr>
        <w:pStyle w:val="a5"/>
        <w:spacing w:before="158"/>
        <w:ind w:left="0"/>
      </w:pPr>
      <w:r w:rsidRPr="001F3B6E">
        <w:rPr>
          <w:rFonts w:hint="eastAsia"/>
        </w:rPr>
        <w:t xml:space="preserve">（4）供应商被税务部门列入重大税收违法案件当事人名单的； </w:t>
      </w:r>
    </w:p>
    <w:p w:rsidR="00192045" w:rsidRPr="001F3B6E" w:rsidRDefault="00192045" w:rsidP="00192045">
      <w:pPr>
        <w:pStyle w:val="a5"/>
        <w:spacing w:before="158"/>
        <w:ind w:left="0"/>
      </w:pPr>
      <w:r w:rsidRPr="001F3B6E">
        <w:rPr>
          <w:rFonts w:hint="eastAsia"/>
        </w:rPr>
        <w:t>（5）供应商被政府采购监管部门列入政府采购严重违法失信行为记录名单的。</w:t>
      </w:r>
    </w:p>
    <w:p w:rsidR="00192045" w:rsidRPr="001F3B6E" w:rsidRDefault="00192045" w:rsidP="00192045">
      <w:pPr>
        <w:pStyle w:val="a5"/>
        <w:spacing w:before="158"/>
        <w:ind w:left="0"/>
      </w:pPr>
      <w:r w:rsidRPr="001F3B6E">
        <w:rPr>
          <w:rFonts w:hint="eastAsia"/>
          <w:lang w:val="en-US"/>
        </w:rPr>
        <w:t>4</w:t>
      </w:r>
      <w:r w:rsidRPr="001F3B6E">
        <w:rPr>
          <w:rFonts w:hint="eastAsia"/>
        </w:rPr>
        <w:t>、投标人具有建筑机电安装工程专业承包三级及以上资质</w:t>
      </w:r>
      <w:r w:rsidRPr="001F3B6E">
        <w:rPr>
          <w:rFonts w:hint="eastAsia"/>
          <w:lang w:val="en-US"/>
        </w:rPr>
        <w:t>和企业有效安全生产许可证</w:t>
      </w:r>
      <w:r w:rsidRPr="001F3B6E">
        <w:rPr>
          <w:rFonts w:hint="eastAsia"/>
        </w:rPr>
        <w:t>；拟担任本次招标项目的项目经理具有二级注册建造师（机电工程）及以上资质证书，并取得</w:t>
      </w:r>
      <w:r w:rsidRPr="001F3B6E">
        <w:rPr>
          <w:rFonts w:hint="eastAsia"/>
          <w:lang w:val="en-US"/>
        </w:rPr>
        <w:t>有效的</w:t>
      </w:r>
      <w:r w:rsidRPr="001F3B6E">
        <w:rPr>
          <w:rFonts w:hint="eastAsia"/>
        </w:rPr>
        <w:t>安全生产考核合格证B证。</w:t>
      </w:r>
    </w:p>
    <w:p w:rsidR="005B1D2C" w:rsidRPr="001F3B6E" w:rsidRDefault="005B1D2C" w:rsidP="005B1D2C">
      <w:pPr>
        <w:pStyle w:val="a5"/>
        <w:spacing w:before="158"/>
        <w:ind w:left="0"/>
        <w:rPr>
          <w:b/>
          <w:bCs/>
        </w:rPr>
      </w:pPr>
      <w:r w:rsidRPr="001F3B6E">
        <w:rPr>
          <w:rFonts w:hint="eastAsia"/>
          <w:b/>
          <w:bCs/>
        </w:rPr>
        <w:t>三、技术方案或服务的内容、范围</w:t>
      </w:r>
    </w:p>
    <w:p w:rsidR="005B1D2C" w:rsidRPr="001F3B6E" w:rsidRDefault="009E62E7" w:rsidP="005B1D2C">
      <w:pPr>
        <w:spacing w:line="360" w:lineRule="auto"/>
        <w:rPr>
          <w:sz w:val="24"/>
          <w:szCs w:val="24"/>
        </w:rPr>
      </w:pPr>
      <w:r w:rsidRPr="001F3B6E">
        <w:rPr>
          <w:rFonts w:hint="eastAsia"/>
          <w:sz w:val="24"/>
          <w:szCs w:val="24"/>
        </w:rPr>
        <w:t>（一）</w:t>
      </w:r>
      <w:r w:rsidR="005B1D2C" w:rsidRPr="001F3B6E">
        <w:rPr>
          <w:rFonts w:hint="eastAsia"/>
          <w:sz w:val="24"/>
          <w:szCs w:val="24"/>
        </w:rPr>
        <w:t>、货物需求</w:t>
      </w:r>
      <w:r w:rsidR="005B1D2C" w:rsidRPr="001F3B6E">
        <w:rPr>
          <w:rFonts w:hint="eastAsia"/>
          <w:sz w:val="24"/>
          <w:szCs w:val="24"/>
        </w:rPr>
        <w:t xml:space="preserve"> </w:t>
      </w:r>
    </w:p>
    <w:p w:rsidR="005B1D2C" w:rsidRPr="001F3B6E" w:rsidRDefault="005B1D2C" w:rsidP="005B1D2C">
      <w:pPr>
        <w:spacing w:line="360" w:lineRule="auto"/>
        <w:rPr>
          <w:b/>
        </w:rPr>
      </w:pPr>
      <w:r w:rsidRPr="001F3B6E">
        <w:rPr>
          <w:rFonts w:hint="eastAsia"/>
          <w:sz w:val="24"/>
          <w:szCs w:val="24"/>
        </w:rPr>
        <w:t>1</w:t>
      </w:r>
      <w:r w:rsidRPr="001F3B6E">
        <w:rPr>
          <w:rFonts w:hint="eastAsia"/>
          <w:sz w:val="24"/>
          <w:szCs w:val="24"/>
        </w:rPr>
        <w:t>、</w:t>
      </w:r>
      <w:r w:rsidRPr="001F3B6E">
        <w:rPr>
          <w:rFonts w:hint="eastAsia"/>
          <w:sz w:val="24"/>
          <w:szCs w:val="24"/>
        </w:rPr>
        <w:t>VRV</w:t>
      </w:r>
      <w:r w:rsidRPr="001F3B6E">
        <w:rPr>
          <w:rFonts w:hint="eastAsia"/>
          <w:sz w:val="24"/>
          <w:szCs w:val="24"/>
        </w:rPr>
        <w:t>多联机技术参数及要求</w:t>
      </w:r>
      <w:r w:rsidRPr="001F3B6E">
        <w:rPr>
          <w:b/>
          <w:w w:val="99"/>
        </w:rPr>
        <w:t xml:space="preserve"> </w:t>
      </w:r>
    </w:p>
    <w:tbl>
      <w:tblPr>
        <w:tblW w:w="9619" w:type="dxa"/>
        <w:tblCellMar>
          <w:left w:w="0" w:type="dxa"/>
          <w:right w:w="0" w:type="dxa"/>
        </w:tblCellMar>
        <w:tblLook w:val="0000"/>
      </w:tblPr>
      <w:tblGrid>
        <w:gridCol w:w="696"/>
        <w:gridCol w:w="1728"/>
        <w:gridCol w:w="804"/>
        <w:gridCol w:w="816"/>
        <w:gridCol w:w="5575"/>
      </w:tblGrid>
      <w:tr w:rsidR="005B1D2C" w:rsidRPr="001F3B6E" w:rsidTr="000D0FB4">
        <w:trPr>
          <w:trHeight w:val="288"/>
        </w:trPr>
        <w:tc>
          <w:tcPr>
            <w:tcW w:w="696" w:type="dxa"/>
            <w:tcBorders>
              <w:top w:val="single" w:sz="4" w:space="0" w:color="000000"/>
              <w:left w:val="single" w:sz="4" w:space="0" w:color="000000"/>
              <w:bottom w:val="nil"/>
              <w:right w:val="single" w:sz="4" w:space="0" w:color="000000"/>
            </w:tcBorders>
            <w:tcMar>
              <w:top w:w="12" w:type="dxa"/>
              <w:left w:w="12" w:type="dxa"/>
              <w:right w:w="12" w:type="dxa"/>
            </w:tcMar>
            <w:vAlign w:val="center"/>
          </w:tcPr>
          <w:p w:rsidR="005B1D2C" w:rsidRPr="001F3B6E" w:rsidRDefault="005B1D2C" w:rsidP="000D0FB4">
            <w:pPr>
              <w:widowControl/>
              <w:jc w:val="center"/>
              <w:textAlignment w:val="center"/>
              <w:rPr>
                <w:szCs w:val="21"/>
              </w:rPr>
            </w:pPr>
            <w:r w:rsidRPr="001F3B6E">
              <w:rPr>
                <w:rFonts w:hint="eastAsia"/>
                <w:szCs w:val="21"/>
              </w:rPr>
              <w:t>序号</w:t>
            </w:r>
          </w:p>
        </w:tc>
        <w:tc>
          <w:tcPr>
            <w:tcW w:w="1728" w:type="dxa"/>
            <w:tcBorders>
              <w:top w:val="single" w:sz="4" w:space="0" w:color="000000"/>
              <w:left w:val="single" w:sz="4" w:space="0" w:color="000000"/>
              <w:bottom w:val="nil"/>
              <w:right w:val="single" w:sz="4" w:space="0" w:color="000000"/>
            </w:tcBorders>
            <w:tcMar>
              <w:top w:w="12" w:type="dxa"/>
              <w:left w:w="12" w:type="dxa"/>
              <w:right w:w="12" w:type="dxa"/>
            </w:tcMar>
            <w:vAlign w:val="center"/>
          </w:tcPr>
          <w:p w:rsidR="005B1D2C" w:rsidRPr="001F3B6E" w:rsidRDefault="005B1D2C" w:rsidP="000D0FB4">
            <w:pPr>
              <w:widowControl/>
              <w:jc w:val="center"/>
              <w:textAlignment w:val="center"/>
              <w:rPr>
                <w:szCs w:val="21"/>
              </w:rPr>
            </w:pPr>
            <w:r w:rsidRPr="001F3B6E">
              <w:rPr>
                <w:rFonts w:hint="eastAsia"/>
                <w:szCs w:val="21"/>
              </w:rPr>
              <w:t>设备名称</w:t>
            </w:r>
          </w:p>
        </w:tc>
        <w:tc>
          <w:tcPr>
            <w:tcW w:w="804" w:type="dxa"/>
            <w:tcBorders>
              <w:top w:val="single" w:sz="4" w:space="0" w:color="000000"/>
              <w:left w:val="single" w:sz="4" w:space="0" w:color="000000"/>
              <w:bottom w:val="nil"/>
              <w:right w:val="single" w:sz="4" w:space="0" w:color="000000"/>
            </w:tcBorders>
            <w:tcMar>
              <w:top w:w="12" w:type="dxa"/>
              <w:left w:w="12" w:type="dxa"/>
              <w:right w:w="12" w:type="dxa"/>
            </w:tcMar>
            <w:vAlign w:val="center"/>
          </w:tcPr>
          <w:p w:rsidR="005B1D2C" w:rsidRPr="001F3B6E" w:rsidRDefault="005B1D2C" w:rsidP="000D0FB4">
            <w:pPr>
              <w:widowControl/>
              <w:jc w:val="center"/>
              <w:textAlignment w:val="center"/>
              <w:rPr>
                <w:szCs w:val="21"/>
              </w:rPr>
            </w:pPr>
            <w:r w:rsidRPr="001F3B6E">
              <w:rPr>
                <w:rFonts w:hint="eastAsia"/>
                <w:szCs w:val="21"/>
              </w:rPr>
              <w:t>单位</w:t>
            </w:r>
          </w:p>
        </w:tc>
        <w:tc>
          <w:tcPr>
            <w:tcW w:w="816" w:type="dxa"/>
            <w:tcBorders>
              <w:top w:val="single" w:sz="4" w:space="0" w:color="000000"/>
              <w:left w:val="single" w:sz="4" w:space="0" w:color="000000"/>
              <w:bottom w:val="nil"/>
              <w:right w:val="single" w:sz="4" w:space="0" w:color="000000"/>
            </w:tcBorders>
            <w:tcMar>
              <w:top w:w="12" w:type="dxa"/>
              <w:left w:w="12" w:type="dxa"/>
              <w:right w:w="12" w:type="dxa"/>
            </w:tcMar>
            <w:vAlign w:val="center"/>
          </w:tcPr>
          <w:p w:rsidR="005B1D2C" w:rsidRPr="001F3B6E" w:rsidRDefault="005B1D2C" w:rsidP="000D0FB4">
            <w:pPr>
              <w:widowControl/>
              <w:jc w:val="center"/>
              <w:textAlignment w:val="center"/>
              <w:rPr>
                <w:szCs w:val="21"/>
              </w:rPr>
            </w:pPr>
            <w:r w:rsidRPr="001F3B6E">
              <w:rPr>
                <w:rFonts w:hint="eastAsia"/>
                <w:szCs w:val="21"/>
              </w:rPr>
              <w:t>数量</w:t>
            </w:r>
          </w:p>
        </w:tc>
        <w:tc>
          <w:tcPr>
            <w:tcW w:w="5575"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widowControl/>
              <w:jc w:val="center"/>
              <w:textAlignment w:val="center"/>
              <w:rPr>
                <w:szCs w:val="21"/>
              </w:rPr>
            </w:pPr>
            <w:r w:rsidRPr="001F3B6E">
              <w:rPr>
                <w:rFonts w:hint="eastAsia"/>
                <w:szCs w:val="21"/>
              </w:rPr>
              <w:t>技术规格及配置</w:t>
            </w:r>
          </w:p>
        </w:tc>
      </w:tr>
      <w:tr w:rsidR="005B1D2C" w:rsidRPr="001F3B6E" w:rsidTr="000D0FB4">
        <w:trPr>
          <w:trHeight w:val="288"/>
        </w:trPr>
        <w:tc>
          <w:tcPr>
            <w:tcW w:w="696"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widowControl/>
              <w:jc w:val="center"/>
              <w:textAlignment w:val="center"/>
              <w:rPr>
                <w:szCs w:val="21"/>
              </w:rPr>
            </w:pPr>
            <w:r w:rsidRPr="001F3B6E">
              <w:rPr>
                <w:rFonts w:hint="eastAsia"/>
                <w:szCs w:val="21"/>
              </w:rPr>
              <w:t>1</w:t>
            </w:r>
          </w:p>
        </w:tc>
        <w:tc>
          <w:tcPr>
            <w:tcW w:w="1728"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widowControl/>
              <w:jc w:val="center"/>
              <w:textAlignment w:val="center"/>
              <w:rPr>
                <w:szCs w:val="21"/>
              </w:rPr>
            </w:pPr>
            <w:r w:rsidRPr="001F3B6E">
              <w:rPr>
                <w:rFonts w:hint="eastAsia"/>
                <w:szCs w:val="21"/>
              </w:rPr>
              <w:t>室外机</w:t>
            </w:r>
            <w:r w:rsidRPr="001F3B6E">
              <w:rPr>
                <w:rFonts w:hint="eastAsia"/>
                <w:szCs w:val="21"/>
              </w:rPr>
              <w:t>VRF30RH</w:t>
            </w:r>
          </w:p>
        </w:tc>
        <w:tc>
          <w:tcPr>
            <w:tcW w:w="804"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widowControl/>
              <w:jc w:val="center"/>
              <w:textAlignment w:val="center"/>
              <w:rPr>
                <w:szCs w:val="21"/>
              </w:rPr>
            </w:pPr>
            <w:r w:rsidRPr="001F3B6E">
              <w:rPr>
                <w:rFonts w:hint="eastAsia"/>
                <w:szCs w:val="21"/>
              </w:rPr>
              <w:t>台</w:t>
            </w:r>
          </w:p>
        </w:tc>
        <w:tc>
          <w:tcPr>
            <w:tcW w:w="816"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widowControl/>
              <w:jc w:val="center"/>
              <w:textAlignment w:val="center"/>
              <w:rPr>
                <w:szCs w:val="21"/>
              </w:rPr>
            </w:pPr>
            <w:r w:rsidRPr="001F3B6E">
              <w:rPr>
                <w:rFonts w:hint="eastAsia"/>
                <w:szCs w:val="21"/>
              </w:rPr>
              <w:t>3</w:t>
            </w:r>
          </w:p>
        </w:tc>
        <w:tc>
          <w:tcPr>
            <w:tcW w:w="5575" w:type="dxa"/>
            <w:tcBorders>
              <w:top w:val="nil"/>
              <w:left w:val="nil"/>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★额定制冷量</w:t>
            </w:r>
            <w:r w:rsidRPr="001F3B6E">
              <w:rPr>
                <w:rFonts w:hint="eastAsia"/>
                <w:szCs w:val="21"/>
              </w:rPr>
              <w:t>/</w:t>
            </w:r>
            <w:r w:rsidRPr="001F3B6E">
              <w:rPr>
                <w:rFonts w:hint="eastAsia"/>
                <w:szCs w:val="21"/>
              </w:rPr>
              <w:t>制热量：≥</w:t>
            </w:r>
            <w:r w:rsidRPr="001F3B6E">
              <w:rPr>
                <w:rFonts w:hint="eastAsia"/>
                <w:szCs w:val="21"/>
              </w:rPr>
              <w:t>84kw/94.5kw</w:t>
            </w:r>
            <w:r w:rsidRPr="001F3B6E">
              <w:rPr>
                <w:rFonts w:hint="eastAsia"/>
                <w:szCs w:val="21"/>
              </w:rPr>
              <w:t>；</w:t>
            </w:r>
          </w:p>
        </w:tc>
      </w:tr>
      <w:tr w:rsidR="005B1D2C" w:rsidRPr="001F3B6E" w:rsidTr="000D0FB4">
        <w:trPr>
          <w:trHeight w:val="576"/>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nil"/>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★额定功率（含压缩机、主板、风扇等所有部件总功率）制冷</w:t>
            </w:r>
            <w:r w:rsidRPr="001F3B6E">
              <w:rPr>
                <w:rFonts w:hint="eastAsia"/>
                <w:szCs w:val="21"/>
              </w:rPr>
              <w:t>/</w:t>
            </w:r>
            <w:r w:rsidRPr="001F3B6E">
              <w:rPr>
                <w:rFonts w:hint="eastAsia"/>
                <w:szCs w:val="21"/>
              </w:rPr>
              <w:t>制热：≤</w:t>
            </w:r>
            <w:r w:rsidRPr="001F3B6E">
              <w:rPr>
                <w:rFonts w:hint="eastAsia"/>
                <w:szCs w:val="21"/>
              </w:rPr>
              <w:t>24kw</w:t>
            </w:r>
            <w:r w:rsidRPr="001F3B6E">
              <w:rPr>
                <w:rFonts w:hint="eastAsia"/>
                <w:szCs w:val="21"/>
              </w:rPr>
              <w:t>；</w:t>
            </w:r>
          </w:p>
        </w:tc>
      </w:tr>
      <w:tr w:rsidR="005B1D2C" w:rsidRPr="001F3B6E" w:rsidTr="000D0FB4">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nil"/>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冷暖方式：冷暖不带电辅；</w:t>
            </w:r>
          </w:p>
        </w:tc>
      </w:tr>
      <w:tr w:rsidR="005B1D2C" w:rsidRPr="001F3B6E" w:rsidTr="000D0FB4">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nil"/>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★★全直流变频室外机；</w:t>
            </w:r>
          </w:p>
        </w:tc>
      </w:tr>
      <w:tr w:rsidR="005B1D2C" w:rsidRPr="001F3B6E" w:rsidTr="000D0FB4">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nil"/>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电源规格：</w:t>
            </w:r>
            <w:r w:rsidRPr="001F3B6E">
              <w:rPr>
                <w:rFonts w:hint="eastAsia"/>
                <w:szCs w:val="21"/>
              </w:rPr>
              <w:t>380v/50Hz</w:t>
            </w:r>
          </w:p>
        </w:tc>
      </w:tr>
      <w:tr w:rsidR="005B1D2C" w:rsidRPr="001F3B6E" w:rsidTr="00CE6D67">
        <w:trPr>
          <w:trHeight w:val="1431"/>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nil"/>
              <w:bottom w:val="single" w:sz="4" w:space="0" w:color="000000"/>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所投多联机空调品牌具有核心部件（压缩机）的自主研发及生产能力，产品的室外机、室内机及压缩机（压缩机制造商和生产商需与投标品牌一致）需为同一品牌，（投标文件中须提供第三方权威机构出具的检测报告扫描件或影印件，检测报告中须能体现出压缩机制造商与生产厂商信息）。</w:t>
            </w:r>
          </w:p>
        </w:tc>
      </w:tr>
      <w:tr w:rsidR="005B1D2C" w:rsidRPr="001F3B6E" w:rsidTr="000D0FB4">
        <w:trPr>
          <w:trHeight w:val="288"/>
        </w:trPr>
        <w:tc>
          <w:tcPr>
            <w:tcW w:w="696" w:type="dxa"/>
            <w:vMerge w:val="restart"/>
            <w:tcBorders>
              <w:top w:val="nil"/>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widowControl/>
              <w:jc w:val="center"/>
              <w:textAlignment w:val="center"/>
              <w:rPr>
                <w:szCs w:val="21"/>
              </w:rPr>
            </w:pPr>
            <w:r w:rsidRPr="001F3B6E">
              <w:rPr>
                <w:rFonts w:hint="eastAsia"/>
                <w:szCs w:val="21"/>
              </w:rPr>
              <w:t>2</w:t>
            </w:r>
          </w:p>
        </w:tc>
        <w:tc>
          <w:tcPr>
            <w:tcW w:w="1728" w:type="dxa"/>
            <w:vMerge w:val="restart"/>
            <w:tcBorders>
              <w:top w:val="nil"/>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widowControl/>
              <w:jc w:val="center"/>
              <w:textAlignment w:val="center"/>
              <w:rPr>
                <w:szCs w:val="21"/>
              </w:rPr>
            </w:pPr>
            <w:r w:rsidRPr="001F3B6E">
              <w:rPr>
                <w:rFonts w:hint="eastAsia"/>
                <w:szCs w:val="21"/>
              </w:rPr>
              <w:t>室外机</w:t>
            </w:r>
            <w:r w:rsidRPr="001F3B6E">
              <w:rPr>
                <w:rFonts w:hint="eastAsia"/>
                <w:szCs w:val="21"/>
              </w:rPr>
              <w:t>VRF40RH</w:t>
            </w:r>
          </w:p>
        </w:tc>
        <w:tc>
          <w:tcPr>
            <w:tcW w:w="804" w:type="dxa"/>
            <w:vMerge w:val="restart"/>
            <w:tcBorders>
              <w:top w:val="nil"/>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widowControl/>
              <w:jc w:val="center"/>
              <w:textAlignment w:val="center"/>
              <w:rPr>
                <w:szCs w:val="21"/>
              </w:rPr>
            </w:pPr>
            <w:r w:rsidRPr="001F3B6E">
              <w:rPr>
                <w:rFonts w:hint="eastAsia"/>
                <w:szCs w:val="21"/>
              </w:rPr>
              <w:t>台</w:t>
            </w:r>
          </w:p>
        </w:tc>
        <w:tc>
          <w:tcPr>
            <w:tcW w:w="816" w:type="dxa"/>
            <w:vMerge w:val="restart"/>
            <w:tcBorders>
              <w:top w:val="nil"/>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widowControl/>
              <w:jc w:val="center"/>
              <w:textAlignment w:val="center"/>
              <w:rPr>
                <w:szCs w:val="21"/>
              </w:rPr>
            </w:pPr>
            <w:r w:rsidRPr="001F3B6E">
              <w:rPr>
                <w:rFonts w:hint="eastAsia"/>
                <w:szCs w:val="21"/>
              </w:rPr>
              <w:t>2</w:t>
            </w: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★额定制冷量</w:t>
            </w:r>
            <w:r w:rsidRPr="001F3B6E">
              <w:rPr>
                <w:rFonts w:hint="eastAsia"/>
                <w:szCs w:val="21"/>
              </w:rPr>
              <w:t>/</w:t>
            </w:r>
            <w:r w:rsidRPr="001F3B6E">
              <w:rPr>
                <w:rFonts w:hint="eastAsia"/>
                <w:szCs w:val="21"/>
              </w:rPr>
              <w:t>制热量：≥</w:t>
            </w:r>
            <w:r w:rsidRPr="001F3B6E">
              <w:rPr>
                <w:rFonts w:hint="eastAsia"/>
                <w:szCs w:val="21"/>
              </w:rPr>
              <w:t>112kw/126kw</w:t>
            </w:r>
            <w:r w:rsidRPr="001F3B6E">
              <w:rPr>
                <w:rFonts w:hint="eastAsia"/>
                <w:szCs w:val="21"/>
              </w:rPr>
              <w:t>；</w:t>
            </w:r>
          </w:p>
        </w:tc>
      </w:tr>
      <w:tr w:rsidR="005B1D2C" w:rsidRPr="001F3B6E" w:rsidTr="000D0FB4">
        <w:trPr>
          <w:trHeight w:val="576"/>
        </w:trPr>
        <w:tc>
          <w:tcPr>
            <w:tcW w:w="696" w:type="dxa"/>
            <w:vMerge/>
            <w:tcBorders>
              <w:top w:val="nil"/>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nil"/>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nil"/>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nil"/>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★额定功率（含压缩机、主板、风扇等所有部件总功率）制冷</w:t>
            </w:r>
            <w:r w:rsidRPr="001F3B6E">
              <w:rPr>
                <w:rFonts w:hint="eastAsia"/>
                <w:szCs w:val="21"/>
              </w:rPr>
              <w:t>/</w:t>
            </w:r>
            <w:r w:rsidRPr="001F3B6E">
              <w:rPr>
                <w:rFonts w:hint="eastAsia"/>
                <w:szCs w:val="21"/>
              </w:rPr>
              <w:t>制热：≤</w:t>
            </w:r>
            <w:r w:rsidRPr="001F3B6E">
              <w:rPr>
                <w:rFonts w:hint="eastAsia"/>
                <w:szCs w:val="21"/>
              </w:rPr>
              <w:t>30kw/30.5kw</w:t>
            </w:r>
            <w:r w:rsidRPr="001F3B6E">
              <w:rPr>
                <w:rFonts w:hint="eastAsia"/>
                <w:szCs w:val="21"/>
              </w:rPr>
              <w:t>；</w:t>
            </w:r>
          </w:p>
        </w:tc>
      </w:tr>
      <w:tr w:rsidR="005B1D2C" w:rsidRPr="001F3B6E" w:rsidTr="000D0FB4">
        <w:trPr>
          <w:trHeight w:val="288"/>
        </w:trPr>
        <w:tc>
          <w:tcPr>
            <w:tcW w:w="696" w:type="dxa"/>
            <w:vMerge/>
            <w:tcBorders>
              <w:top w:val="nil"/>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nil"/>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nil"/>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nil"/>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冷暖方式：冷暖不带电辅；</w:t>
            </w:r>
          </w:p>
        </w:tc>
      </w:tr>
      <w:tr w:rsidR="005B1D2C" w:rsidRPr="001F3B6E" w:rsidTr="000D0FB4">
        <w:trPr>
          <w:trHeight w:val="288"/>
        </w:trPr>
        <w:tc>
          <w:tcPr>
            <w:tcW w:w="696" w:type="dxa"/>
            <w:vMerge/>
            <w:tcBorders>
              <w:top w:val="nil"/>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nil"/>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nil"/>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nil"/>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★★全直流变频室外机；</w:t>
            </w:r>
          </w:p>
        </w:tc>
      </w:tr>
      <w:tr w:rsidR="005B1D2C" w:rsidRPr="001F3B6E" w:rsidTr="000D0FB4">
        <w:trPr>
          <w:trHeight w:val="288"/>
        </w:trPr>
        <w:tc>
          <w:tcPr>
            <w:tcW w:w="696" w:type="dxa"/>
            <w:vMerge/>
            <w:tcBorders>
              <w:top w:val="nil"/>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nil"/>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nil"/>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nil"/>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电源规格：</w:t>
            </w:r>
            <w:r w:rsidRPr="001F3B6E">
              <w:rPr>
                <w:rFonts w:hint="eastAsia"/>
                <w:szCs w:val="21"/>
              </w:rPr>
              <w:t>380v/50Hz</w:t>
            </w:r>
          </w:p>
        </w:tc>
      </w:tr>
      <w:tr w:rsidR="005B1D2C" w:rsidRPr="001F3B6E" w:rsidTr="00CE6D67">
        <w:trPr>
          <w:trHeight w:val="1458"/>
        </w:trPr>
        <w:tc>
          <w:tcPr>
            <w:tcW w:w="696" w:type="dxa"/>
            <w:vMerge/>
            <w:tcBorders>
              <w:top w:val="nil"/>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nil"/>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nil"/>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nil"/>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single" w:sz="8" w:space="0" w:color="000000"/>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所投多联机空调品牌具有核心部件（压缩机）的自主研发及生产能力，产品的室外机、室内机及压缩机（压缩机制造商和生产商需与投标品牌一致）需为同一品牌，（投标文件中须提供第三方权威机构出具的检测报告扫描件或影印件，检测报告中须能体现出压缩机制造商与生产厂商信息）。</w:t>
            </w:r>
          </w:p>
        </w:tc>
      </w:tr>
      <w:tr w:rsidR="005B1D2C" w:rsidRPr="001F3B6E" w:rsidTr="000D0FB4">
        <w:trPr>
          <w:trHeight w:val="288"/>
        </w:trPr>
        <w:tc>
          <w:tcPr>
            <w:tcW w:w="696"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widowControl/>
              <w:jc w:val="center"/>
              <w:textAlignment w:val="center"/>
              <w:rPr>
                <w:szCs w:val="21"/>
              </w:rPr>
            </w:pPr>
            <w:r w:rsidRPr="001F3B6E">
              <w:rPr>
                <w:rFonts w:hint="eastAsia"/>
                <w:szCs w:val="21"/>
              </w:rPr>
              <w:t>3</w:t>
            </w:r>
          </w:p>
        </w:tc>
        <w:tc>
          <w:tcPr>
            <w:tcW w:w="1728"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widowControl/>
              <w:jc w:val="center"/>
              <w:textAlignment w:val="center"/>
              <w:rPr>
                <w:szCs w:val="21"/>
              </w:rPr>
            </w:pPr>
            <w:r w:rsidRPr="001F3B6E">
              <w:rPr>
                <w:rFonts w:hint="eastAsia"/>
                <w:szCs w:val="21"/>
              </w:rPr>
              <w:t>室外机</w:t>
            </w:r>
            <w:r w:rsidRPr="001F3B6E">
              <w:rPr>
                <w:rFonts w:hint="eastAsia"/>
                <w:szCs w:val="21"/>
              </w:rPr>
              <w:t>VRF44RH</w:t>
            </w:r>
          </w:p>
        </w:tc>
        <w:tc>
          <w:tcPr>
            <w:tcW w:w="804"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widowControl/>
              <w:jc w:val="center"/>
              <w:textAlignment w:val="center"/>
              <w:rPr>
                <w:szCs w:val="21"/>
              </w:rPr>
            </w:pPr>
            <w:r w:rsidRPr="001F3B6E">
              <w:rPr>
                <w:rFonts w:hint="eastAsia"/>
                <w:szCs w:val="21"/>
              </w:rPr>
              <w:t>台</w:t>
            </w:r>
          </w:p>
        </w:tc>
        <w:tc>
          <w:tcPr>
            <w:tcW w:w="816"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widowControl/>
              <w:jc w:val="center"/>
              <w:textAlignment w:val="center"/>
              <w:rPr>
                <w:szCs w:val="21"/>
              </w:rPr>
            </w:pPr>
            <w:r w:rsidRPr="001F3B6E">
              <w:rPr>
                <w:rFonts w:hint="eastAsia"/>
                <w:szCs w:val="21"/>
              </w:rPr>
              <w:t>2</w:t>
            </w: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★额定制冷量</w:t>
            </w:r>
            <w:r w:rsidRPr="001F3B6E">
              <w:rPr>
                <w:rFonts w:hint="eastAsia"/>
                <w:szCs w:val="21"/>
              </w:rPr>
              <w:t>/</w:t>
            </w:r>
            <w:r w:rsidRPr="001F3B6E">
              <w:rPr>
                <w:rFonts w:hint="eastAsia"/>
                <w:szCs w:val="21"/>
              </w:rPr>
              <w:t>制热量：≥</w:t>
            </w:r>
            <w:r w:rsidRPr="001F3B6E">
              <w:rPr>
                <w:rFonts w:hint="eastAsia"/>
                <w:szCs w:val="21"/>
              </w:rPr>
              <w:t>123.0kw/137.0kw</w:t>
            </w:r>
            <w:r w:rsidRPr="001F3B6E">
              <w:rPr>
                <w:rFonts w:hint="eastAsia"/>
                <w:szCs w:val="21"/>
              </w:rPr>
              <w:t>；</w:t>
            </w:r>
          </w:p>
        </w:tc>
      </w:tr>
      <w:tr w:rsidR="005B1D2C" w:rsidRPr="001F3B6E" w:rsidTr="000D0FB4">
        <w:trPr>
          <w:trHeight w:val="576"/>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★额定功率（含压缩机、主板、风扇等所有部件总功率）制冷</w:t>
            </w:r>
            <w:r w:rsidRPr="001F3B6E">
              <w:rPr>
                <w:rFonts w:hint="eastAsia"/>
                <w:szCs w:val="21"/>
              </w:rPr>
              <w:t>/</w:t>
            </w:r>
            <w:r w:rsidRPr="001F3B6E">
              <w:rPr>
                <w:rFonts w:hint="eastAsia"/>
                <w:szCs w:val="21"/>
              </w:rPr>
              <w:t>制热：≤</w:t>
            </w:r>
            <w:r w:rsidRPr="001F3B6E">
              <w:rPr>
                <w:rFonts w:hint="eastAsia"/>
                <w:szCs w:val="21"/>
              </w:rPr>
              <w:t>35kw/36kw</w:t>
            </w:r>
            <w:r w:rsidRPr="001F3B6E">
              <w:rPr>
                <w:rFonts w:hint="eastAsia"/>
                <w:szCs w:val="21"/>
              </w:rPr>
              <w:t>；</w:t>
            </w:r>
          </w:p>
        </w:tc>
      </w:tr>
      <w:tr w:rsidR="005B1D2C" w:rsidRPr="001F3B6E" w:rsidTr="000D0FB4">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冷暖方式：冷暖不带电辅；</w:t>
            </w:r>
          </w:p>
        </w:tc>
      </w:tr>
      <w:tr w:rsidR="005B1D2C" w:rsidRPr="001F3B6E" w:rsidTr="000D0FB4">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★★全直流变频室外机；</w:t>
            </w:r>
          </w:p>
        </w:tc>
      </w:tr>
      <w:tr w:rsidR="005B1D2C" w:rsidRPr="001F3B6E" w:rsidTr="000D0FB4">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电源规格：</w:t>
            </w:r>
            <w:r w:rsidRPr="001F3B6E">
              <w:rPr>
                <w:rFonts w:hint="eastAsia"/>
                <w:szCs w:val="21"/>
              </w:rPr>
              <w:t>380v/50Hz</w:t>
            </w:r>
          </w:p>
        </w:tc>
      </w:tr>
      <w:tr w:rsidR="005B1D2C" w:rsidRPr="001F3B6E" w:rsidTr="00CE6D67">
        <w:trPr>
          <w:trHeight w:val="1397"/>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single" w:sz="8" w:space="0" w:color="000000"/>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所投多联机空调品牌具有核心部件（压缩机）的自主研发及生产能力，产品的室外机、室内机及压缩机（压缩机制造商和生产商需与投标品牌一致）需为同一品牌，（投标文件中须提供第三方权威机构出具的检测报告扫描件或影印件，检测报告中须能体现出压缩机制造商与生产厂商信息）。</w:t>
            </w:r>
          </w:p>
        </w:tc>
      </w:tr>
      <w:tr w:rsidR="005B1D2C" w:rsidRPr="001F3B6E" w:rsidTr="000D0FB4">
        <w:trPr>
          <w:trHeight w:val="288"/>
        </w:trPr>
        <w:tc>
          <w:tcPr>
            <w:tcW w:w="696"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widowControl/>
              <w:jc w:val="center"/>
              <w:textAlignment w:val="center"/>
              <w:rPr>
                <w:szCs w:val="21"/>
              </w:rPr>
            </w:pPr>
            <w:r w:rsidRPr="001F3B6E">
              <w:rPr>
                <w:rFonts w:hint="eastAsia"/>
                <w:szCs w:val="21"/>
              </w:rPr>
              <w:t>4</w:t>
            </w:r>
          </w:p>
        </w:tc>
        <w:tc>
          <w:tcPr>
            <w:tcW w:w="1728"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widowControl/>
              <w:jc w:val="center"/>
              <w:textAlignment w:val="center"/>
              <w:rPr>
                <w:szCs w:val="21"/>
              </w:rPr>
            </w:pPr>
            <w:r w:rsidRPr="001F3B6E">
              <w:rPr>
                <w:rFonts w:hint="eastAsia"/>
                <w:szCs w:val="21"/>
              </w:rPr>
              <w:t>室外机</w:t>
            </w:r>
            <w:r w:rsidRPr="001F3B6E">
              <w:rPr>
                <w:rFonts w:hint="eastAsia"/>
                <w:szCs w:val="21"/>
              </w:rPr>
              <w:t>VRF50RH</w:t>
            </w:r>
          </w:p>
        </w:tc>
        <w:tc>
          <w:tcPr>
            <w:tcW w:w="804"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widowControl/>
              <w:jc w:val="center"/>
              <w:textAlignment w:val="center"/>
              <w:rPr>
                <w:szCs w:val="21"/>
              </w:rPr>
            </w:pPr>
            <w:r w:rsidRPr="001F3B6E">
              <w:rPr>
                <w:rFonts w:hint="eastAsia"/>
                <w:szCs w:val="21"/>
              </w:rPr>
              <w:t>台</w:t>
            </w:r>
          </w:p>
        </w:tc>
        <w:tc>
          <w:tcPr>
            <w:tcW w:w="816"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widowControl/>
              <w:jc w:val="center"/>
              <w:textAlignment w:val="center"/>
              <w:rPr>
                <w:szCs w:val="21"/>
              </w:rPr>
            </w:pPr>
            <w:r w:rsidRPr="001F3B6E">
              <w:rPr>
                <w:rFonts w:hint="eastAsia"/>
                <w:szCs w:val="21"/>
              </w:rPr>
              <w:t>5</w:t>
            </w: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★额定制冷量</w:t>
            </w:r>
            <w:r w:rsidRPr="001F3B6E">
              <w:rPr>
                <w:rFonts w:hint="eastAsia"/>
                <w:szCs w:val="21"/>
              </w:rPr>
              <w:t>/</w:t>
            </w:r>
            <w:r w:rsidRPr="001F3B6E">
              <w:rPr>
                <w:rFonts w:hint="eastAsia"/>
                <w:szCs w:val="21"/>
              </w:rPr>
              <w:t>制热量：≥</w:t>
            </w:r>
            <w:r w:rsidRPr="001F3B6E">
              <w:rPr>
                <w:rFonts w:hint="eastAsia"/>
                <w:szCs w:val="21"/>
              </w:rPr>
              <w:t>140kw/156.0kw</w:t>
            </w:r>
            <w:r w:rsidRPr="001F3B6E">
              <w:rPr>
                <w:rFonts w:hint="eastAsia"/>
                <w:szCs w:val="21"/>
              </w:rPr>
              <w:t>；</w:t>
            </w:r>
          </w:p>
        </w:tc>
      </w:tr>
      <w:tr w:rsidR="005B1D2C" w:rsidRPr="001F3B6E" w:rsidTr="000D0FB4">
        <w:trPr>
          <w:trHeight w:val="576"/>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★额定功率（含压缩机、主板、风扇等所有部件总功率）制冷</w:t>
            </w:r>
            <w:r w:rsidRPr="001F3B6E">
              <w:rPr>
                <w:rFonts w:hint="eastAsia"/>
                <w:szCs w:val="21"/>
              </w:rPr>
              <w:t>/</w:t>
            </w:r>
            <w:r w:rsidRPr="001F3B6E">
              <w:rPr>
                <w:rFonts w:hint="eastAsia"/>
                <w:szCs w:val="21"/>
              </w:rPr>
              <w:t>制热：≤</w:t>
            </w:r>
            <w:r w:rsidRPr="001F3B6E">
              <w:rPr>
                <w:rFonts w:hint="eastAsia"/>
                <w:szCs w:val="21"/>
              </w:rPr>
              <w:t>40.0kw/41.1kw</w:t>
            </w:r>
            <w:r w:rsidRPr="001F3B6E">
              <w:rPr>
                <w:rFonts w:hint="eastAsia"/>
                <w:szCs w:val="21"/>
              </w:rPr>
              <w:t>；</w:t>
            </w:r>
          </w:p>
        </w:tc>
      </w:tr>
      <w:tr w:rsidR="005B1D2C" w:rsidRPr="001F3B6E" w:rsidTr="000D0FB4">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冷暖方式：冷暖不带电辅；</w:t>
            </w:r>
          </w:p>
        </w:tc>
      </w:tr>
      <w:tr w:rsidR="005B1D2C" w:rsidRPr="001F3B6E" w:rsidTr="000D0FB4">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★★全直流变频室外机；</w:t>
            </w:r>
          </w:p>
        </w:tc>
      </w:tr>
      <w:tr w:rsidR="005B1D2C" w:rsidRPr="001F3B6E" w:rsidTr="000D0FB4">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电源规格：</w:t>
            </w:r>
            <w:r w:rsidRPr="001F3B6E">
              <w:rPr>
                <w:rFonts w:hint="eastAsia"/>
                <w:szCs w:val="21"/>
              </w:rPr>
              <w:t>380v/50Hz</w:t>
            </w:r>
          </w:p>
        </w:tc>
      </w:tr>
      <w:tr w:rsidR="005B1D2C" w:rsidRPr="001F3B6E" w:rsidTr="00CE6D67">
        <w:trPr>
          <w:trHeight w:val="1543"/>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single" w:sz="8" w:space="0" w:color="000000"/>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所投多联机空调品牌具有核心部件（压缩机）的自主研发及生产能力，产品的室外机、室内机及压缩机（压缩机制造商和生产商需与投标品牌一致）需为同一品牌，（投标文件中须提供第三方权威机构出具的检测报告扫描件或影印件，检测报告中须能体现出压缩机制造商与生产厂商信息）。</w:t>
            </w:r>
          </w:p>
        </w:tc>
      </w:tr>
      <w:tr w:rsidR="005B1D2C" w:rsidRPr="001F3B6E" w:rsidTr="000D0FB4">
        <w:trPr>
          <w:trHeight w:val="288"/>
        </w:trPr>
        <w:tc>
          <w:tcPr>
            <w:tcW w:w="696"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widowControl/>
              <w:jc w:val="center"/>
              <w:textAlignment w:val="center"/>
              <w:rPr>
                <w:szCs w:val="21"/>
              </w:rPr>
            </w:pPr>
            <w:r w:rsidRPr="001F3B6E">
              <w:rPr>
                <w:rFonts w:hint="eastAsia"/>
                <w:szCs w:val="21"/>
              </w:rPr>
              <w:t>5</w:t>
            </w:r>
          </w:p>
        </w:tc>
        <w:tc>
          <w:tcPr>
            <w:tcW w:w="1728"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widowControl/>
              <w:jc w:val="center"/>
              <w:textAlignment w:val="center"/>
              <w:rPr>
                <w:szCs w:val="21"/>
              </w:rPr>
            </w:pPr>
            <w:r w:rsidRPr="001F3B6E">
              <w:rPr>
                <w:rFonts w:hint="eastAsia"/>
                <w:szCs w:val="21"/>
              </w:rPr>
              <w:t>室外机</w:t>
            </w:r>
            <w:r w:rsidRPr="001F3B6E">
              <w:rPr>
                <w:rFonts w:hint="eastAsia"/>
                <w:szCs w:val="21"/>
              </w:rPr>
              <w:t>VRF54RH</w:t>
            </w:r>
          </w:p>
        </w:tc>
        <w:tc>
          <w:tcPr>
            <w:tcW w:w="804"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widowControl/>
              <w:jc w:val="center"/>
              <w:textAlignment w:val="center"/>
              <w:rPr>
                <w:szCs w:val="21"/>
              </w:rPr>
            </w:pPr>
            <w:r w:rsidRPr="001F3B6E">
              <w:rPr>
                <w:rFonts w:hint="eastAsia"/>
                <w:szCs w:val="21"/>
              </w:rPr>
              <w:t>台</w:t>
            </w:r>
          </w:p>
        </w:tc>
        <w:tc>
          <w:tcPr>
            <w:tcW w:w="816"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widowControl/>
              <w:jc w:val="center"/>
              <w:textAlignment w:val="center"/>
              <w:rPr>
                <w:szCs w:val="21"/>
              </w:rPr>
            </w:pPr>
            <w:r w:rsidRPr="001F3B6E">
              <w:rPr>
                <w:rFonts w:hint="eastAsia"/>
                <w:szCs w:val="21"/>
              </w:rPr>
              <w:t>2</w:t>
            </w: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★额定制冷量</w:t>
            </w:r>
            <w:r w:rsidRPr="001F3B6E">
              <w:rPr>
                <w:rFonts w:hint="eastAsia"/>
                <w:szCs w:val="21"/>
              </w:rPr>
              <w:t>/</w:t>
            </w:r>
            <w:r w:rsidRPr="001F3B6E">
              <w:rPr>
                <w:rFonts w:hint="eastAsia"/>
                <w:szCs w:val="21"/>
              </w:rPr>
              <w:t>制热量：≥</w:t>
            </w:r>
            <w:r w:rsidRPr="001F3B6E">
              <w:rPr>
                <w:rFonts w:hint="eastAsia"/>
                <w:szCs w:val="21"/>
              </w:rPr>
              <w:t>151.0kw/169kw</w:t>
            </w:r>
            <w:r w:rsidRPr="001F3B6E">
              <w:rPr>
                <w:rFonts w:hint="eastAsia"/>
                <w:szCs w:val="21"/>
              </w:rPr>
              <w:t>；</w:t>
            </w:r>
          </w:p>
        </w:tc>
      </w:tr>
      <w:tr w:rsidR="005B1D2C" w:rsidRPr="001F3B6E" w:rsidTr="000D0FB4">
        <w:trPr>
          <w:trHeight w:val="576"/>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★额定功率（含压缩机、主板、风扇等所有部件总功率）制冷</w:t>
            </w:r>
            <w:r w:rsidRPr="001F3B6E">
              <w:rPr>
                <w:rFonts w:hint="eastAsia"/>
                <w:szCs w:val="21"/>
              </w:rPr>
              <w:t>/</w:t>
            </w:r>
            <w:r w:rsidRPr="001F3B6E">
              <w:rPr>
                <w:rFonts w:hint="eastAsia"/>
                <w:szCs w:val="21"/>
              </w:rPr>
              <w:t>制热：≤</w:t>
            </w:r>
            <w:r w:rsidRPr="001F3B6E">
              <w:rPr>
                <w:rFonts w:hint="eastAsia"/>
                <w:szCs w:val="21"/>
              </w:rPr>
              <w:t>42.0kw/43kw</w:t>
            </w:r>
            <w:r w:rsidRPr="001F3B6E">
              <w:rPr>
                <w:rFonts w:hint="eastAsia"/>
                <w:szCs w:val="21"/>
              </w:rPr>
              <w:t>；</w:t>
            </w:r>
          </w:p>
        </w:tc>
      </w:tr>
      <w:tr w:rsidR="005B1D2C" w:rsidRPr="001F3B6E" w:rsidTr="000D0FB4">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冷暖方式：冷暖不带电辅；</w:t>
            </w:r>
          </w:p>
        </w:tc>
      </w:tr>
      <w:tr w:rsidR="005B1D2C" w:rsidRPr="001F3B6E" w:rsidTr="000D0FB4">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★★全直流变频室外机；</w:t>
            </w:r>
          </w:p>
        </w:tc>
      </w:tr>
      <w:tr w:rsidR="005B1D2C" w:rsidRPr="001F3B6E" w:rsidTr="000D0FB4">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电源规格：</w:t>
            </w:r>
            <w:r w:rsidRPr="001F3B6E">
              <w:rPr>
                <w:rFonts w:hint="eastAsia"/>
                <w:szCs w:val="21"/>
              </w:rPr>
              <w:t>380v/50Hz</w:t>
            </w:r>
          </w:p>
        </w:tc>
      </w:tr>
      <w:tr w:rsidR="005B1D2C" w:rsidRPr="001F3B6E" w:rsidTr="00CE6D67">
        <w:trPr>
          <w:trHeight w:val="1452"/>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single" w:sz="8" w:space="0" w:color="000000"/>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所投多联机空调品牌具有核心部件（压缩机）的自主研发及生产能力，产品的室外机、室内机及压缩机（压缩机制造商和生产商需与投标品牌一致）需为同一品牌，（投标文件中须提供第三方权威机构出具的检测报告扫描件或影印件，检测报告中须能体现出压缩机制造商与生产厂商信息）。</w:t>
            </w:r>
          </w:p>
        </w:tc>
      </w:tr>
      <w:tr w:rsidR="005B1D2C" w:rsidRPr="001F3B6E" w:rsidTr="000D0FB4">
        <w:trPr>
          <w:trHeight w:val="288"/>
        </w:trPr>
        <w:tc>
          <w:tcPr>
            <w:tcW w:w="696"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widowControl/>
              <w:jc w:val="center"/>
              <w:textAlignment w:val="center"/>
              <w:rPr>
                <w:szCs w:val="21"/>
              </w:rPr>
            </w:pPr>
            <w:r w:rsidRPr="001F3B6E">
              <w:rPr>
                <w:rFonts w:hint="eastAsia"/>
                <w:szCs w:val="21"/>
              </w:rPr>
              <w:t>6</w:t>
            </w:r>
          </w:p>
        </w:tc>
        <w:tc>
          <w:tcPr>
            <w:tcW w:w="1728"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widowControl/>
              <w:jc w:val="center"/>
              <w:textAlignment w:val="center"/>
              <w:rPr>
                <w:szCs w:val="21"/>
              </w:rPr>
            </w:pPr>
            <w:r w:rsidRPr="001F3B6E">
              <w:rPr>
                <w:rFonts w:hint="eastAsia"/>
                <w:szCs w:val="21"/>
              </w:rPr>
              <w:t>风管式室内机</w:t>
            </w:r>
            <w:r w:rsidRPr="001F3B6E">
              <w:rPr>
                <w:rFonts w:hint="eastAsia"/>
                <w:szCs w:val="21"/>
              </w:rPr>
              <w:t>VRF36S</w:t>
            </w:r>
          </w:p>
        </w:tc>
        <w:tc>
          <w:tcPr>
            <w:tcW w:w="804"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widowControl/>
              <w:jc w:val="center"/>
              <w:textAlignment w:val="center"/>
              <w:rPr>
                <w:szCs w:val="21"/>
              </w:rPr>
            </w:pPr>
            <w:r w:rsidRPr="001F3B6E">
              <w:rPr>
                <w:rFonts w:hint="eastAsia"/>
                <w:szCs w:val="21"/>
              </w:rPr>
              <w:t>台</w:t>
            </w:r>
          </w:p>
        </w:tc>
        <w:tc>
          <w:tcPr>
            <w:tcW w:w="816"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widowControl/>
              <w:jc w:val="center"/>
              <w:textAlignment w:val="center"/>
              <w:rPr>
                <w:szCs w:val="21"/>
              </w:rPr>
            </w:pPr>
            <w:r w:rsidRPr="001F3B6E">
              <w:rPr>
                <w:rFonts w:hint="eastAsia"/>
                <w:szCs w:val="21"/>
              </w:rPr>
              <w:t>28</w:t>
            </w: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额定制冷量</w:t>
            </w:r>
            <w:r w:rsidRPr="001F3B6E">
              <w:rPr>
                <w:rFonts w:hint="eastAsia"/>
                <w:szCs w:val="21"/>
              </w:rPr>
              <w:t>/</w:t>
            </w:r>
            <w:r w:rsidRPr="001F3B6E">
              <w:rPr>
                <w:rFonts w:hint="eastAsia"/>
                <w:szCs w:val="21"/>
              </w:rPr>
              <w:t>制热量：≥</w:t>
            </w:r>
            <w:r w:rsidRPr="001F3B6E">
              <w:rPr>
                <w:rFonts w:hint="eastAsia"/>
                <w:szCs w:val="21"/>
              </w:rPr>
              <w:t>3.6kw/4.0kw</w:t>
            </w:r>
            <w:r w:rsidRPr="001F3B6E">
              <w:rPr>
                <w:rFonts w:hint="eastAsia"/>
                <w:szCs w:val="21"/>
              </w:rPr>
              <w:t>；</w:t>
            </w:r>
          </w:p>
        </w:tc>
      </w:tr>
      <w:tr w:rsidR="005B1D2C" w:rsidRPr="001F3B6E" w:rsidTr="000D0FB4">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额定功率制冷</w:t>
            </w:r>
            <w:r w:rsidRPr="001F3B6E">
              <w:rPr>
                <w:rFonts w:hint="eastAsia"/>
                <w:szCs w:val="21"/>
              </w:rPr>
              <w:t>/</w:t>
            </w:r>
            <w:r w:rsidRPr="001F3B6E">
              <w:rPr>
                <w:rFonts w:hint="eastAsia"/>
                <w:szCs w:val="21"/>
              </w:rPr>
              <w:t>制热：≤</w:t>
            </w:r>
            <w:r w:rsidRPr="001F3B6E">
              <w:rPr>
                <w:rFonts w:hint="eastAsia"/>
                <w:szCs w:val="21"/>
              </w:rPr>
              <w:t>40w</w:t>
            </w:r>
            <w:r w:rsidRPr="001F3B6E">
              <w:rPr>
                <w:rFonts w:hint="eastAsia"/>
                <w:szCs w:val="21"/>
              </w:rPr>
              <w:t>；</w:t>
            </w:r>
          </w:p>
        </w:tc>
      </w:tr>
      <w:tr w:rsidR="005B1D2C" w:rsidRPr="001F3B6E" w:rsidTr="000D0FB4">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室内</w:t>
            </w:r>
            <w:proofErr w:type="gramStart"/>
            <w:r w:rsidRPr="001F3B6E">
              <w:rPr>
                <w:rFonts w:hint="eastAsia"/>
                <w:szCs w:val="21"/>
              </w:rPr>
              <w:t>机最高</w:t>
            </w:r>
            <w:proofErr w:type="gramEnd"/>
            <w:r w:rsidRPr="001F3B6E">
              <w:rPr>
                <w:rFonts w:hint="eastAsia"/>
                <w:szCs w:val="21"/>
              </w:rPr>
              <w:t>噪音：≤</w:t>
            </w:r>
            <w:r w:rsidRPr="001F3B6E">
              <w:rPr>
                <w:rFonts w:hint="eastAsia"/>
                <w:szCs w:val="21"/>
              </w:rPr>
              <w:t>32dB</w:t>
            </w:r>
            <w:r w:rsidRPr="001F3B6E">
              <w:rPr>
                <w:rFonts w:hint="eastAsia"/>
                <w:szCs w:val="21"/>
              </w:rPr>
              <w:t>；</w:t>
            </w:r>
          </w:p>
        </w:tc>
      </w:tr>
      <w:tr w:rsidR="005B1D2C" w:rsidRPr="001F3B6E" w:rsidTr="000D0FB4">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★机外最高静压：≥</w:t>
            </w:r>
            <w:r w:rsidRPr="001F3B6E">
              <w:rPr>
                <w:rFonts w:hint="eastAsia"/>
                <w:szCs w:val="21"/>
              </w:rPr>
              <w:t>30Pa</w:t>
            </w:r>
          </w:p>
        </w:tc>
      </w:tr>
      <w:tr w:rsidR="005B1D2C" w:rsidRPr="001F3B6E" w:rsidTr="000D0FB4">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★控制方式：液晶触摸式线控器；</w:t>
            </w:r>
          </w:p>
        </w:tc>
      </w:tr>
      <w:tr w:rsidR="005B1D2C" w:rsidRPr="001F3B6E" w:rsidTr="000D0FB4">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★冷暖方式：冷暖不带电辅；</w:t>
            </w:r>
          </w:p>
        </w:tc>
      </w:tr>
      <w:tr w:rsidR="005B1D2C" w:rsidRPr="001F3B6E" w:rsidTr="000D0FB4">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★直流无刷风扇电机；</w:t>
            </w:r>
          </w:p>
        </w:tc>
      </w:tr>
      <w:tr w:rsidR="005B1D2C" w:rsidRPr="001F3B6E" w:rsidTr="000D0FB4">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w:t>
            </w:r>
            <w:proofErr w:type="gramStart"/>
            <w:r w:rsidRPr="001F3B6E">
              <w:rPr>
                <w:rFonts w:hint="eastAsia"/>
                <w:szCs w:val="21"/>
              </w:rPr>
              <w:t>标配冷凝</w:t>
            </w:r>
            <w:proofErr w:type="gramEnd"/>
            <w:r w:rsidRPr="001F3B6E">
              <w:rPr>
                <w:rFonts w:hint="eastAsia"/>
                <w:szCs w:val="21"/>
              </w:rPr>
              <w:t>水提升泵</w:t>
            </w:r>
          </w:p>
        </w:tc>
      </w:tr>
      <w:tr w:rsidR="005B1D2C" w:rsidRPr="001F3B6E" w:rsidTr="000D0FB4">
        <w:trPr>
          <w:trHeight w:val="303"/>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single" w:sz="8" w:space="0" w:color="000000"/>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电源规格：</w:t>
            </w:r>
            <w:r w:rsidRPr="001F3B6E">
              <w:rPr>
                <w:rFonts w:hint="eastAsia"/>
                <w:szCs w:val="21"/>
              </w:rPr>
              <w:t>220v/50Hz</w:t>
            </w:r>
          </w:p>
        </w:tc>
      </w:tr>
      <w:tr w:rsidR="005B1D2C" w:rsidRPr="001F3B6E" w:rsidTr="000D0FB4">
        <w:trPr>
          <w:trHeight w:val="288"/>
        </w:trPr>
        <w:tc>
          <w:tcPr>
            <w:tcW w:w="696"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widowControl/>
              <w:jc w:val="center"/>
              <w:textAlignment w:val="center"/>
              <w:rPr>
                <w:szCs w:val="21"/>
              </w:rPr>
            </w:pPr>
            <w:r w:rsidRPr="001F3B6E">
              <w:rPr>
                <w:rFonts w:hint="eastAsia"/>
                <w:szCs w:val="21"/>
              </w:rPr>
              <w:t>7</w:t>
            </w:r>
          </w:p>
        </w:tc>
        <w:tc>
          <w:tcPr>
            <w:tcW w:w="1728"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widowControl/>
              <w:jc w:val="center"/>
              <w:textAlignment w:val="center"/>
              <w:rPr>
                <w:szCs w:val="21"/>
              </w:rPr>
            </w:pPr>
            <w:r w:rsidRPr="001F3B6E">
              <w:rPr>
                <w:rFonts w:hint="eastAsia"/>
                <w:szCs w:val="21"/>
              </w:rPr>
              <w:t>风管式室内机</w:t>
            </w:r>
            <w:r w:rsidRPr="001F3B6E">
              <w:rPr>
                <w:rFonts w:hint="eastAsia"/>
                <w:szCs w:val="21"/>
              </w:rPr>
              <w:t>VRF45S</w:t>
            </w:r>
          </w:p>
        </w:tc>
        <w:tc>
          <w:tcPr>
            <w:tcW w:w="804"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widowControl/>
              <w:jc w:val="center"/>
              <w:textAlignment w:val="center"/>
              <w:rPr>
                <w:szCs w:val="21"/>
              </w:rPr>
            </w:pPr>
            <w:r w:rsidRPr="001F3B6E">
              <w:rPr>
                <w:rFonts w:hint="eastAsia"/>
                <w:szCs w:val="21"/>
              </w:rPr>
              <w:t>台</w:t>
            </w:r>
          </w:p>
        </w:tc>
        <w:tc>
          <w:tcPr>
            <w:tcW w:w="816"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widowControl/>
              <w:jc w:val="center"/>
              <w:textAlignment w:val="center"/>
              <w:rPr>
                <w:szCs w:val="21"/>
              </w:rPr>
            </w:pPr>
            <w:r w:rsidRPr="001F3B6E">
              <w:rPr>
                <w:rFonts w:hint="eastAsia"/>
                <w:szCs w:val="21"/>
              </w:rPr>
              <w:t>79</w:t>
            </w: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额定制冷量</w:t>
            </w:r>
            <w:r w:rsidRPr="001F3B6E">
              <w:rPr>
                <w:rFonts w:hint="eastAsia"/>
                <w:szCs w:val="21"/>
              </w:rPr>
              <w:t>/</w:t>
            </w:r>
            <w:r w:rsidRPr="001F3B6E">
              <w:rPr>
                <w:rFonts w:hint="eastAsia"/>
                <w:szCs w:val="21"/>
              </w:rPr>
              <w:t>制热量：≥</w:t>
            </w:r>
            <w:r w:rsidRPr="001F3B6E">
              <w:rPr>
                <w:rFonts w:hint="eastAsia"/>
                <w:szCs w:val="21"/>
              </w:rPr>
              <w:t>4.5kw/5.0kw</w:t>
            </w:r>
            <w:r w:rsidRPr="001F3B6E">
              <w:rPr>
                <w:rFonts w:hint="eastAsia"/>
                <w:szCs w:val="21"/>
              </w:rPr>
              <w:t>；</w:t>
            </w:r>
          </w:p>
        </w:tc>
      </w:tr>
      <w:tr w:rsidR="005B1D2C" w:rsidRPr="001F3B6E" w:rsidTr="000D0FB4">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额定功率制冷</w:t>
            </w:r>
            <w:r w:rsidRPr="001F3B6E">
              <w:rPr>
                <w:rFonts w:hint="eastAsia"/>
                <w:szCs w:val="21"/>
              </w:rPr>
              <w:t>/</w:t>
            </w:r>
            <w:r w:rsidRPr="001F3B6E">
              <w:rPr>
                <w:rFonts w:hint="eastAsia"/>
                <w:szCs w:val="21"/>
              </w:rPr>
              <w:t>制热：≤</w:t>
            </w:r>
            <w:r w:rsidRPr="001F3B6E">
              <w:rPr>
                <w:rFonts w:hint="eastAsia"/>
                <w:szCs w:val="21"/>
              </w:rPr>
              <w:t>46w</w:t>
            </w:r>
            <w:r w:rsidRPr="001F3B6E">
              <w:rPr>
                <w:rFonts w:hint="eastAsia"/>
                <w:szCs w:val="21"/>
              </w:rPr>
              <w:t>；</w:t>
            </w:r>
          </w:p>
        </w:tc>
      </w:tr>
      <w:tr w:rsidR="005B1D2C" w:rsidRPr="001F3B6E" w:rsidTr="000D0FB4">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室内</w:t>
            </w:r>
            <w:proofErr w:type="gramStart"/>
            <w:r w:rsidRPr="001F3B6E">
              <w:rPr>
                <w:rFonts w:hint="eastAsia"/>
                <w:szCs w:val="21"/>
              </w:rPr>
              <w:t>机最高</w:t>
            </w:r>
            <w:proofErr w:type="gramEnd"/>
            <w:r w:rsidRPr="001F3B6E">
              <w:rPr>
                <w:rFonts w:hint="eastAsia"/>
                <w:szCs w:val="21"/>
              </w:rPr>
              <w:t>噪音：≤</w:t>
            </w:r>
            <w:r w:rsidRPr="001F3B6E">
              <w:rPr>
                <w:rFonts w:hint="eastAsia"/>
                <w:szCs w:val="21"/>
              </w:rPr>
              <w:t>36dB</w:t>
            </w:r>
            <w:r w:rsidRPr="001F3B6E">
              <w:rPr>
                <w:rFonts w:hint="eastAsia"/>
                <w:szCs w:val="21"/>
              </w:rPr>
              <w:t>；</w:t>
            </w:r>
          </w:p>
        </w:tc>
      </w:tr>
      <w:tr w:rsidR="005B1D2C" w:rsidRPr="001F3B6E" w:rsidTr="000D0FB4">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★机外最高静压：≥</w:t>
            </w:r>
            <w:r w:rsidRPr="001F3B6E">
              <w:rPr>
                <w:rFonts w:hint="eastAsia"/>
                <w:szCs w:val="21"/>
              </w:rPr>
              <w:t>40Pa</w:t>
            </w:r>
          </w:p>
        </w:tc>
      </w:tr>
      <w:tr w:rsidR="005B1D2C" w:rsidRPr="001F3B6E" w:rsidTr="000D0FB4">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★控制方式：液晶触摸式线控器；</w:t>
            </w:r>
          </w:p>
        </w:tc>
      </w:tr>
      <w:tr w:rsidR="005B1D2C" w:rsidRPr="001F3B6E" w:rsidTr="000D0FB4">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★冷暖方式：冷暖不带电辅；</w:t>
            </w:r>
          </w:p>
        </w:tc>
      </w:tr>
      <w:tr w:rsidR="005B1D2C" w:rsidRPr="001F3B6E" w:rsidTr="000D0FB4">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★直流无刷风扇电机；</w:t>
            </w:r>
          </w:p>
        </w:tc>
      </w:tr>
      <w:tr w:rsidR="005B1D2C" w:rsidRPr="001F3B6E" w:rsidTr="000D0FB4">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w:t>
            </w:r>
            <w:proofErr w:type="gramStart"/>
            <w:r w:rsidRPr="001F3B6E">
              <w:rPr>
                <w:rFonts w:hint="eastAsia"/>
                <w:szCs w:val="21"/>
              </w:rPr>
              <w:t>标配冷凝</w:t>
            </w:r>
            <w:proofErr w:type="gramEnd"/>
            <w:r w:rsidRPr="001F3B6E">
              <w:rPr>
                <w:rFonts w:hint="eastAsia"/>
                <w:szCs w:val="21"/>
              </w:rPr>
              <w:t>水提升泵</w:t>
            </w:r>
          </w:p>
        </w:tc>
      </w:tr>
      <w:tr w:rsidR="005B1D2C" w:rsidRPr="001F3B6E" w:rsidTr="000D0FB4">
        <w:trPr>
          <w:trHeight w:val="303"/>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single" w:sz="8" w:space="0" w:color="000000"/>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电源规格：</w:t>
            </w:r>
            <w:r w:rsidRPr="001F3B6E">
              <w:rPr>
                <w:rFonts w:hint="eastAsia"/>
                <w:szCs w:val="21"/>
              </w:rPr>
              <w:t>220v/50Hz</w:t>
            </w:r>
          </w:p>
        </w:tc>
      </w:tr>
      <w:tr w:rsidR="005B1D2C" w:rsidRPr="001F3B6E" w:rsidTr="000D0FB4">
        <w:trPr>
          <w:trHeight w:val="288"/>
        </w:trPr>
        <w:tc>
          <w:tcPr>
            <w:tcW w:w="696"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widowControl/>
              <w:jc w:val="center"/>
              <w:textAlignment w:val="center"/>
              <w:rPr>
                <w:szCs w:val="21"/>
              </w:rPr>
            </w:pPr>
            <w:r w:rsidRPr="001F3B6E">
              <w:rPr>
                <w:rFonts w:hint="eastAsia"/>
                <w:szCs w:val="21"/>
              </w:rPr>
              <w:t>8</w:t>
            </w:r>
          </w:p>
        </w:tc>
        <w:tc>
          <w:tcPr>
            <w:tcW w:w="1728"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widowControl/>
              <w:jc w:val="center"/>
              <w:textAlignment w:val="center"/>
              <w:rPr>
                <w:szCs w:val="21"/>
              </w:rPr>
            </w:pPr>
            <w:r w:rsidRPr="001F3B6E">
              <w:rPr>
                <w:rFonts w:hint="eastAsia"/>
                <w:szCs w:val="21"/>
              </w:rPr>
              <w:t>风管式室内机</w:t>
            </w:r>
            <w:r w:rsidRPr="001F3B6E">
              <w:rPr>
                <w:rFonts w:hint="eastAsia"/>
                <w:szCs w:val="21"/>
              </w:rPr>
              <w:t>VRF56S</w:t>
            </w:r>
          </w:p>
        </w:tc>
        <w:tc>
          <w:tcPr>
            <w:tcW w:w="804"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widowControl/>
              <w:jc w:val="center"/>
              <w:textAlignment w:val="center"/>
              <w:rPr>
                <w:szCs w:val="21"/>
              </w:rPr>
            </w:pPr>
            <w:r w:rsidRPr="001F3B6E">
              <w:rPr>
                <w:rFonts w:hint="eastAsia"/>
                <w:szCs w:val="21"/>
              </w:rPr>
              <w:t>台</w:t>
            </w:r>
          </w:p>
        </w:tc>
        <w:tc>
          <w:tcPr>
            <w:tcW w:w="816"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widowControl/>
              <w:jc w:val="center"/>
              <w:textAlignment w:val="center"/>
              <w:rPr>
                <w:szCs w:val="21"/>
              </w:rPr>
            </w:pPr>
            <w:r w:rsidRPr="001F3B6E">
              <w:rPr>
                <w:rFonts w:hint="eastAsia"/>
                <w:szCs w:val="21"/>
              </w:rPr>
              <w:t>81</w:t>
            </w: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额定制冷量</w:t>
            </w:r>
            <w:r w:rsidRPr="001F3B6E">
              <w:rPr>
                <w:rFonts w:hint="eastAsia"/>
                <w:szCs w:val="21"/>
              </w:rPr>
              <w:t>/</w:t>
            </w:r>
            <w:r w:rsidRPr="001F3B6E">
              <w:rPr>
                <w:rFonts w:hint="eastAsia"/>
                <w:szCs w:val="21"/>
              </w:rPr>
              <w:t>制热量：≥</w:t>
            </w:r>
            <w:r w:rsidRPr="001F3B6E">
              <w:rPr>
                <w:rFonts w:hint="eastAsia"/>
                <w:szCs w:val="21"/>
              </w:rPr>
              <w:t>5.6kw/6.3kw</w:t>
            </w:r>
            <w:r w:rsidRPr="001F3B6E">
              <w:rPr>
                <w:rFonts w:hint="eastAsia"/>
                <w:szCs w:val="21"/>
              </w:rPr>
              <w:t>；</w:t>
            </w:r>
          </w:p>
        </w:tc>
      </w:tr>
      <w:tr w:rsidR="005B1D2C" w:rsidRPr="001F3B6E" w:rsidTr="000D0FB4">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额定功率制冷</w:t>
            </w:r>
            <w:r w:rsidRPr="001F3B6E">
              <w:rPr>
                <w:rFonts w:hint="eastAsia"/>
                <w:szCs w:val="21"/>
              </w:rPr>
              <w:t>/</w:t>
            </w:r>
            <w:r w:rsidRPr="001F3B6E">
              <w:rPr>
                <w:rFonts w:hint="eastAsia"/>
                <w:szCs w:val="21"/>
              </w:rPr>
              <w:t>制热：≤</w:t>
            </w:r>
            <w:r w:rsidRPr="001F3B6E">
              <w:rPr>
                <w:rFonts w:hint="eastAsia"/>
                <w:szCs w:val="21"/>
              </w:rPr>
              <w:t>80w</w:t>
            </w:r>
            <w:r w:rsidRPr="001F3B6E">
              <w:rPr>
                <w:rFonts w:hint="eastAsia"/>
                <w:szCs w:val="21"/>
              </w:rPr>
              <w:t>；</w:t>
            </w:r>
          </w:p>
        </w:tc>
      </w:tr>
      <w:tr w:rsidR="005B1D2C" w:rsidRPr="001F3B6E" w:rsidTr="000D0FB4">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室内</w:t>
            </w:r>
            <w:proofErr w:type="gramStart"/>
            <w:r w:rsidRPr="001F3B6E">
              <w:rPr>
                <w:rFonts w:hint="eastAsia"/>
                <w:szCs w:val="21"/>
              </w:rPr>
              <w:t>机最高</w:t>
            </w:r>
            <w:proofErr w:type="gramEnd"/>
            <w:r w:rsidRPr="001F3B6E">
              <w:rPr>
                <w:rFonts w:hint="eastAsia"/>
                <w:szCs w:val="21"/>
              </w:rPr>
              <w:t>噪音：≤</w:t>
            </w:r>
            <w:r w:rsidRPr="001F3B6E">
              <w:rPr>
                <w:rFonts w:hint="eastAsia"/>
                <w:szCs w:val="21"/>
              </w:rPr>
              <w:t>36dB</w:t>
            </w:r>
            <w:r w:rsidRPr="001F3B6E">
              <w:rPr>
                <w:rFonts w:hint="eastAsia"/>
                <w:szCs w:val="21"/>
              </w:rPr>
              <w:t>；</w:t>
            </w:r>
          </w:p>
        </w:tc>
      </w:tr>
      <w:tr w:rsidR="005B1D2C" w:rsidRPr="001F3B6E" w:rsidTr="000D0FB4">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★机外最高静压：≥</w:t>
            </w:r>
            <w:r w:rsidRPr="001F3B6E">
              <w:rPr>
                <w:rFonts w:hint="eastAsia"/>
                <w:szCs w:val="21"/>
              </w:rPr>
              <w:t>40Pa</w:t>
            </w:r>
          </w:p>
        </w:tc>
      </w:tr>
      <w:tr w:rsidR="005B1D2C" w:rsidRPr="001F3B6E" w:rsidTr="000D0FB4">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★控制方式：液晶触摸式线控器；</w:t>
            </w:r>
          </w:p>
        </w:tc>
      </w:tr>
      <w:tr w:rsidR="005B1D2C" w:rsidRPr="001F3B6E" w:rsidTr="000D0FB4">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★冷暖方式：冷暖不带电辅；</w:t>
            </w:r>
          </w:p>
        </w:tc>
      </w:tr>
      <w:tr w:rsidR="005B1D2C" w:rsidRPr="001F3B6E" w:rsidTr="000D0FB4">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★直流无刷风扇电机；</w:t>
            </w:r>
          </w:p>
        </w:tc>
      </w:tr>
      <w:tr w:rsidR="005B1D2C" w:rsidRPr="001F3B6E" w:rsidTr="000D0FB4">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w:t>
            </w:r>
            <w:proofErr w:type="gramStart"/>
            <w:r w:rsidRPr="001F3B6E">
              <w:rPr>
                <w:rFonts w:hint="eastAsia"/>
                <w:szCs w:val="21"/>
              </w:rPr>
              <w:t>标配冷凝</w:t>
            </w:r>
            <w:proofErr w:type="gramEnd"/>
            <w:r w:rsidRPr="001F3B6E">
              <w:rPr>
                <w:rFonts w:hint="eastAsia"/>
                <w:szCs w:val="21"/>
              </w:rPr>
              <w:t>水提升泵</w:t>
            </w:r>
          </w:p>
        </w:tc>
      </w:tr>
      <w:tr w:rsidR="005B1D2C" w:rsidRPr="001F3B6E" w:rsidTr="000D0FB4">
        <w:trPr>
          <w:trHeight w:val="303"/>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single" w:sz="8" w:space="0" w:color="000000"/>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电源规格：</w:t>
            </w:r>
            <w:r w:rsidRPr="001F3B6E">
              <w:rPr>
                <w:rFonts w:hint="eastAsia"/>
                <w:szCs w:val="21"/>
              </w:rPr>
              <w:t>220v/50Hz</w:t>
            </w:r>
          </w:p>
        </w:tc>
      </w:tr>
      <w:tr w:rsidR="005B1D2C" w:rsidRPr="001F3B6E" w:rsidTr="000D0FB4">
        <w:trPr>
          <w:trHeight w:val="288"/>
        </w:trPr>
        <w:tc>
          <w:tcPr>
            <w:tcW w:w="696"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widowControl/>
              <w:jc w:val="center"/>
              <w:textAlignment w:val="center"/>
              <w:rPr>
                <w:szCs w:val="21"/>
              </w:rPr>
            </w:pPr>
            <w:r w:rsidRPr="001F3B6E">
              <w:rPr>
                <w:rFonts w:hint="eastAsia"/>
                <w:szCs w:val="21"/>
              </w:rPr>
              <w:t>9</w:t>
            </w:r>
          </w:p>
        </w:tc>
        <w:tc>
          <w:tcPr>
            <w:tcW w:w="1728"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widowControl/>
              <w:jc w:val="center"/>
              <w:textAlignment w:val="center"/>
              <w:rPr>
                <w:szCs w:val="21"/>
              </w:rPr>
            </w:pPr>
            <w:r w:rsidRPr="001F3B6E">
              <w:rPr>
                <w:rFonts w:hint="eastAsia"/>
                <w:szCs w:val="21"/>
              </w:rPr>
              <w:t>风管式室内机</w:t>
            </w:r>
            <w:r w:rsidRPr="001F3B6E">
              <w:rPr>
                <w:rFonts w:hint="eastAsia"/>
                <w:szCs w:val="21"/>
              </w:rPr>
              <w:t>VRF71S</w:t>
            </w:r>
          </w:p>
        </w:tc>
        <w:tc>
          <w:tcPr>
            <w:tcW w:w="804"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widowControl/>
              <w:jc w:val="center"/>
              <w:textAlignment w:val="center"/>
              <w:rPr>
                <w:szCs w:val="21"/>
              </w:rPr>
            </w:pPr>
            <w:r w:rsidRPr="001F3B6E">
              <w:rPr>
                <w:rFonts w:hint="eastAsia"/>
                <w:szCs w:val="21"/>
              </w:rPr>
              <w:t>台</w:t>
            </w:r>
          </w:p>
        </w:tc>
        <w:tc>
          <w:tcPr>
            <w:tcW w:w="816"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widowControl/>
              <w:jc w:val="center"/>
              <w:textAlignment w:val="center"/>
              <w:rPr>
                <w:szCs w:val="21"/>
              </w:rPr>
            </w:pPr>
            <w:r w:rsidRPr="001F3B6E">
              <w:rPr>
                <w:rFonts w:hint="eastAsia"/>
                <w:szCs w:val="21"/>
              </w:rPr>
              <w:t>113</w:t>
            </w: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额定制冷量</w:t>
            </w:r>
            <w:r w:rsidRPr="001F3B6E">
              <w:rPr>
                <w:rFonts w:hint="eastAsia"/>
                <w:szCs w:val="21"/>
              </w:rPr>
              <w:t>/</w:t>
            </w:r>
            <w:r w:rsidRPr="001F3B6E">
              <w:rPr>
                <w:rFonts w:hint="eastAsia"/>
                <w:szCs w:val="21"/>
              </w:rPr>
              <w:t>制热量：≥</w:t>
            </w:r>
            <w:r w:rsidRPr="001F3B6E">
              <w:rPr>
                <w:rFonts w:hint="eastAsia"/>
                <w:szCs w:val="21"/>
              </w:rPr>
              <w:t>7.1kw/8.0kw</w:t>
            </w:r>
            <w:r w:rsidRPr="001F3B6E">
              <w:rPr>
                <w:rFonts w:hint="eastAsia"/>
                <w:szCs w:val="21"/>
              </w:rPr>
              <w:t>；</w:t>
            </w:r>
          </w:p>
        </w:tc>
      </w:tr>
      <w:tr w:rsidR="005B1D2C" w:rsidRPr="001F3B6E" w:rsidTr="000D0FB4">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额定功率制冷</w:t>
            </w:r>
            <w:r w:rsidRPr="001F3B6E">
              <w:rPr>
                <w:rFonts w:hint="eastAsia"/>
                <w:szCs w:val="21"/>
              </w:rPr>
              <w:t>/</w:t>
            </w:r>
            <w:r w:rsidRPr="001F3B6E">
              <w:rPr>
                <w:rFonts w:hint="eastAsia"/>
                <w:szCs w:val="21"/>
              </w:rPr>
              <w:t>制热：≤</w:t>
            </w:r>
            <w:r w:rsidRPr="001F3B6E">
              <w:rPr>
                <w:rFonts w:hint="eastAsia"/>
                <w:szCs w:val="21"/>
              </w:rPr>
              <w:t>105w</w:t>
            </w:r>
            <w:r w:rsidRPr="001F3B6E">
              <w:rPr>
                <w:rFonts w:hint="eastAsia"/>
                <w:szCs w:val="21"/>
              </w:rPr>
              <w:t>；</w:t>
            </w:r>
          </w:p>
        </w:tc>
      </w:tr>
      <w:tr w:rsidR="005B1D2C" w:rsidRPr="001F3B6E" w:rsidTr="000D0FB4">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室内</w:t>
            </w:r>
            <w:proofErr w:type="gramStart"/>
            <w:r w:rsidRPr="001F3B6E">
              <w:rPr>
                <w:rFonts w:hint="eastAsia"/>
                <w:szCs w:val="21"/>
              </w:rPr>
              <w:t>机最高</w:t>
            </w:r>
            <w:proofErr w:type="gramEnd"/>
            <w:r w:rsidRPr="001F3B6E">
              <w:rPr>
                <w:rFonts w:hint="eastAsia"/>
                <w:szCs w:val="21"/>
              </w:rPr>
              <w:t>噪音：≤</w:t>
            </w:r>
            <w:r w:rsidRPr="001F3B6E">
              <w:rPr>
                <w:rFonts w:hint="eastAsia"/>
                <w:szCs w:val="21"/>
              </w:rPr>
              <w:t>36dB</w:t>
            </w:r>
            <w:r w:rsidRPr="001F3B6E">
              <w:rPr>
                <w:rFonts w:hint="eastAsia"/>
                <w:szCs w:val="21"/>
              </w:rPr>
              <w:t>；</w:t>
            </w:r>
          </w:p>
        </w:tc>
      </w:tr>
      <w:tr w:rsidR="005B1D2C" w:rsidRPr="001F3B6E" w:rsidTr="000D0FB4">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★机外最高静压：≥</w:t>
            </w:r>
            <w:r w:rsidRPr="001F3B6E">
              <w:rPr>
                <w:rFonts w:hint="eastAsia"/>
                <w:szCs w:val="21"/>
              </w:rPr>
              <w:t>40Pa</w:t>
            </w:r>
          </w:p>
        </w:tc>
      </w:tr>
      <w:tr w:rsidR="005B1D2C" w:rsidRPr="001F3B6E" w:rsidTr="000D0FB4">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★控制方式：液晶触摸式线控器；</w:t>
            </w:r>
          </w:p>
        </w:tc>
      </w:tr>
      <w:tr w:rsidR="005B1D2C" w:rsidRPr="001F3B6E" w:rsidTr="000D0FB4">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★冷暖方式：冷暖不带电辅；</w:t>
            </w:r>
          </w:p>
        </w:tc>
      </w:tr>
      <w:tr w:rsidR="005B1D2C" w:rsidRPr="001F3B6E" w:rsidTr="000D0FB4">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★直流无刷风扇电机；</w:t>
            </w:r>
          </w:p>
        </w:tc>
      </w:tr>
      <w:tr w:rsidR="005B1D2C" w:rsidRPr="001F3B6E" w:rsidTr="000D0FB4">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w:t>
            </w:r>
            <w:proofErr w:type="gramStart"/>
            <w:r w:rsidRPr="001F3B6E">
              <w:rPr>
                <w:rFonts w:hint="eastAsia"/>
                <w:szCs w:val="21"/>
              </w:rPr>
              <w:t>标配冷凝</w:t>
            </w:r>
            <w:proofErr w:type="gramEnd"/>
            <w:r w:rsidRPr="001F3B6E">
              <w:rPr>
                <w:rFonts w:hint="eastAsia"/>
                <w:szCs w:val="21"/>
              </w:rPr>
              <w:t>水提升泵</w:t>
            </w:r>
          </w:p>
        </w:tc>
      </w:tr>
      <w:tr w:rsidR="005B1D2C" w:rsidRPr="001F3B6E" w:rsidTr="000D0FB4">
        <w:trPr>
          <w:trHeight w:val="303"/>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single" w:sz="8" w:space="0" w:color="000000"/>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电源规格：</w:t>
            </w:r>
            <w:r w:rsidRPr="001F3B6E">
              <w:rPr>
                <w:rFonts w:hint="eastAsia"/>
                <w:szCs w:val="21"/>
              </w:rPr>
              <w:t>220v/50Hz</w:t>
            </w:r>
          </w:p>
        </w:tc>
      </w:tr>
      <w:tr w:rsidR="005B1D2C" w:rsidRPr="001F3B6E" w:rsidTr="000D0FB4">
        <w:trPr>
          <w:trHeight w:val="288"/>
        </w:trPr>
        <w:tc>
          <w:tcPr>
            <w:tcW w:w="696"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widowControl/>
              <w:jc w:val="center"/>
              <w:textAlignment w:val="center"/>
              <w:rPr>
                <w:szCs w:val="21"/>
              </w:rPr>
            </w:pPr>
            <w:r w:rsidRPr="001F3B6E">
              <w:rPr>
                <w:rFonts w:hint="eastAsia"/>
                <w:szCs w:val="21"/>
              </w:rPr>
              <w:t>10</w:t>
            </w:r>
          </w:p>
        </w:tc>
        <w:tc>
          <w:tcPr>
            <w:tcW w:w="1728"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widowControl/>
              <w:jc w:val="center"/>
              <w:textAlignment w:val="center"/>
              <w:rPr>
                <w:szCs w:val="21"/>
              </w:rPr>
            </w:pPr>
            <w:r w:rsidRPr="001F3B6E">
              <w:rPr>
                <w:rFonts w:hint="eastAsia"/>
                <w:szCs w:val="21"/>
              </w:rPr>
              <w:t>风管式室内机</w:t>
            </w:r>
            <w:r w:rsidRPr="001F3B6E">
              <w:rPr>
                <w:rFonts w:hint="eastAsia"/>
                <w:szCs w:val="21"/>
              </w:rPr>
              <w:lastRenderedPageBreak/>
              <w:t>VRF112S</w:t>
            </w:r>
          </w:p>
        </w:tc>
        <w:tc>
          <w:tcPr>
            <w:tcW w:w="804"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widowControl/>
              <w:jc w:val="center"/>
              <w:textAlignment w:val="center"/>
              <w:rPr>
                <w:szCs w:val="21"/>
              </w:rPr>
            </w:pPr>
            <w:r w:rsidRPr="001F3B6E">
              <w:rPr>
                <w:rFonts w:hint="eastAsia"/>
                <w:szCs w:val="21"/>
              </w:rPr>
              <w:lastRenderedPageBreak/>
              <w:t>台</w:t>
            </w:r>
          </w:p>
        </w:tc>
        <w:tc>
          <w:tcPr>
            <w:tcW w:w="816"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widowControl/>
              <w:jc w:val="center"/>
              <w:textAlignment w:val="center"/>
              <w:rPr>
                <w:szCs w:val="21"/>
              </w:rPr>
            </w:pPr>
            <w:r w:rsidRPr="001F3B6E">
              <w:rPr>
                <w:rFonts w:hint="eastAsia"/>
                <w:szCs w:val="21"/>
              </w:rPr>
              <w:t>6</w:t>
            </w: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额定制冷量</w:t>
            </w:r>
            <w:r w:rsidRPr="001F3B6E">
              <w:rPr>
                <w:rFonts w:hint="eastAsia"/>
                <w:szCs w:val="21"/>
              </w:rPr>
              <w:t>/</w:t>
            </w:r>
            <w:r w:rsidRPr="001F3B6E">
              <w:rPr>
                <w:rFonts w:hint="eastAsia"/>
                <w:szCs w:val="21"/>
              </w:rPr>
              <w:t>制热量：≥</w:t>
            </w:r>
            <w:r w:rsidRPr="001F3B6E">
              <w:rPr>
                <w:rFonts w:hint="eastAsia"/>
                <w:szCs w:val="21"/>
              </w:rPr>
              <w:t>11.2kw/12.5kw</w:t>
            </w:r>
            <w:r w:rsidRPr="001F3B6E">
              <w:rPr>
                <w:rFonts w:hint="eastAsia"/>
                <w:szCs w:val="21"/>
              </w:rPr>
              <w:t>；</w:t>
            </w:r>
          </w:p>
        </w:tc>
      </w:tr>
      <w:tr w:rsidR="005B1D2C" w:rsidRPr="001F3B6E" w:rsidTr="000D0FB4">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额定功率制冷</w:t>
            </w:r>
            <w:r w:rsidRPr="001F3B6E">
              <w:rPr>
                <w:rFonts w:hint="eastAsia"/>
                <w:szCs w:val="21"/>
              </w:rPr>
              <w:t>/</w:t>
            </w:r>
            <w:r w:rsidRPr="001F3B6E">
              <w:rPr>
                <w:rFonts w:hint="eastAsia"/>
                <w:szCs w:val="21"/>
              </w:rPr>
              <w:t>制热：≤</w:t>
            </w:r>
            <w:r w:rsidRPr="001F3B6E">
              <w:rPr>
                <w:rFonts w:hint="eastAsia"/>
                <w:szCs w:val="21"/>
              </w:rPr>
              <w:t>230w</w:t>
            </w:r>
            <w:r w:rsidRPr="001F3B6E">
              <w:rPr>
                <w:rFonts w:hint="eastAsia"/>
                <w:szCs w:val="21"/>
              </w:rPr>
              <w:t>；</w:t>
            </w:r>
          </w:p>
        </w:tc>
      </w:tr>
      <w:tr w:rsidR="005B1D2C" w:rsidRPr="001F3B6E" w:rsidTr="000D0FB4">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室内</w:t>
            </w:r>
            <w:proofErr w:type="gramStart"/>
            <w:r w:rsidRPr="001F3B6E">
              <w:rPr>
                <w:rFonts w:hint="eastAsia"/>
                <w:szCs w:val="21"/>
              </w:rPr>
              <w:t>机最高</w:t>
            </w:r>
            <w:proofErr w:type="gramEnd"/>
            <w:r w:rsidRPr="001F3B6E">
              <w:rPr>
                <w:rFonts w:hint="eastAsia"/>
                <w:szCs w:val="21"/>
              </w:rPr>
              <w:t>噪音：≤</w:t>
            </w:r>
            <w:r w:rsidRPr="001F3B6E">
              <w:rPr>
                <w:rFonts w:hint="eastAsia"/>
                <w:szCs w:val="21"/>
              </w:rPr>
              <w:t>40dB</w:t>
            </w:r>
            <w:r w:rsidRPr="001F3B6E">
              <w:rPr>
                <w:rFonts w:hint="eastAsia"/>
                <w:szCs w:val="21"/>
              </w:rPr>
              <w:t>；</w:t>
            </w:r>
          </w:p>
        </w:tc>
      </w:tr>
      <w:tr w:rsidR="005B1D2C" w:rsidRPr="001F3B6E" w:rsidTr="000D0FB4">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★机外最高静压：≥</w:t>
            </w:r>
            <w:r w:rsidRPr="001F3B6E">
              <w:rPr>
                <w:rFonts w:hint="eastAsia"/>
                <w:szCs w:val="21"/>
              </w:rPr>
              <w:t>50Pa</w:t>
            </w:r>
          </w:p>
        </w:tc>
      </w:tr>
      <w:tr w:rsidR="005B1D2C" w:rsidRPr="001F3B6E" w:rsidTr="000D0FB4">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★控制方式：液晶触摸式线控器；</w:t>
            </w:r>
          </w:p>
        </w:tc>
      </w:tr>
      <w:tr w:rsidR="005B1D2C" w:rsidRPr="001F3B6E" w:rsidTr="000D0FB4">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★冷暖方式：冷暖不带电辅；</w:t>
            </w:r>
          </w:p>
        </w:tc>
      </w:tr>
      <w:tr w:rsidR="005B1D2C" w:rsidRPr="001F3B6E" w:rsidTr="000D0FB4">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★直流无刷风扇电机；</w:t>
            </w:r>
          </w:p>
        </w:tc>
      </w:tr>
      <w:tr w:rsidR="005B1D2C" w:rsidRPr="001F3B6E" w:rsidTr="000D0FB4">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w:t>
            </w:r>
            <w:proofErr w:type="gramStart"/>
            <w:r w:rsidRPr="001F3B6E">
              <w:rPr>
                <w:rFonts w:hint="eastAsia"/>
                <w:szCs w:val="21"/>
              </w:rPr>
              <w:t>标配冷凝</w:t>
            </w:r>
            <w:proofErr w:type="gramEnd"/>
            <w:r w:rsidRPr="001F3B6E">
              <w:rPr>
                <w:rFonts w:hint="eastAsia"/>
                <w:szCs w:val="21"/>
              </w:rPr>
              <w:t>水提升泵</w:t>
            </w:r>
          </w:p>
        </w:tc>
      </w:tr>
      <w:tr w:rsidR="005B1D2C" w:rsidRPr="001F3B6E" w:rsidTr="000D0FB4">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B1D2C" w:rsidRPr="001F3B6E" w:rsidRDefault="005B1D2C" w:rsidP="000D0FB4">
            <w:pPr>
              <w:jc w:val="center"/>
              <w:rPr>
                <w:szCs w:val="21"/>
              </w:rPr>
            </w:pPr>
          </w:p>
        </w:tc>
        <w:tc>
          <w:tcPr>
            <w:tcW w:w="5575" w:type="dxa"/>
            <w:tcBorders>
              <w:top w:val="nil"/>
              <w:left w:val="single" w:sz="4" w:space="0" w:color="000000"/>
              <w:bottom w:val="single" w:sz="4" w:space="0" w:color="000000"/>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电源规格：</w:t>
            </w:r>
            <w:r w:rsidRPr="001F3B6E">
              <w:rPr>
                <w:rFonts w:hint="eastAsia"/>
                <w:szCs w:val="21"/>
              </w:rPr>
              <w:t>220v/50Hz</w:t>
            </w:r>
          </w:p>
        </w:tc>
      </w:tr>
      <w:tr w:rsidR="005B1D2C" w:rsidRPr="001F3B6E" w:rsidTr="000D0FB4">
        <w:trPr>
          <w:trHeight w:val="822"/>
        </w:trPr>
        <w:tc>
          <w:tcPr>
            <w:tcW w:w="9619" w:type="dxa"/>
            <w:gridSpan w:val="5"/>
            <w:tcBorders>
              <w:top w:val="single" w:sz="4" w:space="0" w:color="000000"/>
              <w:left w:val="single" w:sz="4" w:space="0" w:color="000000"/>
              <w:bottom w:val="single" w:sz="4" w:space="0" w:color="000000"/>
              <w:right w:val="single" w:sz="4" w:space="0" w:color="000000"/>
            </w:tcBorders>
            <w:tcMar>
              <w:top w:w="12" w:type="dxa"/>
              <w:left w:w="12" w:type="dxa"/>
              <w:right w:w="12" w:type="dxa"/>
            </w:tcMar>
          </w:tcPr>
          <w:p w:rsidR="005B1D2C" w:rsidRPr="001F3B6E" w:rsidRDefault="005B1D2C" w:rsidP="000D0FB4">
            <w:pPr>
              <w:widowControl/>
              <w:textAlignment w:val="top"/>
              <w:rPr>
                <w:szCs w:val="21"/>
              </w:rPr>
            </w:pPr>
            <w:r w:rsidRPr="001F3B6E">
              <w:rPr>
                <w:rFonts w:hint="eastAsia"/>
                <w:szCs w:val="21"/>
              </w:rPr>
              <w:t>注：中标单位设备到现场，业主代表及监理单位需现场查验压缩机制冷（热）量、功率、品牌等各项参数，如有虚假，采购人将上报相关部门并按有关规定处理，双方由此所造成的损失均由中标单位承担。</w:t>
            </w:r>
          </w:p>
        </w:tc>
      </w:tr>
    </w:tbl>
    <w:p w:rsidR="005B1D2C" w:rsidRPr="001F3B6E" w:rsidRDefault="005B1D2C" w:rsidP="005B1D2C">
      <w:pPr>
        <w:rPr>
          <w:rFonts w:ascii="Times New Roman"/>
          <w:sz w:val="20"/>
        </w:rPr>
      </w:pPr>
    </w:p>
    <w:p w:rsidR="005B1D2C" w:rsidRPr="001F3B6E" w:rsidRDefault="005B1D2C" w:rsidP="00CE6D67">
      <w:pPr>
        <w:pStyle w:val="2"/>
        <w:ind w:leftChars="0" w:left="0" w:firstLineChars="0" w:firstLine="0"/>
        <w:rPr>
          <w:rFonts w:eastAsia="宋体"/>
        </w:rPr>
        <w:sectPr w:rsidR="005B1D2C" w:rsidRPr="001F3B6E">
          <w:headerReference w:type="default" r:id="rId7"/>
          <w:footerReference w:type="default" r:id="rId8"/>
          <w:pgSz w:w="11910" w:h="16850"/>
          <w:pgMar w:top="1440" w:right="1080" w:bottom="1440" w:left="1080" w:header="815" w:footer="1068" w:gutter="0"/>
          <w:cols w:space="720"/>
        </w:sectPr>
      </w:pPr>
    </w:p>
    <w:p w:rsidR="005B1D2C" w:rsidRPr="001F3B6E" w:rsidRDefault="005B1D2C" w:rsidP="009256F1">
      <w:pPr>
        <w:widowControl/>
        <w:spacing w:beforeLines="50" w:afterLines="50"/>
        <w:rPr>
          <w:rFonts w:ascii="宋体" w:hAnsi="宋体" w:cs="宋体"/>
          <w:sz w:val="24"/>
          <w:szCs w:val="24"/>
          <w:lang w:val="zh-CN" w:bidi="zh-CN"/>
        </w:rPr>
      </w:pPr>
      <w:r w:rsidRPr="001F3B6E">
        <w:rPr>
          <w:rFonts w:ascii="宋体" w:hAnsi="宋体" w:cs="宋体" w:hint="eastAsia"/>
          <w:sz w:val="24"/>
          <w:szCs w:val="24"/>
          <w:lang w:val="zh-CN" w:bidi="zh-CN"/>
        </w:rPr>
        <w:lastRenderedPageBreak/>
        <w:t>2、</w:t>
      </w:r>
      <w:proofErr w:type="gramStart"/>
      <w:r w:rsidRPr="001F3B6E">
        <w:rPr>
          <w:rFonts w:ascii="宋体" w:hAnsi="宋体" w:cs="宋体" w:hint="eastAsia"/>
          <w:sz w:val="24"/>
          <w:szCs w:val="24"/>
          <w:lang w:val="zh-CN" w:bidi="zh-CN"/>
        </w:rPr>
        <w:t>屋顶机</w:t>
      </w:r>
      <w:proofErr w:type="gramEnd"/>
      <w:r w:rsidRPr="001F3B6E">
        <w:rPr>
          <w:rFonts w:ascii="宋体" w:hAnsi="宋体" w:cs="宋体" w:hint="eastAsia"/>
          <w:sz w:val="24"/>
          <w:szCs w:val="24"/>
          <w:lang w:val="zh-CN" w:bidi="zh-CN"/>
        </w:rPr>
        <w:t>和新风机参数及要求</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563"/>
        <w:gridCol w:w="1536"/>
        <w:gridCol w:w="702"/>
        <w:gridCol w:w="981"/>
        <w:gridCol w:w="5725"/>
      </w:tblGrid>
      <w:tr w:rsidR="005B1D2C" w:rsidRPr="001F3B6E" w:rsidTr="000D0FB4">
        <w:tc>
          <w:tcPr>
            <w:tcW w:w="567" w:type="dxa"/>
            <w:vAlign w:val="center"/>
          </w:tcPr>
          <w:p w:rsidR="005B1D2C" w:rsidRPr="001F3B6E" w:rsidRDefault="005B1D2C" w:rsidP="000D0FB4">
            <w:pPr>
              <w:widowControl/>
              <w:jc w:val="center"/>
              <w:textAlignment w:val="center"/>
              <w:rPr>
                <w:szCs w:val="21"/>
              </w:rPr>
            </w:pPr>
            <w:r w:rsidRPr="001F3B6E">
              <w:rPr>
                <w:rFonts w:hint="eastAsia"/>
                <w:szCs w:val="21"/>
              </w:rPr>
              <w:t>序号</w:t>
            </w:r>
          </w:p>
        </w:tc>
        <w:tc>
          <w:tcPr>
            <w:tcW w:w="1560" w:type="dxa"/>
            <w:vAlign w:val="center"/>
          </w:tcPr>
          <w:p w:rsidR="005B1D2C" w:rsidRPr="001F3B6E" w:rsidRDefault="005B1D2C" w:rsidP="000D0FB4">
            <w:pPr>
              <w:widowControl/>
              <w:jc w:val="center"/>
              <w:textAlignment w:val="center"/>
              <w:rPr>
                <w:szCs w:val="21"/>
              </w:rPr>
            </w:pPr>
            <w:r w:rsidRPr="001F3B6E">
              <w:rPr>
                <w:rFonts w:hint="eastAsia"/>
                <w:szCs w:val="21"/>
              </w:rPr>
              <w:t>设备名称</w:t>
            </w:r>
          </w:p>
        </w:tc>
        <w:tc>
          <w:tcPr>
            <w:tcW w:w="708" w:type="dxa"/>
            <w:vAlign w:val="center"/>
          </w:tcPr>
          <w:p w:rsidR="005B1D2C" w:rsidRPr="001F3B6E" w:rsidRDefault="005B1D2C" w:rsidP="000D0FB4">
            <w:pPr>
              <w:widowControl/>
              <w:jc w:val="center"/>
              <w:textAlignment w:val="center"/>
              <w:rPr>
                <w:szCs w:val="21"/>
              </w:rPr>
            </w:pPr>
            <w:r w:rsidRPr="001F3B6E">
              <w:rPr>
                <w:rFonts w:hint="eastAsia"/>
                <w:szCs w:val="21"/>
              </w:rPr>
              <w:t>单位</w:t>
            </w:r>
          </w:p>
        </w:tc>
        <w:tc>
          <w:tcPr>
            <w:tcW w:w="993" w:type="dxa"/>
            <w:vAlign w:val="center"/>
          </w:tcPr>
          <w:p w:rsidR="005B1D2C" w:rsidRPr="001F3B6E" w:rsidRDefault="005B1D2C" w:rsidP="000D0FB4">
            <w:pPr>
              <w:widowControl/>
              <w:jc w:val="center"/>
              <w:textAlignment w:val="center"/>
              <w:rPr>
                <w:szCs w:val="21"/>
              </w:rPr>
            </w:pPr>
            <w:r w:rsidRPr="001F3B6E">
              <w:rPr>
                <w:rFonts w:hint="eastAsia"/>
                <w:szCs w:val="21"/>
              </w:rPr>
              <w:t>数量</w:t>
            </w:r>
          </w:p>
        </w:tc>
        <w:tc>
          <w:tcPr>
            <w:tcW w:w="5811" w:type="dxa"/>
            <w:vAlign w:val="center"/>
          </w:tcPr>
          <w:p w:rsidR="005B1D2C" w:rsidRPr="001F3B6E" w:rsidRDefault="005B1D2C" w:rsidP="000D0FB4">
            <w:pPr>
              <w:widowControl/>
              <w:jc w:val="center"/>
              <w:textAlignment w:val="center"/>
              <w:rPr>
                <w:szCs w:val="21"/>
              </w:rPr>
            </w:pPr>
            <w:r w:rsidRPr="001F3B6E">
              <w:rPr>
                <w:rFonts w:hint="eastAsia"/>
                <w:szCs w:val="21"/>
              </w:rPr>
              <w:t>技术规格及配置</w:t>
            </w:r>
          </w:p>
        </w:tc>
      </w:tr>
      <w:tr w:rsidR="005B1D2C" w:rsidRPr="001F3B6E" w:rsidTr="000D0FB4">
        <w:tc>
          <w:tcPr>
            <w:tcW w:w="567" w:type="dxa"/>
            <w:vAlign w:val="center"/>
          </w:tcPr>
          <w:p w:rsidR="005B1D2C" w:rsidRPr="001F3B6E" w:rsidRDefault="005B1D2C" w:rsidP="000D0FB4">
            <w:pPr>
              <w:jc w:val="center"/>
            </w:pPr>
            <w:r w:rsidRPr="001F3B6E">
              <w:t>1</w:t>
            </w:r>
          </w:p>
        </w:tc>
        <w:tc>
          <w:tcPr>
            <w:tcW w:w="1560" w:type="dxa"/>
            <w:vAlign w:val="center"/>
          </w:tcPr>
          <w:p w:rsidR="005B1D2C" w:rsidRPr="001F3B6E" w:rsidRDefault="005B1D2C" w:rsidP="000D0FB4">
            <w:pPr>
              <w:jc w:val="center"/>
            </w:pPr>
            <w:r w:rsidRPr="001F3B6E">
              <w:rPr>
                <w:rFonts w:hint="eastAsia"/>
                <w:szCs w:val="21"/>
              </w:rPr>
              <w:t>热回收型高效屋顶空调机组</w:t>
            </w:r>
          </w:p>
        </w:tc>
        <w:tc>
          <w:tcPr>
            <w:tcW w:w="708" w:type="dxa"/>
            <w:vAlign w:val="center"/>
          </w:tcPr>
          <w:p w:rsidR="005B1D2C" w:rsidRPr="001F3B6E" w:rsidRDefault="005B1D2C" w:rsidP="000D0FB4">
            <w:pPr>
              <w:jc w:val="center"/>
            </w:pPr>
            <w:r w:rsidRPr="001F3B6E">
              <w:rPr>
                <w:rFonts w:hint="eastAsia"/>
              </w:rPr>
              <w:t>台</w:t>
            </w:r>
          </w:p>
        </w:tc>
        <w:tc>
          <w:tcPr>
            <w:tcW w:w="993" w:type="dxa"/>
            <w:vAlign w:val="center"/>
          </w:tcPr>
          <w:p w:rsidR="005B1D2C" w:rsidRPr="001F3B6E" w:rsidRDefault="005B1D2C" w:rsidP="000D0FB4">
            <w:pPr>
              <w:jc w:val="center"/>
            </w:pPr>
            <w:r w:rsidRPr="001F3B6E">
              <w:t>1</w:t>
            </w:r>
          </w:p>
        </w:tc>
        <w:tc>
          <w:tcPr>
            <w:tcW w:w="5811" w:type="dxa"/>
          </w:tcPr>
          <w:p w:rsidR="005B1D2C" w:rsidRPr="001F3B6E" w:rsidRDefault="005B1D2C" w:rsidP="000D0FB4">
            <w:pPr>
              <w:rPr>
                <w:szCs w:val="21"/>
              </w:rPr>
            </w:pPr>
            <w:r w:rsidRPr="001F3B6E">
              <w:rPr>
                <w:rFonts w:hint="eastAsia"/>
                <w:szCs w:val="21"/>
              </w:rPr>
              <w:t>★额定制冷量</w:t>
            </w:r>
            <w:r w:rsidRPr="001F3B6E">
              <w:rPr>
                <w:rFonts w:hint="eastAsia"/>
                <w:szCs w:val="21"/>
              </w:rPr>
              <w:t>/</w:t>
            </w:r>
            <w:r w:rsidRPr="001F3B6E">
              <w:rPr>
                <w:rFonts w:hint="eastAsia"/>
                <w:szCs w:val="21"/>
              </w:rPr>
              <w:t>制热量：≥</w:t>
            </w:r>
            <w:r w:rsidRPr="001F3B6E">
              <w:rPr>
                <w:rFonts w:hint="eastAsia"/>
                <w:szCs w:val="21"/>
              </w:rPr>
              <w:t>90kw/86kw</w:t>
            </w:r>
            <w:r w:rsidRPr="001F3B6E">
              <w:rPr>
                <w:rFonts w:hint="eastAsia"/>
                <w:szCs w:val="21"/>
              </w:rPr>
              <w:t>；</w:t>
            </w:r>
          </w:p>
          <w:p w:rsidR="005B1D2C" w:rsidRPr="001F3B6E" w:rsidRDefault="005B1D2C" w:rsidP="000D0FB4">
            <w:pPr>
              <w:rPr>
                <w:szCs w:val="21"/>
              </w:rPr>
            </w:pPr>
            <w:r w:rsidRPr="001F3B6E">
              <w:rPr>
                <w:rFonts w:hint="eastAsia"/>
                <w:szCs w:val="21"/>
              </w:rPr>
              <w:t>★额定功率（含压缩机、主板、风扇等所有部件总功率）制冷：≤</w:t>
            </w:r>
            <w:r w:rsidRPr="001F3B6E">
              <w:rPr>
                <w:rFonts w:hint="eastAsia"/>
                <w:szCs w:val="21"/>
              </w:rPr>
              <w:t>27kw</w:t>
            </w:r>
          </w:p>
          <w:p w:rsidR="005B1D2C" w:rsidRPr="001F3B6E" w:rsidRDefault="005B1D2C" w:rsidP="000D0FB4">
            <w:pPr>
              <w:rPr>
                <w:szCs w:val="21"/>
              </w:rPr>
            </w:pPr>
            <w:r w:rsidRPr="001F3B6E">
              <w:rPr>
                <w:rFonts w:hint="eastAsia"/>
                <w:szCs w:val="21"/>
              </w:rPr>
              <w:t>送风机：风量</w:t>
            </w:r>
            <w:r w:rsidRPr="001F3B6E">
              <w:rPr>
                <w:rFonts w:hint="eastAsia"/>
                <w:szCs w:val="21"/>
              </w:rPr>
              <w:t>13000m3/h</w:t>
            </w:r>
            <w:r w:rsidRPr="001F3B6E">
              <w:rPr>
                <w:rFonts w:hint="eastAsia"/>
                <w:szCs w:val="21"/>
              </w:rPr>
              <w:t>，机外静压</w:t>
            </w:r>
            <w:r w:rsidRPr="001F3B6E">
              <w:rPr>
                <w:rFonts w:hint="eastAsia"/>
                <w:szCs w:val="21"/>
              </w:rPr>
              <w:t>350Pa</w:t>
            </w:r>
            <w:r w:rsidRPr="001F3B6E">
              <w:rPr>
                <w:rFonts w:hint="eastAsia"/>
                <w:szCs w:val="21"/>
              </w:rPr>
              <w:t>，功率</w:t>
            </w:r>
            <w:r w:rsidRPr="001F3B6E">
              <w:rPr>
                <w:rFonts w:hint="eastAsia"/>
                <w:szCs w:val="21"/>
              </w:rPr>
              <w:t>7.5kW</w:t>
            </w:r>
          </w:p>
          <w:p w:rsidR="005B1D2C" w:rsidRPr="001F3B6E" w:rsidRDefault="005B1D2C" w:rsidP="000D0FB4">
            <w:pPr>
              <w:rPr>
                <w:szCs w:val="21"/>
              </w:rPr>
            </w:pPr>
            <w:r w:rsidRPr="001F3B6E">
              <w:rPr>
                <w:rFonts w:hint="eastAsia"/>
                <w:szCs w:val="21"/>
              </w:rPr>
              <w:t>排风机（变频）：风量</w:t>
            </w:r>
            <w:r w:rsidRPr="001F3B6E">
              <w:rPr>
                <w:rFonts w:hint="eastAsia"/>
                <w:szCs w:val="21"/>
              </w:rPr>
              <w:t>3600-8000m3/h</w:t>
            </w:r>
            <w:r w:rsidRPr="001F3B6E">
              <w:rPr>
                <w:rFonts w:hint="eastAsia"/>
                <w:szCs w:val="21"/>
              </w:rPr>
              <w:t>，机外静压</w:t>
            </w:r>
            <w:r w:rsidRPr="001F3B6E">
              <w:rPr>
                <w:rFonts w:hint="eastAsia"/>
                <w:szCs w:val="21"/>
              </w:rPr>
              <w:t xml:space="preserve">120Pa </w:t>
            </w:r>
            <w:r w:rsidRPr="001F3B6E">
              <w:rPr>
                <w:rFonts w:hint="eastAsia"/>
                <w:szCs w:val="21"/>
              </w:rPr>
              <w:t>，功率</w:t>
            </w:r>
            <w:r w:rsidRPr="001F3B6E">
              <w:rPr>
                <w:rFonts w:hint="eastAsia"/>
                <w:szCs w:val="21"/>
              </w:rPr>
              <w:t>0.6KW</w:t>
            </w:r>
          </w:p>
          <w:p w:rsidR="005B1D2C" w:rsidRPr="001F3B6E" w:rsidRDefault="005B1D2C" w:rsidP="000D0FB4">
            <w:pPr>
              <w:rPr>
                <w:szCs w:val="21"/>
              </w:rPr>
            </w:pPr>
            <w:r w:rsidRPr="001F3B6E">
              <w:rPr>
                <w:rFonts w:hint="eastAsia"/>
                <w:szCs w:val="21"/>
              </w:rPr>
              <w:t>过滤器形式：粗效</w:t>
            </w:r>
            <w:r w:rsidRPr="001F3B6E">
              <w:rPr>
                <w:rFonts w:hint="eastAsia"/>
                <w:szCs w:val="21"/>
              </w:rPr>
              <w:t>-G4</w:t>
            </w:r>
          </w:p>
          <w:p w:rsidR="005B1D2C" w:rsidRPr="001F3B6E" w:rsidRDefault="005B1D2C" w:rsidP="000D0FB4">
            <w:pPr>
              <w:rPr>
                <w:szCs w:val="21"/>
              </w:rPr>
            </w:pPr>
            <w:r w:rsidRPr="001F3B6E">
              <w:rPr>
                <w:rFonts w:hint="eastAsia"/>
                <w:szCs w:val="21"/>
              </w:rPr>
              <w:t>全热回收效率≥</w:t>
            </w:r>
            <w:r w:rsidRPr="001F3B6E">
              <w:rPr>
                <w:rFonts w:hint="eastAsia"/>
                <w:szCs w:val="21"/>
              </w:rPr>
              <w:t>65</w:t>
            </w:r>
          </w:p>
          <w:p w:rsidR="005B1D2C" w:rsidRPr="001F3B6E" w:rsidRDefault="005B1D2C" w:rsidP="000D0FB4">
            <w:pPr>
              <w:rPr>
                <w:szCs w:val="21"/>
              </w:rPr>
            </w:pPr>
            <w:r w:rsidRPr="001F3B6E">
              <w:rPr>
                <w:rFonts w:hint="eastAsia"/>
                <w:szCs w:val="21"/>
              </w:rPr>
              <w:t>温度回收效率≥</w:t>
            </w:r>
            <w:r w:rsidRPr="001F3B6E">
              <w:rPr>
                <w:rFonts w:hint="eastAsia"/>
                <w:szCs w:val="21"/>
              </w:rPr>
              <w:t>70</w:t>
            </w:r>
          </w:p>
          <w:p w:rsidR="005B1D2C" w:rsidRPr="001F3B6E" w:rsidRDefault="005B1D2C" w:rsidP="000D0FB4">
            <w:pPr>
              <w:rPr>
                <w:szCs w:val="21"/>
              </w:rPr>
            </w:pPr>
            <w:r w:rsidRPr="001F3B6E">
              <w:rPr>
                <w:rFonts w:hint="eastAsia"/>
                <w:szCs w:val="21"/>
              </w:rPr>
              <w:t>机组噪声</w:t>
            </w:r>
            <w:r w:rsidRPr="001F3B6E">
              <w:rPr>
                <w:rFonts w:hint="eastAsia"/>
                <w:szCs w:val="21"/>
              </w:rPr>
              <w:t>&lt;70dB(A)</w:t>
            </w:r>
          </w:p>
          <w:p w:rsidR="005B1D2C" w:rsidRPr="001F3B6E" w:rsidRDefault="005B1D2C" w:rsidP="000D0FB4">
            <w:pPr>
              <w:rPr>
                <w:szCs w:val="21"/>
              </w:rPr>
            </w:pPr>
            <w:r w:rsidRPr="001F3B6E">
              <w:rPr>
                <w:rFonts w:hint="eastAsia"/>
                <w:szCs w:val="21"/>
              </w:rPr>
              <w:t>COP</w:t>
            </w:r>
            <w:r w:rsidRPr="001F3B6E">
              <w:rPr>
                <w:rFonts w:hint="eastAsia"/>
                <w:szCs w:val="21"/>
              </w:rPr>
              <w:t>≥</w:t>
            </w:r>
            <w:r w:rsidRPr="001F3B6E">
              <w:rPr>
                <w:rFonts w:hint="eastAsia"/>
                <w:szCs w:val="21"/>
              </w:rPr>
              <w:t>2.86</w:t>
            </w:r>
          </w:p>
          <w:p w:rsidR="005B1D2C" w:rsidRPr="001F3B6E" w:rsidRDefault="005B1D2C" w:rsidP="000D0FB4">
            <w:r w:rsidRPr="001F3B6E">
              <w:rPr>
                <w:rFonts w:hint="eastAsia"/>
                <w:szCs w:val="21"/>
              </w:rPr>
              <w:t>★设备自带控制柜，排风机变频控制</w:t>
            </w:r>
          </w:p>
        </w:tc>
      </w:tr>
      <w:tr w:rsidR="005B1D2C" w:rsidRPr="001F3B6E" w:rsidTr="000D0FB4">
        <w:trPr>
          <w:trHeight w:val="962"/>
        </w:trPr>
        <w:tc>
          <w:tcPr>
            <w:tcW w:w="567" w:type="dxa"/>
            <w:vAlign w:val="center"/>
          </w:tcPr>
          <w:p w:rsidR="005B1D2C" w:rsidRPr="001F3B6E" w:rsidRDefault="005B1D2C" w:rsidP="000D0FB4">
            <w:pPr>
              <w:jc w:val="center"/>
            </w:pPr>
            <w:r w:rsidRPr="001F3B6E">
              <w:t>2</w:t>
            </w:r>
          </w:p>
        </w:tc>
        <w:tc>
          <w:tcPr>
            <w:tcW w:w="1560" w:type="dxa"/>
            <w:vAlign w:val="center"/>
          </w:tcPr>
          <w:p w:rsidR="005B1D2C" w:rsidRPr="001F3B6E" w:rsidRDefault="005B1D2C" w:rsidP="000D0FB4">
            <w:pPr>
              <w:jc w:val="center"/>
            </w:pPr>
            <w:r w:rsidRPr="001F3B6E">
              <w:rPr>
                <w:rFonts w:hint="eastAsia"/>
              </w:rPr>
              <w:t>新风机室内机</w:t>
            </w:r>
          </w:p>
        </w:tc>
        <w:tc>
          <w:tcPr>
            <w:tcW w:w="708" w:type="dxa"/>
            <w:vAlign w:val="center"/>
          </w:tcPr>
          <w:p w:rsidR="005B1D2C" w:rsidRPr="001F3B6E" w:rsidRDefault="005B1D2C" w:rsidP="000D0FB4">
            <w:pPr>
              <w:jc w:val="center"/>
            </w:pPr>
            <w:r w:rsidRPr="001F3B6E">
              <w:rPr>
                <w:rFonts w:hint="eastAsia"/>
              </w:rPr>
              <w:t>台</w:t>
            </w:r>
          </w:p>
        </w:tc>
        <w:tc>
          <w:tcPr>
            <w:tcW w:w="993" w:type="dxa"/>
            <w:vAlign w:val="center"/>
          </w:tcPr>
          <w:p w:rsidR="005B1D2C" w:rsidRPr="001F3B6E" w:rsidRDefault="005B1D2C" w:rsidP="000D0FB4">
            <w:pPr>
              <w:jc w:val="center"/>
            </w:pPr>
            <w:r w:rsidRPr="001F3B6E">
              <w:t>1</w:t>
            </w:r>
          </w:p>
        </w:tc>
        <w:tc>
          <w:tcPr>
            <w:tcW w:w="5811" w:type="dxa"/>
          </w:tcPr>
          <w:p w:rsidR="005B1D2C" w:rsidRPr="001F3B6E" w:rsidRDefault="005B1D2C" w:rsidP="000D0FB4">
            <w:pPr>
              <w:widowControl/>
              <w:textAlignment w:val="top"/>
              <w:rPr>
                <w:szCs w:val="21"/>
              </w:rPr>
            </w:pPr>
            <w:r w:rsidRPr="001F3B6E">
              <w:rPr>
                <w:rFonts w:hint="eastAsia"/>
                <w:szCs w:val="21"/>
              </w:rPr>
              <w:t>额定制冷量</w:t>
            </w:r>
            <w:r w:rsidRPr="001F3B6E">
              <w:rPr>
                <w:rFonts w:hint="eastAsia"/>
                <w:szCs w:val="21"/>
              </w:rPr>
              <w:t>/</w:t>
            </w:r>
            <w:r w:rsidRPr="001F3B6E">
              <w:rPr>
                <w:rFonts w:hint="eastAsia"/>
                <w:szCs w:val="21"/>
              </w:rPr>
              <w:t>制热量：≥</w:t>
            </w:r>
            <w:r w:rsidRPr="001F3B6E">
              <w:rPr>
                <w:rFonts w:hint="eastAsia"/>
                <w:szCs w:val="21"/>
              </w:rPr>
              <w:t>28kw/17.4kw</w:t>
            </w:r>
            <w:r w:rsidRPr="001F3B6E">
              <w:rPr>
                <w:rFonts w:hint="eastAsia"/>
                <w:szCs w:val="21"/>
              </w:rPr>
              <w:t>；</w:t>
            </w:r>
          </w:p>
          <w:p w:rsidR="005B1D2C" w:rsidRPr="001F3B6E" w:rsidRDefault="005B1D2C" w:rsidP="000D0FB4">
            <w:pPr>
              <w:widowControl/>
              <w:textAlignment w:val="top"/>
              <w:rPr>
                <w:szCs w:val="21"/>
              </w:rPr>
            </w:pPr>
            <w:r w:rsidRPr="001F3B6E">
              <w:rPr>
                <w:rFonts w:hint="eastAsia"/>
                <w:szCs w:val="21"/>
              </w:rPr>
              <w:t>额定风量：≥</w:t>
            </w:r>
            <w:r w:rsidRPr="001F3B6E">
              <w:rPr>
                <w:szCs w:val="21"/>
              </w:rPr>
              <w:t>2100</w:t>
            </w:r>
            <w:r w:rsidRPr="001F3B6E">
              <w:rPr>
                <w:rFonts w:hint="eastAsia"/>
                <w:szCs w:val="21"/>
              </w:rPr>
              <w:t>m3/h</w:t>
            </w:r>
          </w:p>
          <w:p w:rsidR="005B1D2C" w:rsidRPr="001F3B6E" w:rsidRDefault="005B1D2C" w:rsidP="000D0FB4">
            <w:pPr>
              <w:widowControl/>
              <w:textAlignment w:val="top"/>
              <w:rPr>
                <w:szCs w:val="21"/>
              </w:rPr>
            </w:pPr>
            <w:r w:rsidRPr="001F3B6E">
              <w:rPr>
                <w:rFonts w:hint="eastAsia"/>
                <w:szCs w:val="21"/>
              </w:rPr>
              <w:t>机外静压：≥</w:t>
            </w:r>
            <w:r w:rsidRPr="001F3B6E">
              <w:rPr>
                <w:rFonts w:hint="eastAsia"/>
                <w:szCs w:val="21"/>
              </w:rPr>
              <w:t>200Pa</w:t>
            </w:r>
          </w:p>
        </w:tc>
      </w:tr>
      <w:tr w:rsidR="005B1D2C" w:rsidRPr="001F3B6E" w:rsidTr="000D0FB4">
        <w:trPr>
          <w:trHeight w:val="1078"/>
        </w:trPr>
        <w:tc>
          <w:tcPr>
            <w:tcW w:w="567" w:type="dxa"/>
            <w:vAlign w:val="center"/>
          </w:tcPr>
          <w:p w:rsidR="005B1D2C" w:rsidRPr="001F3B6E" w:rsidRDefault="005B1D2C" w:rsidP="000D0FB4">
            <w:pPr>
              <w:jc w:val="center"/>
            </w:pPr>
            <w:r w:rsidRPr="001F3B6E">
              <w:t>3</w:t>
            </w:r>
          </w:p>
        </w:tc>
        <w:tc>
          <w:tcPr>
            <w:tcW w:w="1560" w:type="dxa"/>
            <w:vAlign w:val="center"/>
          </w:tcPr>
          <w:p w:rsidR="005B1D2C" w:rsidRPr="001F3B6E" w:rsidRDefault="005B1D2C" w:rsidP="000D0FB4">
            <w:pPr>
              <w:jc w:val="center"/>
            </w:pPr>
            <w:r w:rsidRPr="001F3B6E">
              <w:rPr>
                <w:rFonts w:hint="eastAsia"/>
              </w:rPr>
              <w:t>新风机室内机</w:t>
            </w:r>
          </w:p>
        </w:tc>
        <w:tc>
          <w:tcPr>
            <w:tcW w:w="708" w:type="dxa"/>
            <w:vAlign w:val="center"/>
          </w:tcPr>
          <w:p w:rsidR="005B1D2C" w:rsidRPr="001F3B6E" w:rsidRDefault="005B1D2C" w:rsidP="000D0FB4">
            <w:pPr>
              <w:jc w:val="center"/>
            </w:pPr>
            <w:r w:rsidRPr="001F3B6E">
              <w:rPr>
                <w:rFonts w:hint="eastAsia"/>
              </w:rPr>
              <w:t>台</w:t>
            </w:r>
          </w:p>
        </w:tc>
        <w:tc>
          <w:tcPr>
            <w:tcW w:w="993" w:type="dxa"/>
            <w:vAlign w:val="center"/>
          </w:tcPr>
          <w:p w:rsidR="005B1D2C" w:rsidRPr="001F3B6E" w:rsidRDefault="005B1D2C" w:rsidP="000D0FB4">
            <w:pPr>
              <w:jc w:val="center"/>
            </w:pPr>
            <w:r w:rsidRPr="001F3B6E">
              <w:t>4</w:t>
            </w:r>
          </w:p>
        </w:tc>
        <w:tc>
          <w:tcPr>
            <w:tcW w:w="5811" w:type="dxa"/>
          </w:tcPr>
          <w:p w:rsidR="005B1D2C" w:rsidRPr="001F3B6E" w:rsidRDefault="005B1D2C" w:rsidP="000D0FB4">
            <w:pPr>
              <w:widowControl/>
              <w:textAlignment w:val="top"/>
              <w:rPr>
                <w:szCs w:val="21"/>
              </w:rPr>
            </w:pPr>
            <w:r w:rsidRPr="001F3B6E">
              <w:rPr>
                <w:rFonts w:hint="eastAsia"/>
                <w:szCs w:val="21"/>
              </w:rPr>
              <w:t>额定制冷量</w:t>
            </w:r>
            <w:r w:rsidRPr="001F3B6E">
              <w:rPr>
                <w:rFonts w:hint="eastAsia"/>
                <w:szCs w:val="21"/>
              </w:rPr>
              <w:t>/</w:t>
            </w:r>
            <w:r w:rsidRPr="001F3B6E">
              <w:rPr>
                <w:rFonts w:hint="eastAsia"/>
                <w:szCs w:val="21"/>
              </w:rPr>
              <w:t>制热量：≥</w:t>
            </w:r>
            <w:r w:rsidRPr="001F3B6E">
              <w:rPr>
                <w:rFonts w:hint="eastAsia"/>
                <w:szCs w:val="21"/>
              </w:rPr>
              <w:t>45kw/27.8kw</w:t>
            </w:r>
            <w:r w:rsidRPr="001F3B6E">
              <w:rPr>
                <w:rFonts w:hint="eastAsia"/>
                <w:szCs w:val="21"/>
              </w:rPr>
              <w:t>；</w:t>
            </w:r>
          </w:p>
          <w:p w:rsidR="005B1D2C" w:rsidRPr="001F3B6E" w:rsidRDefault="005B1D2C" w:rsidP="000D0FB4">
            <w:pPr>
              <w:widowControl/>
              <w:textAlignment w:val="top"/>
              <w:rPr>
                <w:szCs w:val="21"/>
              </w:rPr>
            </w:pPr>
            <w:r w:rsidRPr="001F3B6E">
              <w:rPr>
                <w:rFonts w:hint="eastAsia"/>
                <w:szCs w:val="21"/>
              </w:rPr>
              <w:t>额定风量：≥</w:t>
            </w:r>
            <w:r w:rsidRPr="001F3B6E">
              <w:rPr>
                <w:szCs w:val="21"/>
              </w:rPr>
              <w:t>4000</w:t>
            </w:r>
            <w:r w:rsidRPr="001F3B6E">
              <w:rPr>
                <w:rFonts w:hint="eastAsia"/>
                <w:szCs w:val="21"/>
              </w:rPr>
              <w:t>m3/h</w:t>
            </w:r>
          </w:p>
          <w:p w:rsidR="005B1D2C" w:rsidRPr="001F3B6E" w:rsidRDefault="005B1D2C" w:rsidP="000D0FB4">
            <w:r w:rsidRPr="001F3B6E">
              <w:rPr>
                <w:rFonts w:hint="eastAsia"/>
                <w:szCs w:val="21"/>
              </w:rPr>
              <w:t>机外静压：≥</w:t>
            </w:r>
            <w:r w:rsidRPr="001F3B6E">
              <w:rPr>
                <w:rFonts w:hint="eastAsia"/>
                <w:szCs w:val="21"/>
              </w:rPr>
              <w:t>300Pa</w:t>
            </w:r>
          </w:p>
        </w:tc>
      </w:tr>
      <w:tr w:rsidR="005B1D2C" w:rsidRPr="001F3B6E" w:rsidTr="000D0FB4">
        <w:trPr>
          <w:trHeight w:val="1011"/>
        </w:trPr>
        <w:tc>
          <w:tcPr>
            <w:tcW w:w="567" w:type="dxa"/>
            <w:vAlign w:val="center"/>
          </w:tcPr>
          <w:p w:rsidR="005B1D2C" w:rsidRPr="001F3B6E" w:rsidRDefault="005B1D2C" w:rsidP="000D0FB4">
            <w:pPr>
              <w:jc w:val="center"/>
            </w:pPr>
            <w:r w:rsidRPr="001F3B6E">
              <w:t>4</w:t>
            </w:r>
          </w:p>
        </w:tc>
        <w:tc>
          <w:tcPr>
            <w:tcW w:w="1560" w:type="dxa"/>
            <w:vAlign w:val="center"/>
          </w:tcPr>
          <w:p w:rsidR="005B1D2C" w:rsidRPr="001F3B6E" w:rsidRDefault="005B1D2C" w:rsidP="000D0FB4">
            <w:pPr>
              <w:jc w:val="center"/>
            </w:pPr>
            <w:r w:rsidRPr="001F3B6E">
              <w:rPr>
                <w:rFonts w:hint="eastAsia"/>
              </w:rPr>
              <w:t>新风机室内机</w:t>
            </w:r>
          </w:p>
        </w:tc>
        <w:tc>
          <w:tcPr>
            <w:tcW w:w="708" w:type="dxa"/>
            <w:vAlign w:val="center"/>
          </w:tcPr>
          <w:p w:rsidR="005B1D2C" w:rsidRPr="001F3B6E" w:rsidRDefault="005B1D2C" w:rsidP="000D0FB4">
            <w:pPr>
              <w:jc w:val="center"/>
            </w:pPr>
            <w:r w:rsidRPr="001F3B6E">
              <w:rPr>
                <w:rFonts w:hint="eastAsia"/>
              </w:rPr>
              <w:t>台</w:t>
            </w:r>
          </w:p>
        </w:tc>
        <w:tc>
          <w:tcPr>
            <w:tcW w:w="993" w:type="dxa"/>
            <w:vAlign w:val="center"/>
          </w:tcPr>
          <w:p w:rsidR="005B1D2C" w:rsidRPr="001F3B6E" w:rsidRDefault="005B1D2C" w:rsidP="000D0FB4">
            <w:pPr>
              <w:jc w:val="center"/>
            </w:pPr>
            <w:r w:rsidRPr="001F3B6E">
              <w:t>7</w:t>
            </w:r>
          </w:p>
        </w:tc>
        <w:tc>
          <w:tcPr>
            <w:tcW w:w="5811" w:type="dxa"/>
          </w:tcPr>
          <w:p w:rsidR="005B1D2C" w:rsidRPr="001F3B6E" w:rsidRDefault="005B1D2C" w:rsidP="000D0FB4">
            <w:pPr>
              <w:widowControl/>
              <w:textAlignment w:val="top"/>
              <w:rPr>
                <w:szCs w:val="21"/>
              </w:rPr>
            </w:pPr>
            <w:r w:rsidRPr="001F3B6E">
              <w:rPr>
                <w:rFonts w:hint="eastAsia"/>
                <w:szCs w:val="21"/>
              </w:rPr>
              <w:t>额定制冷量</w:t>
            </w:r>
            <w:r w:rsidRPr="001F3B6E">
              <w:rPr>
                <w:rFonts w:hint="eastAsia"/>
                <w:szCs w:val="21"/>
              </w:rPr>
              <w:t>/</w:t>
            </w:r>
            <w:r w:rsidRPr="001F3B6E">
              <w:rPr>
                <w:rFonts w:hint="eastAsia"/>
                <w:szCs w:val="21"/>
              </w:rPr>
              <w:t>制热量：≥</w:t>
            </w:r>
            <w:r w:rsidRPr="001F3B6E">
              <w:rPr>
                <w:rFonts w:hint="eastAsia"/>
                <w:szCs w:val="21"/>
              </w:rPr>
              <w:t>56kw/34.8kw</w:t>
            </w:r>
            <w:r w:rsidRPr="001F3B6E">
              <w:rPr>
                <w:rFonts w:hint="eastAsia"/>
                <w:szCs w:val="21"/>
              </w:rPr>
              <w:t>；</w:t>
            </w:r>
          </w:p>
          <w:p w:rsidR="005B1D2C" w:rsidRPr="001F3B6E" w:rsidRDefault="005B1D2C" w:rsidP="000D0FB4">
            <w:pPr>
              <w:widowControl/>
              <w:textAlignment w:val="top"/>
              <w:rPr>
                <w:szCs w:val="21"/>
              </w:rPr>
            </w:pPr>
            <w:r w:rsidRPr="001F3B6E">
              <w:rPr>
                <w:rFonts w:hint="eastAsia"/>
                <w:szCs w:val="21"/>
              </w:rPr>
              <w:t>额定风量：≥</w:t>
            </w:r>
            <w:r w:rsidRPr="001F3B6E">
              <w:rPr>
                <w:szCs w:val="21"/>
              </w:rPr>
              <w:t>5000</w:t>
            </w:r>
            <w:r w:rsidRPr="001F3B6E">
              <w:rPr>
                <w:rFonts w:hint="eastAsia"/>
                <w:szCs w:val="21"/>
              </w:rPr>
              <w:t>m3/h</w:t>
            </w:r>
          </w:p>
          <w:p w:rsidR="005B1D2C" w:rsidRPr="001F3B6E" w:rsidRDefault="005B1D2C" w:rsidP="000D0FB4">
            <w:r w:rsidRPr="001F3B6E">
              <w:rPr>
                <w:rFonts w:hint="eastAsia"/>
                <w:szCs w:val="21"/>
              </w:rPr>
              <w:t>机外静压：≥</w:t>
            </w:r>
            <w:r w:rsidRPr="001F3B6E">
              <w:rPr>
                <w:rFonts w:hint="eastAsia"/>
                <w:szCs w:val="21"/>
              </w:rPr>
              <w:t>300Pa</w:t>
            </w:r>
          </w:p>
        </w:tc>
      </w:tr>
      <w:tr w:rsidR="005B1D2C" w:rsidRPr="001F3B6E" w:rsidTr="000D0FB4">
        <w:trPr>
          <w:trHeight w:val="714"/>
        </w:trPr>
        <w:tc>
          <w:tcPr>
            <w:tcW w:w="567" w:type="dxa"/>
            <w:vAlign w:val="center"/>
          </w:tcPr>
          <w:p w:rsidR="005B1D2C" w:rsidRPr="001F3B6E" w:rsidRDefault="005B1D2C" w:rsidP="000D0FB4">
            <w:pPr>
              <w:jc w:val="center"/>
            </w:pPr>
            <w:r w:rsidRPr="001F3B6E">
              <w:t>5</w:t>
            </w:r>
          </w:p>
        </w:tc>
        <w:tc>
          <w:tcPr>
            <w:tcW w:w="1560" w:type="dxa"/>
            <w:vAlign w:val="center"/>
          </w:tcPr>
          <w:p w:rsidR="005B1D2C" w:rsidRPr="001F3B6E" w:rsidRDefault="005B1D2C" w:rsidP="000D0FB4">
            <w:pPr>
              <w:jc w:val="center"/>
            </w:pPr>
            <w:r w:rsidRPr="001F3B6E">
              <w:rPr>
                <w:rFonts w:hint="eastAsia"/>
              </w:rPr>
              <w:t>新风机室外机</w:t>
            </w:r>
          </w:p>
        </w:tc>
        <w:tc>
          <w:tcPr>
            <w:tcW w:w="708" w:type="dxa"/>
            <w:vAlign w:val="center"/>
          </w:tcPr>
          <w:p w:rsidR="005B1D2C" w:rsidRPr="001F3B6E" w:rsidRDefault="005B1D2C" w:rsidP="000D0FB4">
            <w:pPr>
              <w:jc w:val="center"/>
            </w:pPr>
            <w:r w:rsidRPr="001F3B6E">
              <w:rPr>
                <w:rFonts w:hint="eastAsia"/>
              </w:rPr>
              <w:t>台</w:t>
            </w:r>
          </w:p>
        </w:tc>
        <w:tc>
          <w:tcPr>
            <w:tcW w:w="993" w:type="dxa"/>
            <w:vAlign w:val="center"/>
          </w:tcPr>
          <w:p w:rsidR="005B1D2C" w:rsidRPr="001F3B6E" w:rsidRDefault="005B1D2C" w:rsidP="000D0FB4">
            <w:pPr>
              <w:jc w:val="center"/>
            </w:pPr>
            <w:r w:rsidRPr="001F3B6E">
              <w:t>1</w:t>
            </w:r>
          </w:p>
        </w:tc>
        <w:tc>
          <w:tcPr>
            <w:tcW w:w="5811" w:type="dxa"/>
          </w:tcPr>
          <w:p w:rsidR="005B1D2C" w:rsidRPr="001F3B6E" w:rsidRDefault="005B1D2C" w:rsidP="000D0FB4">
            <w:pPr>
              <w:rPr>
                <w:szCs w:val="21"/>
              </w:rPr>
            </w:pPr>
            <w:r w:rsidRPr="001F3B6E">
              <w:rPr>
                <w:rFonts w:hint="eastAsia"/>
                <w:szCs w:val="21"/>
              </w:rPr>
              <w:t>额定制冷量</w:t>
            </w:r>
            <w:r w:rsidRPr="001F3B6E">
              <w:rPr>
                <w:rFonts w:hint="eastAsia"/>
                <w:szCs w:val="21"/>
              </w:rPr>
              <w:t>/</w:t>
            </w:r>
            <w:r w:rsidRPr="001F3B6E">
              <w:rPr>
                <w:rFonts w:hint="eastAsia"/>
                <w:szCs w:val="21"/>
              </w:rPr>
              <w:t>制热量：≥</w:t>
            </w:r>
            <w:r w:rsidRPr="001F3B6E">
              <w:rPr>
                <w:rFonts w:hint="eastAsia"/>
                <w:szCs w:val="21"/>
              </w:rPr>
              <w:t>28.0kw/31.5kw</w:t>
            </w:r>
            <w:r w:rsidRPr="001F3B6E">
              <w:rPr>
                <w:rFonts w:hint="eastAsia"/>
                <w:szCs w:val="21"/>
              </w:rPr>
              <w:t>；</w:t>
            </w:r>
          </w:p>
          <w:p w:rsidR="005B1D2C" w:rsidRPr="001F3B6E" w:rsidRDefault="005B1D2C" w:rsidP="000D0FB4">
            <w:r w:rsidRPr="001F3B6E">
              <w:rPr>
                <w:rFonts w:hint="eastAsia"/>
                <w:szCs w:val="21"/>
              </w:rPr>
              <w:t>全直流变频室外机</w:t>
            </w:r>
          </w:p>
        </w:tc>
      </w:tr>
      <w:tr w:rsidR="005B1D2C" w:rsidRPr="001F3B6E" w:rsidTr="000D0FB4">
        <w:trPr>
          <w:trHeight w:val="797"/>
        </w:trPr>
        <w:tc>
          <w:tcPr>
            <w:tcW w:w="567" w:type="dxa"/>
            <w:vAlign w:val="center"/>
          </w:tcPr>
          <w:p w:rsidR="005B1D2C" w:rsidRPr="001F3B6E" w:rsidRDefault="005B1D2C" w:rsidP="000D0FB4">
            <w:pPr>
              <w:jc w:val="center"/>
            </w:pPr>
            <w:r w:rsidRPr="001F3B6E">
              <w:t>6</w:t>
            </w:r>
          </w:p>
        </w:tc>
        <w:tc>
          <w:tcPr>
            <w:tcW w:w="1560" w:type="dxa"/>
            <w:vAlign w:val="center"/>
          </w:tcPr>
          <w:p w:rsidR="005B1D2C" w:rsidRPr="001F3B6E" w:rsidRDefault="005B1D2C" w:rsidP="000D0FB4">
            <w:pPr>
              <w:jc w:val="center"/>
            </w:pPr>
            <w:r w:rsidRPr="001F3B6E">
              <w:rPr>
                <w:rFonts w:hint="eastAsia"/>
              </w:rPr>
              <w:t>新风机室外机</w:t>
            </w:r>
          </w:p>
        </w:tc>
        <w:tc>
          <w:tcPr>
            <w:tcW w:w="708" w:type="dxa"/>
            <w:vAlign w:val="center"/>
          </w:tcPr>
          <w:p w:rsidR="005B1D2C" w:rsidRPr="001F3B6E" w:rsidRDefault="005B1D2C" w:rsidP="000D0FB4">
            <w:pPr>
              <w:jc w:val="center"/>
            </w:pPr>
            <w:r w:rsidRPr="001F3B6E">
              <w:rPr>
                <w:rFonts w:hint="eastAsia"/>
              </w:rPr>
              <w:t>台</w:t>
            </w:r>
          </w:p>
        </w:tc>
        <w:tc>
          <w:tcPr>
            <w:tcW w:w="993" w:type="dxa"/>
            <w:vAlign w:val="center"/>
          </w:tcPr>
          <w:p w:rsidR="005B1D2C" w:rsidRPr="001F3B6E" w:rsidRDefault="005B1D2C" w:rsidP="000D0FB4">
            <w:pPr>
              <w:jc w:val="center"/>
            </w:pPr>
            <w:r w:rsidRPr="001F3B6E">
              <w:t>4</w:t>
            </w:r>
          </w:p>
        </w:tc>
        <w:tc>
          <w:tcPr>
            <w:tcW w:w="5811" w:type="dxa"/>
          </w:tcPr>
          <w:p w:rsidR="005B1D2C" w:rsidRPr="001F3B6E" w:rsidRDefault="005B1D2C" w:rsidP="000D0FB4">
            <w:pPr>
              <w:rPr>
                <w:szCs w:val="21"/>
              </w:rPr>
            </w:pPr>
            <w:r w:rsidRPr="001F3B6E">
              <w:rPr>
                <w:rFonts w:hint="eastAsia"/>
                <w:szCs w:val="21"/>
              </w:rPr>
              <w:t>额定制冷量</w:t>
            </w:r>
            <w:r w:rsidRPr="001F3B6E">
              <w:rPr>
                <w:rFonts w:hint="eastAsia"/>
                <w:szCs w:val="21"/>
              </w:rPr>
              <w:t>/</w:t>
            </w:r>
            <w:r w:rsidRPr="001F3B6E">
              <w:rPr>
                <w:rFonts w:hint="eastAsia"/>
                <w:szCs w:val="21"/>
              </w:rPr>
              <w:t>制热量：≥</w:t>
            </w:r>
            <w:r w:rsidRPr="001F3B6E">
              <w:rPr>
                <w:rFonts w:hint="eastAsia"/>
                <w:szCs w:val="21"/>
              </w:rPr>
              <w:t>45.0kw/50.0kw</w:t>
            </w:r>
            <w:r w:rsidRPr="001F3B6E">
              <w:rPr>
                <w:rFonts w:hint="eastAsia"/>
                <w:szCs w:val="21"/>
              </w:rPr>
              <w:t>；</w:t>
            </w:r>
          </w:p>
          <w:p w:rsidR="005B1D2C" w:rsidRPr="001F3B6E" w:rsidRDefault="005B1D2C" w:rsidP="000D0FB4">
            <w:r w:rsidRPr="001F3B6E">
              <w:rPr>
                <w:rFonts w:hint="eastAsia"/>
                <w:szCs w:val="21"/>
              </w:rPr>
              <w:t>全直流变频室外机</w:t>
            </w:r>
          </w:p>
        </w:tc>
      </w:tr>
      <w:tr w:rsidR="005B1D2C" w:rsidRPr="001F3B6E" w:rsidTr="000D0FB4">
        <w:trPr>
          <w:trHeight w:val="774"/>
        </w:trPr>
        <w:tc>
          <w:tcPr>
            <w:tcW w:w="567" w:type="dxa"/>
            <w:vAlign w:val="center"/>
          </w:tcPr>
          <w:p w:rsidR="005B1D2C" w:rsidRPr="001F3B6E" w:rsidRDefault="005B1D2C" w:rsidP="000D0FB4">
            <w:pPr>
              <w:jc w:val="center"/>
            </w:pPr>
            <w:r w:rsidRPr="001F3B6E">
              <w:t>7</w:t>
            </w:r>
          </w:p>
        </w:tc>
        <w:tc>
          <w:tcPr>
            <w:tcW w:w="1560" w:type="dxa"/>
            <w:vAlign w:val="center"/>
          </w:tcPr>
          <w:p w:rsidR="005B1D2C" w:rsidRPr="001F3B6E" w:rsidRDefault="005B1D2C" w:rsidP="000D0FB4">
            <w:pPr>
              <w:jc w:val="center"/>
            </w:pPr>
            <w:r w:rsidRPr="001F3B6E">
              <w:rPr>
                <w:rFonts w:hint="eastAsia"/>
              </w:rPr>
              <w:t>新风机室外机</w:t>
            </w:r>
          </w:p>
        </w:tc>
        <w:tc>
          <w:tcPr>
            <w:tcW w:w="708" w:type="dxa"/>
            <w:vAlign w:val="center"/>
          </w:tcPr>
          <w:p w:rsidR="005B1D2C" w:rsidRPr="001F3B6E" w:rsidRDefault="005B1D2C" w:rsidP="000D0FB4">
            <w:pPr>
              <w:jc w:val="center"/>
            </w:pPr>
            <w:r w:rsidRPr="001F3B6E">
              <w:rPr>
                <w:rFonts w:hint="eastAsia"/>
              </w:rPr>
              <w:t>台</w:t>
            </w:r>
          </w:p>
        </w:tc>
        <w:tc>
          <w:tcPr>
            <w:tcW w:w="993" w:type="dxa"/>
            <w:vAlign w:val="center"/>
          </w:tcPr>
          <w:p w:rsidR="005B1D2C" w:rsidRPr="001F3B6E" w:rsidRDefault="005B1D2C" w:rsidP="000D0FB4">
            <w:pPr>
              <w:jc w:val="center"/>
            </w:pPr>
            <w:r w:rsidRPr="001F3B6E">
              <w:t>7</w:t>
            </w:r>
          </w:p>
        </w:tc>
        <w:tc>
          <w:tcPr>
            <w:tcW w:w="5811" w:type="dxa"/>
          </w:tcPr>
          <w:p w:rsidR="005B1D2C" w:rsidRPr="001F3B6E" w:rsidRDefault="005B1D2C" w:rsidP="000D0FB4">
            <w:pPr>
              <w:rPr>
                <w:szCs w:val="21"/>
              </w:rPr>
            </w:pPr>
            <w:r w:rsidRPr="001F3B6E">
              <w:rPr>
                <w:rFonts w:hint="eastAsia"/>
                <w:szCs w:val="21"/>
              </w:rPr>
              <w:t>额定制冷量</w:t>
            </w:r>
            <w:r w:rsidRPr="001F3B6E">
              <w:rPr>
                <w:rFonts w:hint="eastAsia"/>
                <w:szCs w:val="21"/>
              </w:rPr>
              <w:t>/</w:t>
            </w:r>
            <w:r w:rsidRPr="001F3B6E">
              <w:rPr>
                <w:rFonts w:hint="eastAsia"/>
                <w:szCs w:val="21"/>
              </w:rPr>
              <w:t>制热量：≥</w:t>
            </w:r>
            <w:r w:rsidRPr="001F3B6E">
              <w:rPr>
                <w:rFonts w:hint="eastAsia"/>
                <w:szCs w:val="21"/>
              </w:rPr>
              <w:t>56.0kw/63.0kw</w:t>
            </w:r>
            <w:r w:rsidRPr="001F3B6E">
              <w:rPr>
                <w:rFonts w:hint="eastAsia"/>
                <w:szCs w:val="21"/>
              </w:rPr>
              <w:t>；</w:t>
            </w:r>
          </w:p>
          <w:p w:rsidR="005B1D2C" w:rsidRPr="001F3B6E" w:rsidRDefault="005B1D2C" w:rsidP="000D0FB4">
            <w:r w:rsidRPr="001F3B6E">
              <w:rPr>
                <w:rFonts w:hint="eastAsia"/>
                <w:szCs w:val="21"/>
              </w:rPr>
              <w:t>全直流变频室外机</w:t>
            </w:r>
          </w:p>
        </w:tc>
      </w:tr>
    </w:tbl>
    <w:p w:rsidR="005B1D2C" w:rsidRPr="001F3B6E" w:rsidRDefault="009E62E7" w:rsidP="009256F1">
      <w:pPr>
        <w:pStyle w:val="2"/>
        <w:spacing w:beforeLines="100"/>
        <w:ind w:leftChars="90" w:left="189" w:firstLineChars="190" w:firstLine="456"/>
        <w:rPr>
          <w:sz w:val="24"/>
          <w:szCs w:val="24"/>
        </w:rPr>
      </w:pPr>
      <w:r w:rsidRPr="001F3B6E">
        <w:rPr>
          <w:rFonts w:hint="eastAsia"/>
          <w:sz w:val="24"/>
          <w:szCs w:val="24"/>
        </w:rPr>
        <w:t>（二）售后服务要求：</w:t>
      </w:r>
    </w:p>
    <w:p w:rsidR="003100B0" w:rsidRPr="001F3B6E" w:rsidRDefault="003100B0" w:rsidP="003100B0">
      <w:pPr>
        <w:spacing w:line="320" w:lineRule="exact"/>
        <w:rPr>
          <w:sz w:val="24"/>
        </w:rPr>
      </w:pPr>
      <w:r w:rsidRPr="001F3B6E">
        <w:rPr>
          <w:rFonts w:ascii="宋体" w:hAnsi="宋体" w:hint="eastAsia"/>
          <w:bCs/>
          <w:sz w:val="24"/>
        </w:rPr>
        <w:t xml:space="preserve">1、 </w:t>
      </w:r>
      <w:r w:rsidRPr="001F3B6E">
        <w:rPr>
          <w:rFonts w:hint="eastAsia"/>
          <w:sz w:val="24"/>
        </w:rPr>
        <w:t>本项目所有货物要求</w:t>
      </w:r>
      <w:r w:rsidRPr="001F3B6E">
        <w:rPr>
          <w:rFonts w:hAnsi="宋体" w:cs="宋体" w:hint="eastAsia"/>
          <w:sz w:val="24"/>
        </w:rPr>
        <w:t>免费质量保证至少二</w:t>
      </w:r>
      <w:r w:rsidRPr="001F3B6E">
        <w:rPr>
          <w:sz w:val="24"/>
        </w:rPr>
        <w:t>年</w:t>
      </w:r>
      <w:r w:rsidRPr="001F3B6E">
        <w:rPr>
          <w:rFonts w:hint="eastAsia"/>
          <w:sz w:val="24"/>
        </w:rPr>
        <w:t>，</w:t>
      </w:r>
      <w:proofErr w:type="gramStart"/>
      <w:r w:rsidRPr="001F3B6E">
        <w:rPr>
          <w:rFonts w:hint="eastAsia"/>
          <w:sz w:val="24"/>
        </w:rPr>
        <w:t>自项目</w:t>
      </w:r>
      <w:proofErr w:type="gramEnd"/>
      <w:r w:rsidRPr="001F3B6E">
        <w:rPr>
          <w:rFonts w:hint="eastAsia"/>
          <w:sz w:val="24"/>
        </w:rPr>
        <w:t>验收合格之日起计算。</w:t>
      </w:r>
    </w:p>
    <w:p w:rsidR="003100B0" w:rsidRPr="001F3B6E" w:rsidRDefault="003100B0" w:rsidP="003100B0">
      <w:pPr>
        <w:spacing w:line="360" w:lineRule="auto"/>
        <w:rPr>
          <w:rFonts w:ascii="宋体" w:hAnsi="宋体"/>
          <w:sz w:val="24"/>
        </w:rPr>
      </w:pPr>
      <w:r w:rsidRPr="001F3B6E">
        <w:rPr>
          <w:rFonts w:ascii="宋体" w:hAnsi="宋体" w:hint="eastAsia"/>
          <w:sz w:val="24"/>
        </w:rPr>
        <w:t>2、免费保修期从验收合格之日开始。应在接到报修通知后24小时内上门维修，包括但不限于负责更换有瑕疵的配件、部件或提供相应的质量保证期内的服务。保修期届满后，应对其提供的货物负有维修义务，应长期优惠（折扣）供应零部件，并协助维护保养所供货物。</w:t>
      </w:r>
    </w:p>
    <w:p w:rsidR="003100B0" w:rsidRPr="001F3B6E" w:rsidRDefault="003100B0" w:rsidP="00CE6D67">
      <w:pPr>
        <w:spacing w:line="320" w:lineRule="exact"/>
        <w:rPr>
          <w:rFonts w:hAnsi="宋体" w:cs="宋体"/>
          <w:sz w:val="24"/>
        </w:rPr>
      </w:pPr>
      <w:r w:rsidRPr="001F3B6E">
        <w:rPr>
          <w:rFonts w:hAnsi="宋体" w:cs="宋体" w:hint="eastAsia"/>
          <w:sz w:val="24"/>
        </w:rPr>
        <w:t>3</w:t>
      </w:r>
      <w:r w:rsidRPr="001F3B6E">
        <w:rPr>
          <w:rFonts w:hAnsi="宋体" w:cs="宋体" w:hint="eastAsia"/>
          <w:sz w:val="24"/>
        </w:rPr>
        <w:t>、本项目报价包含全部费用（供货、运输、安装、垃圾清运、辅材、人工、市场风险、售后服务、</w:t>
      </w:r>
      <w:r w:rsidR="008F290C" w:rsidRPr="001F3B6E">
        <w:rPr>
          <w:rFonts w:hAnsi="宋体" w:cs="宋体" w:hint="eastAsia"/>
          <w:sz w:val="24"/>
        </w:rPr>
        <w:t>总包服务费</w:t>
      </w:r>
      <w:r w:rsidRPr="001F3B6E">
        <w:rPr>
          <w:rFonts w:hAnsi="宋体" w:cs="宋体" w:hint="eastAsia"/>
          <w:sz w:val="24"/>
        </w:rPr>
        <w:t>等），以总价包干</w:t>
      </w:r>
      <w:proofErr w:type="gramStart"/>
      <w:r w:rsidRPr="001F3B6E">
        <w:rPr>
          <w:rFonts w:hAnsi="宋体" w:cs="宋体" w:hint="eastAsia"/>
          <w:sz w:val="24"/>
        </w:rPr>
        <w:t>价形式</w:t>
      </w:r>
      <w:proofErr w:type="gramEnd"/>
      <w:r w:rsidRPr="001F3B6E">
        <w:rPr>
          <w:rFonts w:hAnsi="宋体" w:cs="宋体" w:hint="eastAsia"/>
          <w:sz w:val="24"/>
        </w:rPr>
        <w:t>不予增项，采购人不再承担任何费用。</w:t>
      </w:r>
    </w:p>
    <w:p w:rsidR="009E62E7" w:rsidRPr="001F3B6E" w:rsidRDefault="002F0521" w:rsidP="00AF5EF3">
      <w:pPr>
        <w:pStyle w:val="2"/>
        <w:ind w:leftChars="90" w:left="189" w:firstLineChars="190" w:firstLine="456"/>
        <w:rPr>
          <w:sz w:val="24"/>
          <w:szCs w:val="24"/>
          <w:lang w:val="zh-CN"/>
        </w:rPr>
      </w:pPr>
      <w:r w:rsidRPr="001F3B6E">
        <w:rPr>
          <w:rFonts w:hint="eastAsia"/>
          <w:sz w:val="24"/>
          <w:szCs w:val="24"/>
          <w:lang w:val="zh-CN"/>
        </w:rPr>
        <w:lastRenderedPageBreak/>
        <w:t>（三）其他要求</w:t>
      </w:r>
    </w:p>
    <w:p w:rsidR="002F0521" w:rsidRPr="001F3B6E" w:rsidRDefault="002F0521" w:rsidP="0045514F">
      <w:pPr>
        <w:pStyle w:val="a8"/>
        <w:tabs>
          <w:tab w:val="left" w:pos="1249"/>
        </w:tabs>
        <w:spacing w:line="420" w:lineRule="exact"/>
        <w:ind w:left="0" w:right="-96" w:firstLineChars="200" w:firstLine="444"/>
        <w:rPr>
          <w:sz w:val="24"/>
        </w:rPr>
      </w:pPr>
      <w:r w:rsidRPr="001F3B6E">
        <w:rPr>
          <w:rFonts w:hint="eastAsia"/>
          <w:spacing w:val="-9"/>
          <w:sz w:val="24"/>
          <w:lang w:val="en-US"/>
        </w:rPr>
        <w:t>1.本项目为“交钥匙”项目，</w:t>
      </w:r>
      <w:r w:rsidRPr="001F3B6E">
        <w:rPr>
          <w:spacing w:val="-9"/>
          <w:sz w:val="24"/>
        </w:rPr>
        <w:t>投标供应商的报价应包含所投货物、保险、税费、包装、加工及加工损耗、运输、</w:t>
      </w:r>
      <w:r w:rsidRPr="001F3B6E">
        <w:rPr>
          <w:sz w:val="24"/>
        </w:rPr>
        <w:t>现场落地、安装及安装损耗、调试、检测验收和交付后约定期限内免费维保等工作所发生的一切应有费用。投标报价为签订合同的依据。</w:t>
      </w:r>
    </w:p>
    <w:p w:rsidR="002F0521" w:rsidRPr="001F3B6E" w:rsidRDefault="002F0521" w:rsidP="0045514F">
      <w:pPr>
        <w:pStyle w:val="a8"/>
        <w:tabs>
          <w:tab w:val="left" w:pos="1249"/>
        </w:tabs>
        <w:spacing w:line="420" w:lineRule="exact"/>
        <w:ind w:left="0" w:right="-96" w:firstLineChars="200" w:firstLine="472"/>
        <w:rPr>
          <w:rFonts w:cs="仿宋_GB2312"/>
          <w:sz w:val="24"/>
          <w:lang w:val="en-US"/>
        </w:rPr>
      </w:pPr>
      <w:r w:rsidRPr="001F3B6E">
        <w:rPr>
          <w:rFonts w:hint="eastAsia"/>
          <w:spacing w:val="-2"/>
          <w:sz w:val="24"/>
          <w:lang w:val="en-US"/>
        </w:rPr>
        <w:t xml:space="preserve">2. </w:t>
      </w:r>
      <w:r w:rsidRPr="001F3B6E">
        <w:rPr>
          <w:rFonts w:cs="仿宋_GB2312" w:hint="eastAsia"/>
          <w:sz w:val="24"/>
          <w:lang w:val="en-US"/>
        </w:rPr>
        <w:t>本项目需</w:t>
      </w:r>
      <w:r w:rsidRPr="001F3B6E">
        <w:rPr>
          <w:rFonts w:cs="仿宋_GB2312" w:hint="eastAsia"/>
          <w:sz w:val="24"/>
        </w:rPr>
        <w:t>按结算价款的4%</w:t>
      </w:r>
      <w:r w:rsidRPr="001F3B6E">
        <w:rPr>
          <w:rFonts w:cs="仿宋_GB2312" w:hint="eastAsia"/>
          <w:sz w:val="24"/>
          <w:lang w:val="en-US"/>
        </w:rPr>
        <w:t>作为</w:t>
      </w:r>
      <w:r w:rsidRPr="001F3B6E">
        <w:rPr>
          <w:rFonts w:cs="仿宋_GB2312" w:hint="eastAsia"/>
          <w:sz w:val="24"/>
        </w:rPr>
        <w:t>总承包服务费支付</w:t>
      </w:r>
      <w:r w:rsidRPr="001F3B6E">
        <w:rPr>
          <w:rFonts w:cs="仿宋_GB2312" w:hint="eastAsia"/>
          <w:sz w:val="24"/>
          <w:lang w:val="en-US"/>
        </w:rPr>
        <w:t>给信息综合楼项目总包单位，投保供应商需将此费用计入投标报价。</w:t>
      </w:r>
    </w:p>
    <w:p w:rsidR="002F0521" w:rsidRPr="001F3B6E" w:rsidRDefault="002F0521" w:rsidP="0045514F">
      <w:pPr>
        <w:pStyle w:val="a8"/>
        <w:tabs>
          <w:tab w:val="left" w:pos="1249"/>
        </w:tabs>
        <w:spacing w:line="420" w:lineRule="exact"/>
        <w:ind w:left="0" w:right="-96" w:firstLineChars="200"/>
        <w:rPr>
          <w:rFonts w:cs="仿宋_GB2312"/>
          <w:sz w:val="24"/>
          <w:lang w:val="en-US"/>
        </w:rPr>
      </w:pPr>
      <w:r w:rsidRPr="001F3B6E">
        <w:rPr>
          <w:rFonts w:cs="仿宋_GB2312" w:hint="eastAsia"/>
          <w:sz w:val="24"/>
          <w:lang w:val="en-US"/>
        </w:rPr>
        <w:t xml:space="preserve">3. </w:t>
      </w:r>
      <w:r w:rsidRPr="001F3B6E">
        <w:rPr>
          <w:rFonts w:cs="仿宋_GB2312" w:hint="eastAsia"/>
          <w:sz w:val="24"/>
        </w:rPr>
        <w:t>发包人提供临时施工用水源、电源，承包人自行安装并确保安全使用。水费及电费由发包人承担</w:t>
      </w:r>
      <w:r w:rsidR="00BA4799" w:rsidRPr="001F3B6E">
        <w:rPr>
          <w:rFonts w:cs="仿宋_GB2312" w:hint="eastAsia"/>
          <w:sz w:val="24"/>
        </w:rPr>
        <w:t>。</w:t>
      </w:r>
    </w:p>
    <w:p w:rsidR="002F0521" w:rsidRPr="001F3B6E" w:rsidRDefault="002F0521" w:rsidP="005B1D2C">
      <w:pPr>
        <w:pStyle w:val="2"/>
        <w:ind w:leftChars="90" w:left="189" w:firstLineChars="190" w:firstLine="399"/>
      </w:pPr>
    </w:p>
    <w:p w:rsidR="005B1D2C" w:rsidRPr="001F3B6E" w:rsidRDefault="002F0521" w:rsidP="00F74FDD">
      <w:pPr>
        <w:pStyle w:val="a5"/>
        <w:spacing w:before="158"/>
        <w:ind w:left="0"/>
        <w:rPr>
          <w:b/>
          <w:bCs/>
        </w:rPr>
      </w:pPr>
      <w:r w:rsidRPr="001F3B6E">
        <w:rPr>
          <w:rFonts w:hint="eastAsia"/>
          <w:b/>
          <w:bCs/>
        </w:rPr>
        <w:t>四、</w:t>
      </w:r>
      <w:r w:rsidR="00494B20" w:rsidRPr="001F3B6E">
        <w:rPr>
          <w:rFonts w:hint="eastAsia"/>
          <w:b/>
          <w:bCs/>
        </w:rPr>
        <w:t>主要标的物一览表</w:t>
      </w:r>
    </w:p>
    <w:p w:rsidR="00494B20" w:rsidRPr="001F3B6E" w:rsidRDefault="00494B20" w:rsidP="00494B20">
      <w:pPr>
        <w:pStyle w:val="a7"/>
        <w:adjustRightInd/>
        <w:ind w:firstLineChars="200" w:firstLine="560"/>
        <w:jc w:val="both"/>
        <w:rPr>
          <w:rFonts w:cs="华文仿宋"/>
          <w:bCs/>
          <w:sz w:val="28"/>
          <w:szCs w:val="28"/>
        </w:rPr>
      </w:pPr>
      <w:r w:rsidRPr="001F3B6E">
        <w:rPr>
          <w:rFonts w:cs="华文仿宋" w:hint="eastAsia"/>
          <w:bCs/>
          <w:sz w:val="28"/>
          <w:szCs w:val="28"/>
        </w:rPr>
        <w:t>此表中主要标的由采购人列出，产品由投标人填写，将随中标结果公告一并发布，接受社会监督。</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528"/>
        <w:gridCol w:w="2792"/>
        <w:gridCol w:w="2085"/>
        <w:gridCol w:w="990"/>
        <w:gridCol w:w="1440"/>
        <w:gridCol w:w="1084"/>
      </w:tblGrid>
      <w:tr w:rsidR="00494B20" w:rsidRPr="001F3B6E" w:rsidTr="000D0FB4">
        <w:trPr>
          <w:cantSplit/>
          <w:jc w:val="center"/>
        </w:trPr>
        <w:tc>
          <w:tcPr>
            <w:tcW w:w="528" w:type="dxa"/>
            <w:vAlign w:val="center"/>
          </w:tcPr>
          <w:p w:rsidR="00494B20" w:rsidRPr="001F3B6E" w:rsidRDefault="00494B20" w:rsidP="000D0FB4">
            <w:pPr>
              <w:rPr>
                <w:rFonts w:ascii="宋体" w:hAnsi="宋体" w:cs="Arial"/>
                <w:sz w:val="28"/>
                <w:szCs w:val="28"/>
              </w:rPr>
            </w:pPr>
            <w:r w:rsidRPr="001F3B6E">
              <w:rPr>
                <w:rFonts w:ascii="宋体" w:hAnsi="宋体" w:cs="Arial" w:hint="eastAsia"/>
                <w:sz w:val="28"/>
                <w:szCs w:val="28"/>
              </w:rPr>
              <w:t>序号</w:t>
            </w:r>
          </w:p>
        </w:tc>
        <w:tc>
          <w:tcPr>
            <w:tcW w:w="2792" w:type="dxa"/>
            <w:vAlign w:val="center"/>
          </w:tcPr>
          <w:p w:rsidR="00494B20" w:rsidRPr="001F3B6E" w:rsidRDefault="00494B20" w:rsidP="000D0FB4">
            <w:pPr>
              <w:rPr>
                <w:rFonts w:ascii="宋体" w:hAnsi="宋体" w:cs="Arial"/>
                <w:sz w:val="28"/>
                <w:szCs w:val="28"/>
              </w:rPr>
            </w:pPr>
            <w:r w:rsidRPr="001F3B6E">
              <w:rPr>
                <w:rFonts w:ascii="宋体" w:hAnsi="宋体" w:cs="Arial" w:hint="eastAsia"/>
                <w:sz w:val="28"/>
                <w:szCs w:val="28"/>
              </w:rPr>
              <w:t>标的名称</w:t>
            </w:r>
          </w:p>
        </w:tc>
        <w:tc>
          <w:tcPr>
            <w:tcW w:w="2085" w:type="dxa"/>
            <w:vAlign w:val="center"/>
          </w:tcPr>
          <w:p w:rsidR="00494B20" w:rsidRPr="001F3B6E" w:rsidRDefault="00494B20" w:rsidP="000D0FB4">
            <w:pPr>
              <w:rPr>
                <w:rFonts w:ascii="宋体" w:hAnsi="宋体" w:cs="Arial"/>
                <w:sz w:val="28"/>
                <w:szCs w:val="28"/>
              </w:rPr>
            </w:pPr>
            <w:r w:rsidRPr="001F3B6E">
              <w:rPr>
                <w:rFonts w:ascii="宋体" w:hAnsi="宋体" w:cs="Arial" w:hint="eastAsia"/>
                <w:sz w:val="28"/>
                <w:szCs w:val="28"/>
              </w:rPr>
              <w:t>品牌与型号</w:t>
            </w:r>
          </w:p>
        </w:tc>
        <w:tc>
          <w:tcPr>
            <w:tcW w:w="990" w:type="dxa"/>
            <w:vAlign w:val="center"/>
          </w:tcPr>
          <w:p w:rsidR="00494B20" w:rsidRPr="001F3B6E" w:rsidRDefault="00494B20" w:rsidP="000D0FB4">
            <w:pPr>
              <w:rPr>
                <w:rFonts w:ascii="宋体" w:hAnsi="宋体" w:cs="Arial"/>
                <w:sz w:val="28"/>
                <w:szCs w:val="28"/>
              </w:rPr>
            </w:pPr>
            <w:r w:rsidRPr="001F3B6E">
              <w:rPr>
                <w:rFonts w:ascii="宋体" w:hAnsi="宋体" w:cs="Arial" w:hint="eastAsia"/>
                <w:sz w:val="28"/>
                <w:szCs w:val="28"/>
              </w:rPr>
              <w:t>数量</w:t>
            </w:r>
          </w:p>
        </w:tc>
        <w:tc>
          <w:tcPr>
            <w:tcW w:w="1440" w:type="dxa"/>
            <w:vAlign w:val="center"/>
          </w:tcPr>
          <w:p w:rsidR="00494B20" w:rsidRPr="001F3B6E" w:rsidRDefault="00494B20" w:rsidP="000D0FB4">
            <w:pPr>
              <w:rPr>
                <w:rFonts w:ascii="宋体" w:hAnsi="宋体" w:cs="Arial"/>
                <w:sz w:val="28"/>
                <w:szCs w:val="28"/>
              </w:rPr>
            </w:pPr>
            <w:r w:rsidRPr="001F3B6E">
              <w:rPr>
                <w:rFonts w:ascii="宋体" w:hAnsi="宋体" w:cs="Arial" w:hint="eastAsia"/>
                <w:sz w:val="28"/>
                <w:szCs w:val="28"/>
              </w:rPr>
              <w:t>单价</w:t>
            </w:r>
          </w:p>
        </w:tc>
        <w:tc>
          <w:tcPr>
            <w:tcW w:w="1084" w:type="dxa"/>
            <w:vAlign w:val="center"/>
          </w:tcPr>
          <w:p w:rsidR="00494B20" w:rsidRPr="001F3B6E" w:rsidRDefault="00494B20" w:rsidP="000D0FB4">
            <w:pPr>
              <w:rPr>
                <w:rFonts w:ascii="宋体" w:hAnsi="宋体" w:cs="Arial"/>
                <w:sz w:val="28"/>
                <w:szCs w:val="28"/>
              </w:rPr>
            </w:pPr>
            <w:r w:rsidRPr="001F3B6E">
              <w:rPr>
                <w:rFonts w:ascii="宋体" w:hAnsi="宋体" w:cs="Arial" w:hint="eastAsia"/>
                <w:sz w:val="28"/>
                <w:szCs w:val="28"/>
              </w:rPr>
              <w:t>其它</w:t>
            </w:r>
          </w:p>
        </w:tc>
      </w:tr>
      <w:tr w:rsidR="00494B20" w:rsidRPr="001F3B6E" w:rsidTr="000D0FB4">
        <w:trPr>
          <w:cantSplit/>
          <w:jc w:val="center"/>
        </w:trPr>
        <w:tc>
          <w:tcPr>
            <w:tcW w:w="528" w:type="dxa"/>
            <w:vAlign w:val="center"/>
          </w:tcPr>
          <w:p w:rsidR="00494B20" w:rsidRPr="001F3B6E" w:rsidRDefault="00494B20" w:rsidP="000D0FB4">
            <w:pPr>
              <w:snapToGrid w:val="0"/>
              <w:spacing w:line="440" w:lineRule="exact"/>
              <w:jc w:val="center"/>
              <w:rPr>
                <w:rFonts w:ascii="宋体" w:hAnsi="宋体" w:cs="Arial"/>
                <w:sz w:val="28"/>
                <w:szCs w:val="28"/>
              </w:rPr>
            </w:pPr>
            <w:r w:rsidRPr="001F3B6E">
              <w:rPr>
                <w:rFonts w:hint="eastAsia"/>
                <w:kern w:val="0"/>
              </w:rPr>
              <w:t>1</w:t>
            </w:r>
          </w:p>
        </w:tc>
        <w:tc>
          <w:tcPr>
            <w:tcW w:w="2792" w:type="dxa"/>
            <w:vAlign w:val="center"/>
          </w:tcPr>
          <w:p w:rsidR="00494B20" w:rsidRPr="001F3B6E" w:rsidRDefault="005D600D" w:rsidP="000D0FB4">
            <w:pPr>
              <w:rPr>
                <w:rFonts w:ascii="宋体" w:hAnsi="宋体" w:cs="Arial"/>
                <w:sz w:val="28"/>
                <w:szCs w:val="28"/>
              </w:rPr>
            </w:pPr>
            <w:r w:rsidRPr="001F3B6E">
              <w:rPr>
                <w:rFonts w:hint="eastAsia"/>
                <w:szCs w:val="21"/>
              </w:rPr>
              <w:t>室外机</w:t>
            </w:r>
            <w:r w:rsidRPr="001F3B6E">
              <w:rPr>
                <w:rFonts w:hint="eastAsia"/>
                <w:szCs w:val="21"/>
              </w:rPr>
              <w:t>VRF50RH</w:t>
            </w:r>
          </w:p>
        </w:tc>
        <w:tc>
          <w:tcPr>
            <w:tcW w:w="2085" w:type="dxa"/>
          </w:tcPr>
          <w:p w:rsidR="00494B20" w:rsidRPr="001F3B6E" w:rsidRDefault="00494B20" w:rsidP="000D0FB4">
            <w:pPr>
              <w:rPr>
                <w:rFonts w:ascii="宋体" w:hAnsi="宋体" w:cs="Arial"/>
                <w:sz w:val="28"/>
                <w:szCs w:val="28"/>
              </w:rPr>
            </w:pPr>
          </w:p>
        </w:tc>
        <w:tc>
          <w:tcPr>
            <w:tcW w:w="990" w:type="dxa"/>
            <w:vAlign w:val="center"/>
          </w:tcPr>
          <w:p w:rsidR="00494B20" w:rsidRPr="001F3B6E" w:rsidRDefault="005D600D" w:rsidP="000D0FB4">
            <w:pPr>
              <w:rPr>
                <w:rFonts w:ascii="宋体" w:hAnsi="宋体" w:cs="Arial"/>
                <w:sz w:val="28"/>
                <w:szCs w:val="28"/>
              </w:rPr>
            </w:pPr>
            <w:r w:rsidRPr="001F3B6E">
              <w:rPr>
                <w:rFonts w:ascii="宋体" w:hAnsi="宋体" w:cs="Arial" w:hint="eastAsia"/>
                <w:sz w:val="28"/>
                <w:szCs w:val="28"/>
              </w:rPr>
              <w:t>5</w:t>
            </w:r>
          </w:p>
        </w:tc>
        <w:tc>
          <w:tcPr>
            <w:tcW w:w="1440" w:type="dxa"/>
            <w:vAlign w:val="center"/>
          </w:tcPr>
          <w:p w:rsidR="00494B20" w:rsidRPr="001F3B6E" w:rsidRDefault="00494B20" w:rsidP="000D0FB4">
            <w:pPr>
              <w:rPr>
                <w:rFonts w:ascii="宋体" w:hAnsi="宋体" w:cs="Arial"/>
                <w:sz w:val="28"/>
                <w:szCs w:val="28"/>
              </w:rPr>
            </w:pPr>
          </w:p>
        </w:tc>
        <w:tc>
          <w:tcPr>
            <w:tcW w:w="1084" w:type="dxa"/>
            <w:vAlign w:val="center"/>
          </w:tcPr>
          <w:p w:rsidR="00494B20" w:rsidRPr="001F3B6E" w:rsidRDefault="00494B20" w:rsidP="000D0FB4">
            <w:pPr>
              <w:rPr>
                <w:rFonts w:ascii="宋体" w:hAnsi="宋体" w:cs="Arial"/>
                <w:sz w:val="28"/>
                <w:szCs w:val="28"/>
              </w:rPr>
            </w:pPr>
          </w:p>
        </w:tc>
      </w:tr>
      <w:tr w:rsidR="00494B20" w:rsidRPr="001F3B6E" w:rsidTr="000D0FB4">
        <w:trPr>
          <w:cantSplit/>
          <w:jc w:val="center"/>
        </w:trPr>
        <w:tc>
          <w:tcPr>
            <w:tcW w:w="528" w:type="dxa"/>
            <w:vAlign w:val="center"/>
          </w:tcPr>
          <w:p w:rsidR="00494B20" w:rsidRPr="001F3B6E" w:rsidRDefault="00494B20" w:rsidP="000D0FB4">
            <w:pPr>
              <w:snapToGrid w:val="0"/>
              <w:spacing w:line="440" w:lineRule="exact"/>
              <w:jc w:val="center"/>
              <w:rPr>
                <w:rFonts w:ascii="宋体" w:hAnsi="宋体" w:cs="Arial"/>
                <w:sz w:val="28"/>
                <w:szCs w:val="28"/>
              </w:rPr>
            </w:pPr>
            <w:r w:rsidRPr="001F3B6E">
              <w:rPr>
                <w:rFonts w:hint="eastAsia"/>
                <w:kern w:val="0"/>
              </w:rPr>
              <w:t>2</w:t>
            </w:r>
          </w:p>
        </w:tc>
        <w:tc>
          <w:tcPr>
            <w:tcW w:w="2792" w:type="dxa"/>
            <w:vAlign w:val="center"/>
          </w:tcPr>
          <w:p w:rsidR="00494B20" w:rsidRPr="001F3B6E" w:rsidRDefault="005D600D" w:rsidP="000D0FB4">
            <w:pPr>
              <w:rPr>
                <w:rFonts w:ascii="宋体" w:hAnsi="宋体" w:cs="Arial"/>
                <w:sz w:val="28"/>
                <w:szCs w:val="28"/>
              </w:rPr>
            </w:pPr>
            <w:r w:rsidRPr="001F3B6E">
              <w:rPr>
                <w:rFonts w:hint="eastAsia"/>
                <w:szCs w:val="21"/>
              </w:rPr>
              <w:t>风管式室内机</w:t>
            </w:r>
            <w:r w:rsidRPr="001F3B6E">
              <w:rPr>
                <w:rFonts w:hint="eastAsia"/>
                <w:szCs w:val="21"/>
              </w:rPr>
              <w:t>VRF71S</w:t>
            </w:r>
          </w:p>
        </w:tc>
        <w:tc>
          <w:tcPr>
            <w:tcW w:w="2085" w:type="dxa"/>
            <w:vAlign w:val="center"/>
          </w:tcPr>
          <w:p w:rsidR="00494B20" w:rsidRPr="001F3B6E" w:rsidRDefault="00494B20" w:rsidP="000D0FB4">
            <w:pPr>
              <w:rPr>
                <w:rFonts w:ascii="宋体" w:hAnsi="宋体" w:cs="Arial"/>
                <w:sz w:val="28"/>
                <w:szCs w:val="28"/>
              </w:rPr>
            </w:pPr>
          </w:p>
        </w:tc>
        <w:tc>
          <w:tcPr>
            <w:tcW w:w="990" w:type="dxa"/>
            <w:vAlign w:val="center"/>
          </w:tcPr>
          <w:p w:rsidR="00494B20" w:rsidRPr="001F3B6E" w:rsidRDefault="005D600D" w:rsidP="000D0FB4">
            <w:pPr>
              <w:rPr>
                <w:rFonts w:ascii="宋体" w:hAnsi="宋体" w:cs="Arial"/>
                <w:sz w:val="28"/>
                <w:szCs w:val="28"/>
              </w:rPr>
            </w:pPr>
            <w:r w:rsidRPr="001F3B6E">
              <w:rPr>
                <w:rFonts w:ascii="宋体" w:hAnsi="宋体" w:cs="Arial" w:hint="eastAsia"/>
                <w:sz w:val="28"/>
                <w:szCs w:val="28"/>
              </w:rPr>
              <w:t>113</w:t>
            </w:r>
          </w:p>
        </w:tc>
        <w:tc>
          <w:tcPr>
            <w:tcW w:w="1440" w:type="dxa"/>
            <w:vAlign w:val="center"/>
          </w:tcPr>
          <w:p w:rsidR="00494B20" w:rsidRPr="001F3B6E" w:rsidRDefault="00494B20" w:rsidP="000D0FB4">
            <w:pPr>
              <w:rPr>
                <w:rFonts w:ascii="宋体" w:hAnsi="宋体" w:cs="Arial"/>
                <w:sz w:val="28"/>
                <w:szCs w:val="28"/>
              </w:rPr>
            </w:pPr>
          </w:p>
        </w:tc>
        <w:tc>
          <w:tcPr>
            <w:tcW w:w="1084" w:type="dxa"/>
            <w:vAlign w:val="center"/>
          </w:tcPr>
          <w:p w:rsidR="00494B20" w:rsidRPr="001F3B6E" w:rsidRDefault="00494B20" w:rsidP="000D0FB4">
            <w:pPr>
              <w:rPr>
                <w:rFonts w:ascii="宋体" w:hAnsi="宋体" w:cs="Arial"/>
                <w:sz w:val="28"/>
                <w:szCs w:val="28"/>
              </w:rPr>
            </w:pPr>
          </w:p>
        </w:tc>
      </w:tr>
      <w:tr w:rsidR="00494B20" w:rsidRPr="001F3B6E" w:rsidTr="000D0FB4">
        <w:trPr>
          <w:cantSplit/>
          <w:jc w:val="center"/>
        </w:trPr>
        <w:tc>
          <w:tcPr>
            <w:tcW w:w="528" w:type="dxa"/>
            <w:vAlign w:val="center"/>
          </w:tcPr>
          <w:p w:rsidR="00494B20" w:rsidRPr="001F3B6E" w:rsidRDefault="00494B20" w:rsidP="000D0FB4">
            <w:pPr>
              <w:snapToGrid w:val="0"/>
              <w:spacing w:line="440" w:lineRule="exact"/>
              <w:jc w:val="center"/>
              <w:rPr>
                <w:rFonts w:ascii="宋体" w:hAnsi="宋体" w:cs="Arial"/>
                <w:sz w:val="28"/>
                <w:szCs w:val="28"/>
              </w:rPr>
            </w:pPr>
            <w:r w:rsidRPr="001F3B6E">
              <w:rPr>
                <w:rFonts w:hint="eastAsia"/>
                <w:kern w:val="0"/>
              </w:rPr>
              <w:t>3</w:t>
            </w:r>
          </w:p>
        </w:tc>
        <w:tc>
          <w:tcPr>
            <w:tcW w:w="2792" w:type="dxa"/>
            <w:vAlign w:val="center"/>
          </w:tcPr>
          <w:p w:rsidR="00494B20" w:rsidRPr="001F3B6E" w:rsidRDefault="00494B20" w:rsidP="000D0FB4">
            <w:pPr>
              <w:rPr>
                <w:rFonts w:ascii="宋体" w:hAnsi="宋体" w:cs="Arial"/>
                <w:sz w:val="28"/>
                <w:szCs w:val="28"/>
              </w:rPr>
            </w:pPr>
          </w:p>
        </w:tc>
        <w:tc>
          <w:tcPr>
            <w:tcW w:w="2085" w:type="dxa"/>
          </w:tcPr>
          <w:p w:rsidR="00494B20" w:rsidRPr="001F3B6E" w:rsidRDefault="00494B20" w:rsidP="000D0FB4">
            <w:pPr>
              <w:rPr>
                <w:rFonts w:ascii="宋体" w:hAnsi="宋体" w:cs="Arial"/>
                <w:sz w:val="28"/>
                <w:szCs w:val="28"/>
              </w:rPr>
            </w:pPr>
          </w:p>
        </w:tc>
        <w:tc>
          <w:tcPr>
            <w:tcW w:w="990" w:type="dxa"/>
            <w:vAlign w:val="center"/>
          </w:tcPr>
          <w:p w:rsidR="00494B20" w:rsidRPr="001F3B6E" w:rsidRDefault="00494B20" w:rsidP="000D0FB4">
            <w:pPr>
              <w:rPr>
                <w:rFonts w:ascii="宋体" w:hAnsi="宋体" w:cs="Arial"/>
                <w:sz w:val="28"/>
                <w:szCs w:val="28"/>
              </w:rPr>
            </w:pPr>
          </w:p>
        </w:tc>
        <w:tc>
          <w:tcPr>
            <w:tcW w:w="1440" w:type="dxa"/>
            <w:vAlign w:val="center"/>
          </w:tcPr>
          <w:p w:rsidR="00494B20" w:rsidRPr="001F3B6E" w:rsidRDefault="00494B20" w:rsidP="000D0FB4">
            <w:pPr>
              <w:rPr>
                <w:rFonts w:ascii="宋体" w:hAnsi="宋体" w:cs="Arial"/>
                <w:sz w:val="28"/>
                <w:szCs w:val="28"/>
              </w:rPr>
            </w:pPr>
          </w:p>
        </w:tc>
        <w:tc>
          <w:tcPr>
            <w:tcW w:w="1084" w:type="dxa"/>
            <w:vAlign w:val="center"/>
          </w:tcPr>
          <w:p w:rsidR="00494B20" w:rsidRPr="001F3B6E" w:rsidRDefault="00494B20" w:rsidP="000D0FB4">
            <w:pPr>
              <w:rPr>
                <w:rFonts w:ascii="宋体" w:hAnsi="宋体" w:cs="Arial"/>
                <w:sz w:val="28"/>
                <w:szCs w:val="28"/>
              </w:rPr>
            </w:pPr>
          </w:p>
        </w:tc>
      </w:tr>
      <w:tr w:rsidR="00494B20" w:rsidRPr="001F3B6E" w:rsidTr="000D0FB4">
        <w:trPr>
          <w:cantSplit/>
          <w:jc w:val="center"/>
        </w:trPr>
        <w:tc>
          <w:tcPr>
            <w:tcW w:w="528" w:type="dxa"/>
            <w:vAlign w:val="center"/>
          </w:tcPr>
          <w:p w:rsidR="00494B20" w:rsidRPr="001F3B6E" w:rsidRDefault="00494B20" w:rsidP="000D0FB4">
            <w:pPr>
              <w:snapToGrid w:val="0"/>
              <w:spacing w:line="440" w:lineRule="exact"/>
              <w:jc w:val="center"/>
              <w:rPr>
                <w:rFonts w:ascii="宋体" w:hAnsi="宋体" w:cs="Arial"/>
                <w:sz w:val="28"/>
                <w:szCs w:val="28"/>
              </w:rPr>
            </w:pPr>
            <w:r w:rsidRPr="001F3B6E">
              <w:rPr>
                <w:rFonts w:hint="eastAsia"/>
                <w:kern w:val="0"/>
              </w:rPr>
              <w:t>4</w:t>
            </w:r>
          </w:p>
        </w:tc>
        <w:tc>
          <w:tcPr>
            <w:tcW w:w="2792" w:type="dxa"/>
            <w:vAlign w:val="center"/>
          </w:tcPr>
          <w:p w:rsidR="00494B20" w:rsidRPr="001F3B6E" w:rsidRDefault="00494B20" w:rsidP="000D0FB4">
            <w:pPr>
              <w:rPr>
                <w:rFonts w:ascii="宋体" w:hAnsi="宋体" w:cs="Arial"/>
                <w:sz w:val="28"/>
                <w:szCs w:val="28"/>
              </w:rPr>
            </w:pPr>
          </w:p>
        </w:tc>
        <w:tc>
          <w:tcPr>
            <w:tcW w:w="2085" w:type="dxa"/>
          </w:tcPr>
          <w:p w:rsidR="00494B20" w:rsidRPr="001F3B6E" w:rsidRDefault="00494B20" w:rsidP="000D0FB4">
            <w:pPr>
              <w:rPr>
                <w:rFonts w:ascii="宋体" w:hAnsi="宋体" w:cs="Arial"/>
                <w:sz w:val="28"/>
                <w:szCs w:val="28"/>
              </w:rPr>
            </w:pPr>
          </w:p>
        </w:tc>
        <w:tc>
          <w:tcPr>
            <w:tcW w:w="990" w:type="dxa"/>
            <w:vAlign w:val="center"/>
          </w:tcPr>
          <w:p w:rsidR="00494B20" w:rsidRPr="001F3B6E" w:rsidRDefault="00494B20" w:rsidP="000D0FB4">
            <w:pPr>
              <w:rPr>
                <w:rFonts w:ascii="宋体" w:hAnsi="宋体" w:cs="Arial"/>
                <w:sz w:val="28"/>
                <w:szCs w:val="28"/>
              </w:rPr>
            </w:pPr>
          </w:p>
        </w:tc>
        <w:tc>
          <w:tcPr>
            <w:tcW w:w="1440" w:type="dxa"/>
            <w:vAlign w:val="center"/>
          </w:tcPr>
          <w:p w:rsidR="00494B20" w:rsidRPr="001F3B6E" w:rsidRDefault="00494B20" w:rsidP="000D0FB4">
            <w:pPr>
              <w:rPr>
                <w:rFonts w:ascii="宋体" w:hAnsi="宋体" w:cs="Arial"/>
                <w:sz w:val="28"/>
                <w:szCs w:val="28"/>
              </w:rPr>
            </w:pPr>
          </w:p>
        </w:tc>
        <w:tc>
          <w:tcPr>
            <w:tcW w:w="1084" w:type="dxa"/>
            <w:vAlign w:val="center"/>
          </w:tcPr>
          <w:p w:rsidR="00494B20" w:rsidRPr="001F3B6E" w:rsidRDefault="00494B20" w:rsidP="000D0FB4">
            <w:pPr>
              <w:rPr>
                <w:rFonts w:ascii="宋体" w:hAnsi="宋体" w:cs="Arial"/>
                <w:sz w:val="28"/>
                <w:szCs w:val="28"/>
              </w:rPr>
            </w:pPr>
          </w:p>
        </w:tc>
      </w:tr>
    </w:tbl>
    <w:p w:rsidR="00494B20" w:rsidRPr="001F3B6E" w:rsidRDefault="00494B20" w:rsidP="005B1D2C">
      <w:pPr>
        <w:pStyle w:val="2"/>
        <w:ind w:leftChars="0" w:left="0" w:firstLineChars="0" w:firstLine="0"/>
      </w:pPr>
    </w:p>
    <w:p w:rsidR="00192045" w:rsidRPr="001F3B6E" w:rsidRDefault="002F0521" w:rsidP="00F74FDD">
      <w:pPr>
        <w:pStyle w:val="a5"/>
        <w:spacing w:before="158"/>
        <w:ind w:left="0"/>
        <w:rPr>
          <w:b/>
          <w:bCs/>
        </w:rPr>
      </w:pPr>
      <w:r w:rsidRPr="001F3B6E">
        <w:rPr>
          <w:rFonts w:hint="eastAsia"/>
          <w:b/>
          <w:bCs/>
        </w:rPr>
        <w:t>五、</w:t>
      </w:r>
      <w:r w:rsidR="00440F49" w:rsidRPr="001F3B6E">
        <w:rPr>
          <w:b/>
          <w:bCs/>
        </w:rPr>
        <w:t>采购方式</w:t>
      </w:r>
      <w:r w:rsidR="00440F49" w:rsidRPr="001F3B6E">
        <w:rPr>
          <w:rFonts w:hint="eastAsia"/>
          <w:b/>
          <w:bCs/>
        </w:rPr>
        <w:t>：</w:t>
      </w:r>
      <w:r w:rsidR="00440F49" w:rsidRPr="001F3B6E">
        <w:rPr>
          <w:b/>
          <w:bCs/>
        </w:rPr>
        <w:t>公开招标</w:t>
      </w:r>
    </w:p>
    <w:p w:rsidR="00440F49" w:rsidRPr="001F3B6E" w:rsidRDefault="002F0521" w:rsidP="00F74FDD">
      <w:pPr>
        <w:pStyle w:val="a5"/>
        <w:spacing w:before="158"/>
        <w:ind w:left="0"/>
        <w:rPr>
          <w:b/>
          <w:bCs/>
        </w:rPr>
      </w:pPr>
      <w:r w:rsidRPr="001F3B6E">
        <w:rPr>
          <w:rFonts w:hint="eastAsia"/>
          <w:b/>
          <w:bCs/>
        </w:rPr>
        <w:t>六</w:t>
      </w:r>
      <w:r w:rsidR="009E62E7" w:rsidRPr="001F3B6E">
        <w:rPr>
          <w:rFonts w:hint="eastAsia"/>
          <w:b/>
          <w:bCs/>
        </w:rPr>
        <w:t>、</w:t>
      </w:r>
      <w:r w:rsidR="00440F49" w:rsidRPr="001F3B6E">
        <w:rPr>
          <w:rFonts w:hint="eastAsia"/>
          <w:b/>
          <w:bCs/>
        </w:rPr>
        <w:t>评分办法：综合评分法</w:t>
      </w:r>
    </w:p>
    <w:tbl>
      <w:tblPr>
        <w:tblW w:w="9651" w:type="dxa"/>
        <w:tblLayout w:type="fixed"/>
        <w:tblCellMar>
          <w:left w:w="0" w:type="dxa"/>
          <w:right w:w="0" w:type="dxa"/>
        </w:tblCellMar>
        <w:tblLook w:val="0000"/>
      </w:tblPr>
      <w:tblGrid>
        <w:gridCol w:w="994"/>
        <w:gridCol w:w="1260"/>
        <w:gridCol w:w="5838"/>
        <w:gridCol w:w="1559"/>
      </w:tblGrid>
      <w:tr w:rsidR="00440F49" w:rsidRPr="001F3B6E" w:rsidTr="00440F49">
        <w:trPr>
          <w:trHeight w:val="680"/>
        </w:trPr>
        <w:tc>
          <w:tcPr>
            <w:tcW w:w="994" w:type="dxa"/>
            <w:tcBorders>
              <w:top w:val="single" w:sz="8" w:space="0" w:color="000000"/>
              <w:left w:val="single" w:sz="8" w:space="0" w:color="000000"/>
              <w:bottom w:val="single" w:sz="8" w:space="0" w:color="000000"/>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r w:rsidRPr="001F3B6E">
              <w:rPr>
                <w:rFonts w:hint="eastAsia"/>
                <w:sz w:val="24"/>
                <w:szCs w:val="24"/>
              </w:rPr>
              <w:t>类别</w:t>
            </w:r>
            <w:r w:rsidRPr="001F3B6E">
              <w:rPr>
                <w:rFonts w:hint="eastAsia"/>
                <w:sz w:val="24"/>
                <w:szCs w:val="24"/>
              </w:rPr>
              <w:t xml:space="preserve"> </w:t>
            </w:r>
          </w:p>
        </w:tc>
        <w:tc>
          <w:tcPr>
            <w:tcW w:w="1260" w:type="dxa"/>
            <w:tcBorders>
              <w:top w:val="single" w:sz="8" w:space="0" w:color="000000"/>
              <w:left w:val="single" w:sz="4" w:space="0" w:color="000000"/>
              <w:bottom w:val="single" w:sz="8" w:space="0" w:color="000000"/>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r w:rsidRPr="001F3B6E">
              <w:rPr>
                <w:rFonts w:hint="eastAsia"/>
                <w:sz w:val="24"/>
                <w:szCs w:val="24"/>
              </w:rPr>
              <w:t>评分内容</w:t>
            </w:r>
            <w:r w:rsidRPr="001F3B6E">
              <w:rPr>
                <w:rFonts w:hint="eastAsia"/>
                <w:sz w:val="24"/>
                <w:szCs w:val="24"/>
              </w:rPr>
              <w:t xml:space="preserve"> </w:t>
            </w:r>
          </w:p>
        </w:tc>
        <w:tc>
          <w:tcPr>
            <w:tcW w:w="5838" w:type="dxa"/>
            <w:tcBorders>
              <w:top w:val="single" w:sz="8" w:space="0" w:color="000000"/>
              <w:left w:val="single" w:sz="4" w:space="0" w:color="000000"/>
              <w:bottom w:val="single" w:sz="8" w:space="0" w:color="000000"/>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r w:rsidRPr="001F3B6E">
              <w:rPr>
                <w:rFonts w:hint="eastAsia"/>
                <w:sz w:val="24"/>
                <w:szCs w:val="24"/>
              </w:rPr>
              <w:t>评分标准</w:t>
            </w:r>
            <w:r w:rsidRPr="001F3B6E">
              <w:rPr>
                <w:rFonts w:hint="eastAsia"/>
                <w:sz w:val="24"/>
                <w:szCs w:val="24"/>
              </w:rPr>
              <w:t xml:space="preserve"> </w:t>
            </w:r>
          </w:p>
        </w:tc>
        <w:tc>
          <w:tcPr>
            <w:tcW w:w="1559" w:type="dxa"/>
            <w:tcBorders>
              <w:top w:val="single" w:sz="8" w:space="0" w:color="000000"/>
              <w:left w:val="single" w:sz="4" w:space="0" w:color="000000"/>
              <w:bottom w:val="single" w:sz="8" w:space="0" w:color="000000"/>
              <w:right w:val="single" w:sz="8" w:space="0" w:color="000000"/>
            </w:tcBorders>
            <w:tcMar>
              <w:top w:w="12" w:type="dxa"/>
              <w:left w:w="12" w:type="dxa"/>
              <w:right w:w="12" w:type="dxa"/>
            </w:tcMar>
            <w:vAlign w:val="center"/>
          </w:tcPr>
          <w:p w:rsidR="00440F49" w:rsidRPr="001F3B6E" w:rsidRDefault="00440F49" w:rsidP="0045514F">
            <w:pPr>
              <w:autoSpaceDE w:val="0"/>
              <w:autoSpaceDN w:val="0"/>
              <w:spacing w:line="360" w:lineRule="exact"/>
              <w:ind w:rightChars="196" w:right="412"/>
              <w:jc w:val="center"/>
              <w:rPr>
                <w:sz w:val="24"/>
                <w:szCs w:val="24"/>
              </w:rPr>
            </w:pPr>
            <w:r w:rsidRPr="001F3B6E">
              <w:rPr>
                <w:rFonts w:hint="eastAsia"/>
                <w:sz w:val="24"/>
                <w:szCs w:val="24"/>
              </w:rPr>
              <w:t>分值范围</w:t>
            </w:r>
          </w:p>
        </w:tc>
      </w:tr>
      <w:tr w:rsidR="00440F49" w:rsidRPr="001F3B6E" w:rsidTr="00440F49">
        <w:trPr>
          <w:trHeight w:val="1580"/>
        </w:trPr>
        <w:tc>
          <w:tcPr>
            <w:tcW w:w="994" w:type="dxa"/>
            <w:vMerge w:val="restart"/>
            <w:tcBorders>
              <w:top w:val="nil"/>
              <w:left w:val="single" w:sz="8" w:space="0" w:color="000000"/>
              <w:bottom w:val="single" w:sz="4" w:space="0" w:color="000000"/>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r w:rsidRPr="001F3B6E">
              <w:rPr>
                <w:rFonts w:hint="eastAsia"/>
                <w:sz w:val="24"/>
                <w:szCs w:val="24"/>
              </w:rPr>
              <w:t>技术分（</w:t>
            </w:r>
            <w:r w:rsidRPr="001F3B6E">
              <w:rPr>
                <w:rFonts w:hint="eastAsia"/>
                <w:sz w:val="24"/>
                <w:szCs w:val="24"/>
              </w:rPr>
              <w:t>60</w:t>
            </w:r>
            <w:r w:rsidRPr="001F3B6E">
              <w:rPr>
                <w:rFonts w:hint="eastAsia"/>
                <w:sz w:val="24"/>
                <w:szCs w:val="24"/>
              </w:rPr>
              <w:t>分）</w:t>
            </w:r>
          </w:p>
        </w:tc>
        <w:tc>
          <w:tcPr>
            <w:tcW w:w="1260" w:type="dxa"/>
            <w:vMerge w:val="restart"/>
            <w:tcBorders>
              <w:top w:val="nil"/>
              <w:left w:val="single" w:sz="4" w:space="0" w:color="000000"/>
              <w:bottom w:val="single" w:sz="4" w:space="0" w:color="000000"/>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r w:rsidRPr="001F3B6E">
              <w:rPr>
                <w:rFonts w:hint="eastAsia"/>
                <w:sz w:val="24"/>
                <w:szCs w:val="24"/>
              </w:rPr>
              <w:t>所投产品技术参数及要求</w:t>
            </w:r>
          </w:p>
        </w:tc>
        <w:tc>
          <w:tcPr>
            <w:tcW w:w="5838"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r w:rsidRPr="001F3B6E">
              <w:rPr>
                <w:rFonts w:hint="eastAsia"/>
                <w:sz w:val="24"/>
                <w:szCs w:val="24"/>
              </w:rPr>
              <w:t>1</w:t>
            </w:r>
            <w:r w:rsidRPr="001F3B6E">
              <w:rPr>
                <w:rFonts w:hint="eastAsia"/>
                <w:sz w:val="24"/>
                <w:szCs w:val="24"/>
              </w:rPr>
              <w:t>、本招标文件《采购需求</w:t>
            </w:r>
            <w:r w:rsidRPr="001F3B6E">
              <w:rPr>
                <w:rFonts w:hint="eastAsia"/>
                <w:sz w:val="24"/>
                <w:szCs w:val="24"/>
              </w:rPr>
              <w:t>-</w:t>
            </w:r>
            <w:r w:rsidRPr="001F3B6E">
              <w:rPr>
                <w:rFonts w:hint="eastAsia"/>
                <w:sz w:val="24"/>
                <w:szCs w:val="24"/>
              </w:rPr>
              <w:t>技术参数及要求表》中标★★参数为关键性参数，一项不满足视为不响应；所有参数都满足招标文件要求的，得满分</w:t>
            </w:r>
            <w:r w:rsidRPr="001F3B6E">
              <w:rPr>
                <w:sz w:val="24"/>
                <w:szCs w:val="24"/>
              </w:rPr>
              <w:t>20</w:t>
            </w:r>
            <w:r w:rsidRPr="001F3B6E">
              <w:rPr>
                <w:rFonts w:hint="eastAsia"/>
                <w:sz w:val="24"/>
                <w:szCs w:val="24"/>
              </w:rPr>
              <w:t>分，如有负偏离，标★</w:t>
            </w:r>
            <w:proofErr w:type="gramStart"/>
            <w:r w:rsidRPr="001F3B6E">
              <w:rPr>
                <w:rFonts w:hint="eastAsia"/>
                <w:sz w:val="24"/>
                <w:szCs w:val="24"/>
              </w:rPr>
              <w:t>项每负</w:t>
            </w:r>
            <w:proofErr w:type="gramEnd"/>
            <w:r w:rsidRPr="001F3B6E">
              <w:rPr>
                <w:rFonts w:hint="eastAsia"/>
                <w:sz w:val="24"/>
                <w:szCs w:val="24"/>
              </w:rPr>
              <w:t>偏离一项扣</w:t>
            </w:r>
            <w:r w:rsidRPr="001F3B6E">
              <w:rPr>
                <w:rFonts w:hint="eastAsia"/>
                <w:sz w:val="24"/>
                <w:szCs w:val="24"/>
              </w:rPr>
              <w:t>1.5</w:t>
            </w:r>
            <w:r w:rsidRPr="001F3B6E">
              <w:rPr>
                <w:rFonts w:hint="eastAsia"/>
                <w:sz w:val="24"/>
                <w:szCs w:val="24"/>
              </w:rPr>
              <w:t>分，其它</w:t>
            </w:r>
            <w:proofErr w:type="gramStart"/>
            <w:r w:rsidRPr="001F3B6E">
              <w:rPr>
                <w:rFonts w:hint="eastAsia"/>
                <w:sz w:val="24"/>
                <w:szCs w:val="24"/>
              </w:rPr>
              <w:t>项每负</w:t>
            </w:r>
            <w:proofErr w:type="gramEnd"/>
            <w:r w:rsidRPr="001F3B6E">
              <w:rPr>
                <w:rFonts w:hint="eastAsia"/>
                <w:sz w:val="24"/>
                <w:szCs w:val="24"/>
              </w:rPr>
              <w:t>偏离一项扣</w:t>
            </w:r>
            <w:r w:rsidRPr="001F3B6E">
              <w:rPr>
                <w:rFonts w:hint="eastAsia"/>
                <w:sz w:val="24"/>
                <w:szCs w:val="24"/>
              </w:rPr>
              <w:t>1</w:t>
            </w:r>
            <w:r w:rsidRPr="001F3B6E">
              <w:rPr>
                <w:rFonts w:hint="eastAsia"/>
                <w:sz w:val="24"/>
                <w:szCs w:val="24"/>
              </w:rPr>
              <w:t>分，扣完为止。（提供产品技术参数偏离的相关证明材料，如彩页、</w:t>
            </w:r>
            <w:proofErr w:type="gramStart"/>
            <w:r w:rsidRPr="001F3B6E">
              <w:rPr>
                <w:rFonts w:hint="eastAsia"/>
                <w:sz w:val="24"/>
                <w:szCs w:val="24"/>
              </w:rPr>
              <w:t>官网截</w:t>
            </w:r>
            <w:proofErr w:type="gramEnd"/>
            <w:r w:rsidRPr="001F3B6E">
              <w:rPr>
                <w:rFonts w:hint="eastAsia"/>
                <w:sz w:val="24"/>
                <w:szCs w:val="24"/>
              </w:rPr>
              <w:t>图、功能截图、证书等。如有虚假，采购人有权终止其中标资格并上报监管部门按有关规定处</w:t>
            </w:r>
            <w:r w:rsidRPr="001F3B6E">
              <w:rPr>
                <w:rFonts w:hint="eastAsia"/>
                <w:sz w:val="24"/>
                <w:szCs w:val="24"/>
              </w:rPr>
              <w:lastRenderedPageBreak/>
              <w:t>理）</w:t>
            </w:r>
          </w:p>
        </w:tc>
        <w:tc>
          <w:tcPr>
            <w:tcW w:w="1559" w:type="dxa"/>
            <w:vMerge w:val="restart"/>
            <w:tcBorders>
              <w:top w:val="nil"/>
              <w:left w:val="single" w:sz="4" w:space="0" w:color="000000"/>
              <w:bottom w:val="single" w:sz="4" w:space="0" w:color="000000"/>
              <w:right w:val="single" w:sz="8" w:space="0" w:color="000000"/>
            </w:tcBorders>
            <w:noWrap/>
            <w:tcMar>
              <w:top w:w="12" w:type="dxa"/>
              <w:left w:w="12" w:type="dxa"/>
              <w:right w:w="12" w:type="dxa"/>
            </w:tcMar>
            <w:vAlign w:val="center"/>
          </w:tcPr>
          <w:p w:rsidR="00440F49" w:rsidRPr="001F3B6E" w:rsidRDefault="00440F49" w:rsidP="0045514F">
            <w:pPr>
              <w:autoSpaceDE w:val="0"/>
              <w:autoSpaceDN w:val="0"/>
              <w:spacing w:line="360" w:lineRule="exact"/>
              <w:jc w:val="center"/>
              <w:rPr>
                <w:sz w:val="24"/>
                <w:szCs w:val="24"/>
              </w:rPr>
            </w:pPr>
            <w:r w:rsidRPr="001F3B6E">
              <w:rPr>
                <w:rFonts w:hint="eastAsia"/>
                <w:sz w:val="24"/>
                <w:szCs w:val="24"/>
              </w:rPr>
              <w:lastRenderedPageBreak/>
              <w:t>0-37</w:t>
            </w:r>
            <w:r w:rsidRPr="001F3B6E">
              <w:rPr>
                <w:rFonts w:hint="eastAsia"/>
                <w:sz w:val="24"/>
                <w:szCs w:val="24"/>
              </w:rPr>
              <w:t>分</w:t>
            </w:r>
          </w:p>
        </w:tc>
      </w:tr>
      <w:tr w:rsidR="00440F49" w:rsidRPr="001F3B6E" w:rsidTr="00440F49">
        <w:trPr>
          <w:trHeight w:val="900"/>
        </w:trPr>
        <w:tc>
          <w:tcPr>
            <w:tcW w:w="994" w:type="dxa"/>
            <w:vMerge/>
            <w:tcBorders>
              <w:top w:val="nil"/>
              <w:left w:val="single" w:sz="8" w:space="0" w:color="000000"/>
              <w:bottom w:val="single" w:sz="4" w:space="0" w:color="000000"/>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p>
        </w:tc>
        <w:tc>
          <w:tcPr>
            <w:tcW w:w="1260" w:type="dxa"/>
            <w:vMerge/>
            <w:tcBorders>
              <w:top w:val="nil"/>
              <w:left w:val="single" w:sz="4" w:space="0" w:color="000000"/>
              <w:bottom w:val="single" w:sz="4" w:space="0" w:color="000000"/>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p>
        </w:tc>
        <w:tc>
          <w:tcPr>
            <w:tcW w:w="5838"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r w:rsidRPr="001F3B6E">
              <w:rPr>
                <w:rFonts w:hint="eastAsia"/>
                <w:sz w:val="24"/>
                <w:szCs w:val="24"/>
              </w:rPr>
              <w:t>2</w:t>
            </w:r>
            <w:r w:rsidRPr="001F3B6E">
              <w:rPr>
                <w:rFonts w:hint="eastAsia"/>
                <w:sz w:val="24"/>
                <w:szCs w:val="24"/>
              </w:rPr>
              <w:t>、压缩机先进性：（</w:t>
            </w:r>
            <w:r w:rsidRPr="001F3B6E">
              <w:rPr>
                <w:rFonts w:hint="eastAsia"/>
                <w:sz w:val="24"/>
                <w:szCs w:val="24"/>
              </w:rPr>
              <w:t>1</w:t>
            </w:r>
            <w:r w:rsidRPr="001F3B6E">
              <w:rPr>
                <w:rFonts w:hint="eastAsia"/>
                <w:sz w:val="24"/>
                <w:szCs w:val="24"/>
              </w:rPr>
              <w:t>）采用高（或高中）压腔涡旋压缩机的，得</w:t>
            </w:r>
            <w:r w:rsidRPr="001F3B6E">
              <w:rPr>
                <w:rFonts w:hint="eastAsia"/>
                <w:sz w:val="24"/>
                <w:szCs w:val="24"/>
              </w:rPr>
              <w:t>4</w:t>
            </w:r>
            <w:r w:rsidRPr="001F3B6E">
              <w:rPr>
                <w:rFonts w:hint="eastAsia"/>
                <w:sz w:val="24"/>
                <w:szCs w:val="24"/>
              </w:rPr>
              <w:t>分；（</w:t>
            </w:r>
            <w:r w:rsidRPr="001F3B6E">
              <w:rPr>
                <w:rFonts w:hint="eastAsia"/>
                <w:sz w:val="24"/>
                <w:szCs w:val="24"/>
              </w:rPr>
              <w:t>2</w:t>
            </w:r>
            <w:r w:rsidRPr="001F3B6E">
              <w:rPr>
                <w:rFonts w:hint="eastAsia"/>
                <w:sz w:val="24"/>
                <w:szCs w:val="24"/>
              </w:rPr>
              <w:t>）采用低压</w:t>
            </w:r>
            <w:proofErr w:type="gramStart"/>
            <w:r w:rsidRPr="001F3B6E">
              <w:rPr>
                <w:rFonts w:hint="eastAsia"/>
                <w:sz w:val="24"/>
                <w:szCs w:val="24"/>
              </w:rPr>
              <w:t>腔</w:t>
            </w:r>
            <w:proofErr w:type="gramEnd"/>
            <w:r w:rsidRPr="001F3B6E">
              <w:rPr>
                <w:rFonts w:hint="eastAsia"/>
                <w:sz w:val="24"/>
                <w:szCs w:val="24"/>
              </w:rPr>
              <w:t>涡旋压缩机的，得</w:t>
            </w:r>
            <w:r w:rsidRPr="001F3B6E">
              <w:rPr>
                <w:rFonts w:hint="eastAsia"/>
                <w:sz w:val="24"/>
                <w:szCs w:val="24"/>
              </w:rPr>
              <w:t>2</w:t>
            </w:r>
            <w:r w:rsidRPr="001F3B6E">
              <w:rPr>
                <w:rFonts w:hint="eastAsia"/>
                <w:sz w:val="24"/>
                <w:szCs w:val="24"/>
              </w:rPr>
              <w:t>分，其他不得分。</w:t>
            </w:r>
          </w:p>
        </w:tc>
        <w:tc>
          <w:tcPr>
            <w:tcW w:w="1559" w:type="dxa"/>
            <w:vMerge/>
            <w:tcBorders>
              <w:top w:val="nil"/>
              <w:left w:val="single" w:sz="4" w:space="0" w:color="000000"/>
              <w:bottom w:val="single" w:sz="4" w:space="0" w:color="000000"/>
              <w:right w:val="single" w:sz="8" w:space="0" w:color="000000"/>
            </w:tcBorders>
            <w:noWrap/>
            <w:tcMar>
              <w:top w:w="12" w:type="dxa"/>
              <w:left w:w="12" w:type="dxa"/>
              <w:right w:w="12" w:type="dxa"/>
            </w:tcMar>
            <w:vAlign w:val="center"/>
          </w:tcPr>
          <w:p w:rsidR="00440F49" w:rsidRPr="001F3B6E" w:rsidRDefault="00440F49" w:rsidP="0045514F">
            <w:pPr>
              <w:autoSpaceDE w:val="0"/>
              <w:autoSpaceDN w:val="0"/>
              <w:spacing w:line="360" w:lineRule="exact"/>
              <w:jc w:val="center"/>
              <w:rPr>
                <w:sz w:val="24"/>
                <w:szCs w:val="24"/>
              </w:rPr>
            </w:pPr>
          </w:p>
        </w:tc>
      </w:tr>
      <w:tr w:rsidR="00440F49" w:rsidRPr="001F3B6E" w:rsidTr="00440F49">
        <w:trPr>
          <w:trHeight w:val="900"/>
        </w:trPr>
        <w:tc>
          <w:tcPr>
            <w:tcW w:w="994" w:type="dxa"/>
            <w:vMerge/>
            <w:tcBorders>
              <w:top w:val="nil"/>
              <w:left w:val="single" w:sz="8" w:space="0" w:color="000000"/>
              <w:bottom w:val="single" w:sz="4" w:space="0" w:color="000000"/>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p>
        </w:tc>
        <w:tc>
          <w:tcPr>
            <w:tcW w:w="1260" w:type="dxa"/>
            <w:vMerge/>
            <w:tcBorders>
              <w:top w:val="nil"/>
              <w:left w:val="single" w:sz="4" w:space="0" w:color="000000"/>
              <w:bottom w:val="single" w:sz="4" w:space="0" w:color="000000"/>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p>
        </w:tc>
        <w:tc>
          <w:tcPr>
            <w:tcW w:w="5838"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r w:rsidRPr="001F3B6E">
              <w:rPr>
                <w:rFonts w:hint="eastAsia"/>
                <w:sz w:val="24"/>
                <w:szCs w:val="24"/>
              </w:rPr>
              <w:t>3</w:t>
            </w:r>
            <w:r w:rsidRPr="001F3B6E">
              <w:rPr>
                <w:rFonts w:hint="eastAsia"/>
                <w:sz w:val="24"/>
                <w:szCs w:val="24"/>
              </w:rPr>
              <w:t>、所投室内机风扇电机均采用直流无刷电机的，得</w:t>
            </w:r>
            <w:r w:rsidRPr="001F3B6E">
              <w:rPr>
                <w:rFonts w:hint="eastAsia"/>
                <w:sz w:val="24"/>
                <w:szCs w:val="24"/>
              </w:rPr>
              <w:t>1</w:t>
            </w:r>
            <w:r w:rsidRPr="001F3B6E">
              <w:rPr>
                <w:rFonts w:hint="eastAsia"/>
                <w:sz w:val="24"/>
                <w:szCs w:val="24"/>
              </w:rPr>
              <w:t>分，其他不得分。</w:t>
            </w:r>
          </w:p>
        </w:tc>
        <w:tc>
          <w:tcPr>
            <w:tcW w:w="1559" w:type="dxa"/>
            <w:vMerge/>
            <w:tcBorders>
              <w:top w:val="nil"/>
              <w:left w:val="single" w:sz="4" w:space="0" w:color="000000"/>
              <w:bottom w:val="single" w:sz="4" w:space="0" w:color="000000"/>
              <w:right w:val="single" w:sz="8" w:space="0" w:color="000000"/>
            </w:tcBorders>
            <w:noWrap/>
            <w:tcMar>
              <w:top w:w="12" w:type="dxa"/>
              <w:left w:w="12" w:type="dxa"/>
              <w:right w:w="12" w:type="dxa"/>
            </w:tcMar>
            <w:vAlign w:val="center"/>
          </w:tcPr>
          <w:p w:rsidR="00440F49" w:rsidRPr="001F3B6E" w:rsidRDefault="00440F49" w:rsidP="0045514F">
            <w:pPr>
              <w:autoSpaceDE w:val="0"/>
              <w:autoSpaceDN w:val="0"/>
              <w:spacing w:line="360" w:lineRule="exact"/>
              <w:jc w:val="center"/>
              <w:rPr>
                <w:sz w:val="24"/>
                <w:szCs w:val="24"/>
              </w:rPr>
            </w:pPr>
          </w:p>
        </w:tc>
      </w:tr>
      <w:tr w:rsidR="00440F49" w:rsidRPr="001F3B6E" w:rsidTr="00440F49">
        <w:trPr>
          <w:trHeight w:val="900"/>
        </w:trPr>
        <w:tc>
          <w:tcPr>
            <w:tcW w:w="994" w:type="dxa"/>
            <w:vMerge/>
            <w:tcBorders>
              <w:top w:val="nil"/>
              <w:left w:val="single" w:sz="8" w:space="0" w:color="000000"/>
              <w:bottom w:val="single" w:sz="4" w:space="0" w:color="000000"/>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p>
        </w:tc>
        <w:tc>
          <w:tcPr>
            <w:tcW w:w="1260" w:type="dxa"/>
            <w:vMerge/>
            <w:tcBorders>
              <w:top w:val="nil"/>
              <w:left w:val="single" w:sz="4" w:space="0" w:color="000000"/>
              <w:bottom w:val="single" w:sz="4" w:space="0" w:color="000000"/>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p>
        </w:tc>
        <w:tc>
          <w:tcPr>
            <w:tcW w:w="5838"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r w:rsidRPr="001F3B6E">
              <w:rPr>
                <w:rFonts w:hint="eastAsia"/>
                <w:sz w:val="24"/>
                <w:szCs w:val="24"/>
              </w:rPr>
              <w:t>4</w:t>
            </w:r>
            <w:r w:rsidRPr="001F3B6E">
              <w:rPr>
                <w:rFonts w:hint="eastAsia"/>
                <w:sz w:val="24"/>
                <w:szCs w:val="24"/>
              </w:rPr>
              <w:t>、所投多联机系统：夏季的运转制冷温度≥</w:t>
            </w:r>
            <w:r w:rsidRPr="001F3B6E">
              <w:rPr>
                <w:rFonts w:hint="eastAsia"/>
                <w:sz w:val="24"/>
                <w:szCs w:val="24"/>
              </w:rPr>
              <w:t>53</w:t>
            </w:r>
            <w:r w:rsidRPr="001F3B6E">
              <w:rPr>
                <w:rFonts w:hint="eastAsia"/>
                <w:sz w:val="24"/>
                <w:szCs w:val="24"/>
              </w:rPr>
              <w:t>℃且冬季的运转制热温度≤</w:t>
            </w:r>
            <w:r w:rsidRPr="001F3B6E">
              <w:rPr>
                <w:rFonts w:hint="eastAsia"/>
                <w:sz w:val="24"/>
                <w:szCs w:val="24"/>
              </w:rPr>
              <w:t>-23</w:t>
            </w:r>
            <w:r w:rsidRPr="001F3B6E">
              <w:rPr>
                <w:rFonts w:hint="eastAsia"/>
                <w:sz w:val="24"/>
                <w:szCs w:val="24"/>
              </w:rPr>
              <w:t>℃的，得</w:t>
            </w:r>
            <w:r w:rsidRPr="001F3B6E">
              <w:rPr>
                <w:rFonts w:hint="eastAsia"/>
                <w:sz w:val="24"/>
                <w:szCs w:val="24"/>
              </w:rPr>
              <w:t>1</w:t>
            </w:r>
            <w:r w:rsidRPr="001F3B6E">
              <w:rPr>
                <w:rFonts w:hint="eastAsia"/>
                <w:sz w:val="24"/>
                <w:szCs w:val="24"/>
              </w:rPr>
              <w:t>分。</w:t>
            </w:r>
          </w:p>
        </w:tc>
        <w:tc>
          <w:tcPr>
            <w:tcW w:w="1559" w:type="dxa"/>
            <w:vMerge/>
            <w:tcBorders>
              <w:top w:val="nil"/>
              <w:left w:val="single" w:sz="4" w:space="0" w:color="000000"/>
              <w:bottom w:val="single" w:sz="4" w:space="0" w:color="000000"/>
              <w:right w:val="single" w:sz="8" w:space="0" w:color="000000"/>
            </w:tcBorders>
            <w:noWrap/>
            <w:tcMar>
              <w:top w:w="12" w:type="dxa"/>
              <w:left w:w="12" w:type="dxa"/>
              <w:right w:w="12" w:type="dxa"/>
            </w:tcMar>
            <w:vAlign w:val="center"/>
          </w:tcPr>
          <w:p w:rsidR="00440F49" w:rsidRPr="001F3B6E" w:rsidRDefault="00440F49" w:rsidP="0045514F">
            <w:pPr>
              <w:autoSpaceDE w:val="0"/>
              <w:autoSpaceDN w:val="0"/>
              <w:spacing w:line="360" w:lineRule="exact"/>
              <w:jc w:val="center"/>
              <w:rPr>
                <w:sz w:val="24"/>
                <w:szCs w:val="24"/>
              </w:rPr>
            </w:pPr>
          </w:p>
        </w:tc>
      </w:tr>
      <w:tr w:rsidR="00440F49" w:rsidRPr="001F3B6E" w:rsidTr="00440F49">
        <w:trPr>
          <w:trHeight w:val="1180"/>
        </w:trPr>
        <w:tc>
          <w:tcPr>
            <w:tcW w:w="994" w:type="dxa"/>
            <w:vMerge/>
            <w:tcBorders>
              <w:top w:val="nil"/>
              <w:left w:val="single" w:sz="8" w:space="0" w:color="000000"/>
              <w:bottom w:val="single" w:sz="4" w:space="0" w:color="000000"/>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p>
        </w:tc>
        <w:tc>
          <w:tcPr>
            <w:tcW w:w="1260" w:type="dxa"/>
            <w:vMerge/>
            <w:tcBorders>
              <w:top w:val="nil"/>
              <w:left w:val="single" w:sz="4" w:space="0" w:color="000000"/>
              <w:bottom w:val="single" w:sz="4" w:space="0" w:color="000000"/>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p>
        </w:tc>
        <w:tc>
          <w:tcPr>
            <w:tcW w:w="5838"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r w:rsidRPr="001F3B6E">
              <w:rPr>
                <w:rFonts w:hint="eastAsia"/>
                <w:sz w:val="24"/>
                <w:szCs w:val="24"/>
              </w:rPr>
              <w:t>5</w:t>
            </w:r>
            <w:r w:rsidRPr="001F3B6E">
              <w:rPr>
                <w:rFonts w:hint="eastAsia"/>
                <w:sz w:val="24"/>
                <w:szCs w:val="24"/>
              </w:rPr>
              <w:t>、空调机组室外机组的所有压缩机：①具有双轮换运转功能，除了在模块间进行轮换运转之外，在同一模块的不同压缩机之间也可以进行后备运转的，得</w:t>
            </w:r>
            <w:r w:rsidRPr="001F3B6E">
              <w:rPr>
                <w:rFonts w:hint="eastAsia"/>
                <w:sz w:val="24"/>
                <w:szCs w:val="24"/>
              </w:rPr>
              <w:t>2</w:t>
            </w:r>
            <w:r w:rsidRPr="001F3B6E">
              <w:rPr>
                <w:rFonts w:hint="eastAsia"/>
                <w:sz w:val="24"/>
                <w:szCs w:val="24"/>
              </w:rPr>
              <w:t>分；②仅能在模块间进行轮换运转的得</w:t>
            </w:r>
            <w:r w:rsidRPr="001F3B6E">
              <w:rPr>
                <w:rFonts w:hint="eastAsia"/>
                <w:sz w:val="24"/>
                <w:szCs w:val="24"/>
              </w:rPr>
              <w:t>1</w:t>
            </w:r>
            <w:r w:rsidRPr="001F3B6E">
              <w:rPr>
                <w:rFonts w:hint="eastAsia"/>
                <w:sz w:val="24"/>
                <w:szCs w:val="24"/>
              </w:rPr>
              <w:t>分；没有轮换运转功能的不得分。</w:t>
            </w:r>
          </w:p>
        </w:tc>
        <w:tc>
          <w:tcPr>
            <w:tcW w:w="1559" w:type="dxa"/>
            <w:vMerge/>
            <w:tcBorders>
              <w:top w:val="nil"/>
              <w:left w:val="single" w:sz="4" w:space="0" w:color="000000"/>
              <w:bottom w:val="single" w:sz="4" w:space="0" w:color="000000"/>
              <w:right w:val="single" w:sz="8" w:space="0" w:color="000000"/>
            </w:tcBorders>
            <w:noWrap/>
            <w:tcMar>
              <w:top w:w="12" w:type="dxa"/>
              <w:left w:w="12" w:type="dxa"/>
              <w:right w:w="12" w:type="dxa"/>
            </w:tcMar>
            <w:vAlign w:val="center"/>
          </w:tcPr>
          <w:p w:rsidR="00440F49" w:rsidRPr="001F3B6E" w:rsidRDefault="00440F49" w:rsidP="0045514F">
            <w:pPr>
              <w:autoSpaceDE w:val="0"/>
              <w:autoSpaceDN w:val="0"/>
              <w:spacing w:line="360" w:lineRule="exact"/>
              <w:jc w:val="center"/>
              <w:rPr>
                <w:sz w:val="24"/>
                <w:szCs w:val="24"/>
              </w:rPr>
            </w:pPr>
          </w:p>
        </w:tc>
      </w:tr>
      <w:tr w:rsidR="00440F49" w:rsidRPr="001F3B6E" w:rsidTr="00440F49">
        <w:trPr>
          <w:trHeight w:val="900"/>
        </w:trPr>
        <w:tc>
          <w:tcPr>
            <w:tcW w:w="994" w:type="dxa"/>
            <w:vMerge/>
            <w:tcBorders>
              <w:top w:val="nil"/>
              <w:left w:val="single" w:sz="8" w:space="0" w:color="000000"/>
              <w:bottom w:val="single" w:sz="4" w:space="0" w:color="000000"/>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p>
        </w:tc>
        <w:tc>
          <w:tcPr>
            <w:tcW w:w="1260" w:type="dxa"/>
            <w:vMerge/>
            <w:tcBorders>
              <w:top w:val="nil"/>
              <w:left w:val="single" w:sz="4" w:space="0" w:color="000000"/>
              <w:bottom w:val="single" w:sz="4" w:space="0" w:color="000000"/>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p>
        </w:tc>
        <w:tc>
          <w:tcPr>
            <w:tcW w:w="5838"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r w:rsidRPr="001F3B6E">
              <w:rPr>
                <w:rFonts w:hint="eastAsia"/>
                <w:sz w:val="24"/>
                <w:szCs w:val="24"/>
              </w:rPr>
              <w:t>6</w:t>
            </w:r>
            <w:r w:rsidRPr="001F3B6E">
              <w:rPr>
                <w:rFonts w:hint="eastAsia"/>
                <w:sz w:val="24"/>
                <w:szCs w:val="24"/>
              </w:rPr>
              <w:t>、所投多联机产品具有以下功能：①断电重启功能②室外机变频板采用冷媒冷却方式。全部满足的得</w:t>
            </w:r>
            <w:r w:rsidRPr="001F3B6E">
              <w:rPr>
                <w:rFonts w:hint="eastAsia"/>
                <w:sz w:val="24"/>
                <w:szCs w:val="24"/>
              </w:rPr>
              <w:t>2</w:t>
            </w:r>
            <w:r w:rsidRPr="001F3B6E">
              <w:rPr>
                <w:rFonts w:hint="eastAsia"/>
                <w:sz w:val="24"/>
                <w:szCs w:val="24"/>
              </w:rPr>
              <w:t>分，每少一项扣</w:t>
            </w:r>
            <w:r w:rsidRPr="001F3B6E">
              <w:rPr>
                <w:rFonts w:hint="eastAsia"/>
                <w:sz w:val="24"/>
                <w:szCs w:val="24"/>
              </w:rPr>
              <w:t>1</w:t>
            </w:r>
            <w:r w:rsidRPr="001F3B6E">
              <w:rPr>
                <w:rFonts w:hint="eastAsia"/>
                <w:sz w:val="24"/>
                <w:szCs w:val="24"/>
              </w:rPr>
              <w:t>分，扣完为止。</w:t>
            </w:r>
          </w:p>
        </w:tc>
        <w:tc>
          <w:tcPr>
            <w:tcW w:w="1559" w:type="dxa"/>
            <w:vMerge/>
            <w:tcBorders>
              <w:top w:val="nil"/>
              <w:left w:val="single" w:sz="4" w:space="0" w:color="000000"/>
              <w:bottom w:val="single" w:sz="4" w:space="0" w:color="000000"/>
              <w:right w:val="single" w:sz="8" w:space="0" w:color="000000"/>
            </w:tcBorders>
            <w:noWrap/>
            <w:tcMar>
              <w:top w:w="12" w:type="dxa"/>
              <w:left w:w="12" w:type="dxa"/>
              <w:right w:w="12" w:type="dxa"/>
            </w:tcMar>
            <w:vAlign w:val="center"/>
          </w:tcPr>
          <w:p w:rsidR="00440F49" w:rsidRPr="001F3B6E" w:rsidRDefault="00440F49" w:rsidP="0045514F">
            <w:pPr>
              <w:autoSpaceDE w:val="0"/>
              <w:autoSpaceDN w:val="0"/>
              <w:spacing w:line="360" w:lineRule="exact"/>
              <w:jc w:val="center"/>
              <w:rPr>
                <w:sz w:val="24"/>
                <w:szCs w:val="24"/>
              </w:rPr>
            </w:pPr>
          </w:p>
        </w:tc>
      </w:tr>
      <w:tr w:rsidR="00440F49" w:rsidRPr="001F3B6E" w:rsidTr="00440F49">
        <w:trPr>
          <w:trHeight w:val="900"/>
        </w:trPr>
        <w:tc>
          <w:tcPr>
            <w:tcW w:w="994" w:type="dxa"/>
            <w:vMerge/>
            <w:tcBorders>
              <w:top w:val="nil"/>
              <w:left w:val="single" w:sz="8" w:space="0" w:color="000000"/>
              <w:bottom w:val="single" w:sz="4" w:space="0" w:color="000000"/>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p>
        </w:tc>
        <w:tc>
          <w:tcPr>
            <w:tcW w:w="1260" w:type="dxa"/>
            <w:vMerge/>
            <w:tcBorders>
              <w:top w:val="nil"/>
              <w:left w:val="single" w:sz="4" w:space="0" w:color="000000"/>
              <w:bottom w:val="single" w:sz="4" w:space="0" w:color="000000"/>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p>
        </w:tc>
        <w:tc>
          <w:tcPr>
            <w:tcW w:w="5838"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40F49" w:rsidRPr="001F3B6E" w:rsidRDefault="00440F49" w:rsidP="000D0FB4">
            <w:pPr>
              <w:spacing w:line="360" w:lineRule="exact"/>
              <w:rPr>
                <w:sz w:val="24"/>
                <w:szCs w:val="24"/>
              </w:rPr>
            </w:pPr>
            <w:r w:rsidRPr="001F3B6E">
              <w:rPr>
                <w:rFonts w:hint="eastAsia"/>
                <w:sz w:val="24"/>
                <w:szCs w:val="24"/>
              </w:rPr>
              <w:t>7</w:t>
            </w:r>
            <w:r w:rsidRPr="001F3B6E">
              <w:rPr>
                <w:rFonts w:hint="eastAsia"/>
                <w:sz w:val="24"/>
                <w:szCs w:val="24"/>
              </w:rPr>
              <w:t>、多联机空调制热时具有智能除霜功能的得</w:t>
            </w:r>
            <w:r w:rsidRPr="001F3B6E">
              <w:rPr>
                <w:rFonts w:hint="eastAsia"/>
                <w:sz w:val="24"/>
                <w:szCs w:val="24"/>
              </w:rPr>
              <w:t xml:space="preserve"> 1 </w:t>
            </w:r>
            <w:r w:rsidRPr="001F3B6E">
              <w:rPr>
                <w:rFonts w:hint="eastAsia"/>
                <w:sz w:val="24"/>
                <w:szCs w:val="24"/>
              </w:rPr>
              <w:t>分。</w:t>
            </w:r>
          </w:p>
        </w:tc>
        <w:tc>
          <w:tcPr>
            <w:tcW w:w="1559" w:type="dxa"/>
            <w:vMerge/>
            <w:tcBorders>
              <w:top w:val="nil"/>
              <w:left w:val="single" w:sz="4" w:space="0" w:color="000000"/>
              <w:bottom w:val="single" w:sz="4" w:space="0" w:color="000000"/>
              <w:right w:val="single" w:sz="8" w:space="0" w:color="000000"/>
            </w:tcBorders>
            <w:noWrap/>
            <w:tcMar>
              <w:top w:w="12" w:type="dxa"/>
              <w:left w:w="12" w:type="dxa"/>
              <w:right w:w="12" w:type="dxa"/>
            </w:tcMar>
            <w:vAlign w:val="center"/>
          </w:tcPr>
          <w:p w:rsidR="00440F49" w:rsidRPr="001F3B6E" w:rsidRDefault="00440F49" w:rsidP="0045514F">
            <w:pPr>
              <w:autoSpaceDE w:val="0"/>
              <w:autoSpaceDN w:val="0"/>
              <w:spacing w:line="360" w:lineRule="exact"/>
              <w:jc w:val="center"/>
              <w:rPr>
                <w:sz w:val="24"/>
                <w:szCs w:val="24"/>
              </w:rPr>
            </w:pPr>
          </w:p>
        </w:tc>
      </w:tr>
      <w:tr w:rsidR="00440F49" w:rsidRPr="001F3B6E" w:rsidTr="00440F49">
        <w:trPr>
          <w:trHeight w:val="900"/>
        </w:trPr>
        <w:tc>
          <w:tcPr>
            <w:tcW w:w="994" w:type="dxa"/>
            <w:vMerge/>
            <w:tcBorders>
              <w:top w:val="nil"/>
              <w:left w:val="single" w:sz="8" w:space="0" w:color="000000"/>
              <w:bottom w:val="single" w:sz="4" w:space="0" w:color="000000"/>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p>
        </w:tc>
        <w:tc>
          <w:tcPr>
            <w:tcW w:w="1260" w:type="dxa"/>
            <w:vMerge/>
            <w:tcBorders>
              <w:top w:val="nil"/>
              <w:left w:val="single" w:sz="4" w:space="0" w:color="000000"/>
              <w:bottom w:val="single" w:sz="4" w:space="0" w:color="000000"/>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p>
        </w:tc>
        <w:tc>
          <w:tcPr>
            <w:tcW w:w="5838"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r w:rsidRPr="001F3B6E">
              <w:rPr>
                <w:rFonts w:hint="eastAsia"/>
                <w:sz w:val="24"/>
                <w:szCs w:val="24"/>
              </w:rPr>
              <w:t>8</w:t>
            </w:r>
            <w:r w:rsidRPr="001F3B6E">
              <w:rPr>
                <w:rFonts w:hint="eastAsia"/>
                <w:sz w:val="24"/>
                <w:szCs w:val="24"/>
              </w:rPr>
              <w:t>、为保障室外机散热效果，室外机应具有超高的静压，投标多联机产品系列室外机（以</w:t>
            </w:r>
            <w:r w:rsidRPr="001F3B6E">
              <w:rPr>
                <w:rFonts w:hint="eastAsia"/>
                <w:sz w:val="24"/>
                <w:szCs w:val="24"/>
              </w:rPr>
              <w:t xml:space="preserve"> 8-16HP </w:t>
            </w:r>
            <w:r w:rsidRPr="001F3B6E">
              <w:rPr>
                <w:rFonts w:hint="eastAsia"/>
                <w:sz w:val="24"/>
                <w:szCs w:val="24"/>
              </w:rPr>
              <w:t>其中任</w:t>
            </w:r>
            <w:proofErr w:type="gramStart"/>
            <w:r w:rsidRPr="001F3B6E">
              <w:rPr>
                <w:rFonts w:hint="eastAsia"/>
                <w:sz w:val="24"/>
                <w:szCs w:val="24"/>
              </w:rPr>
              <w:t>一</w:t>
            </w:r>
            <w:proofErr w:type="gramEnd"/>
            <w:r w:rsidRPr="001F3B6E">
              <w:rPr>
                <w:rFonts w:hint="eastAsia"/>
                <w:sz w:val="24"/>
                <w:szCs w:val="24"/>
              </w:rPr>
              <w:t>模块为例）：①静压≥</w:t>
            </w:r>
            <w:r w:rsidRPr="001F3B6E">
              <w:rPr>
                <w:rFonts w:hint="eastAsia"/>
                <w:sz w:val="24"/>
                <w:szCs w:val="24"/>
              </w:rPr>
              <w:t xml:space="preserve"> 80Pa </w:t>
            </w:r>
            <w:r w:rsidRPr="001F3B6E">
              <w:rPr>
                <w:rFonts w:hint="eastAsia"/>
                <w:sz w:val="24"/>
                <w:szCs w:val="24"/>
              </w:rPr>
              <w:t>的得</w:t>
            </w:r>
            <w:r w:rsidRPr="001F3B6E">
              <w:rPr>
                <w:rFonts w:hint="eastAsia"/>
                <w:sz w:val="24"/>
                <w:szCs w:val="24"/>
              </w:rPr>
              <w:t xml:space="preserve"> 2 </w:t>
            </w:r>
            <w:r w:rsidRPr="001F3B6E">
              <w:rPr>
                <w:rFonts w:hint="eastAsia"/>
                <w:sz w:val="24"/>
                <w:szCs w:val="24"/>
              </w:rPr>
              <w:t>分；②</w:t>
            </w:r>
            <w:r w:rsidRPr="001F3B6E">
              <w:rPr>
                <w:rFonts w:hint="eastAsia"/>
                <w:sz w:val="24"/>
                <w:szCs w:val="24"/>
              </w:rPr>
              <w:t>50Pa</w:t>
            </w:r>
            <w:r w:rsidRPr="001F3B6E">
              <w:rPr>
                <w:rFonts w:hint="eastAsia"/>
                <w:sz w:val="24"/>
                <w:szCs w:val="24"/>
              </w:rPr>
              <w:t>≤静压＜</w:t>
            </w:r>
            <w:r w:rsidRPr="001F3B6E">
              <w:rPr>
                <w:rFonts w:hint="eastAsia"/>
                <w:sz w:val="24"/>
                <w:szCs w:val="24"/>
              </w:rPr>
              <w:t xml:space="preserve">80Pa </w:t>
            </w:r>
            <w:r w:rsidRPr="001F3B6E">
              <w:rPr>
                <w:rFonts w:hint="eastAsia"/>
                <w:sz w:val="24"/>
                <w:szCs w:val="24"/>
              </w:rPr>
              <w:t>的得</w:t>
            </w:r>
            <w:r w:rsidRPr="001F3B6E">
              <w:rPr>
                <w:rFonts w:hint="eastAsia"/>
                <w:sz w:val="24"/>
                <w:szCs w:val="24"/>
              </w:rPr>
              <w:t xml:space="preserve"> 1 </w:t>
            </w:r>
            <w:r w:rsidRPr="001F3B6E">
              <w:rPr>
                <w:rFonts w:hint="eastAsia"/>
                <w:sz w:val="24"/>
                <w:szCs w:val="24"/>
              </w:rPr>
              <w:t>分③低于</w:t>
            </w:r>
            <w:r w:rsidRPr="001F3B6E">
              <w:rPr>
                <w:rFonts w:hint="eastAsia"/>
                <w:sz w:val="24"/>
                <w:szCs w:val="24"/>
              </w:rPr>
              <w:t xml:space="preserve"> 50Pa </w:t>
            </w:r>
            <w:r w:rsidRPr="001F3B6E">
              <w:rPr>
                <w:rFonts w:hint="eastAsia"/>
                <w:sz w:val="24"/>
                <w:szCs w:val="24"/>
              </w:rPr>
              <w:t>的不得分。</w:t>
            </w:r>
          </w:p>
        </w:tc>
        <w:tc>
          <w:tcPr>
            <w:tcW w:w="1559" w:type="dxa"/>
            <w:vMerge/>
            <w:tcBorders>
              <w:top w:val="nil"/>
              <w:left w:val="single" w:sz="4" w:space="0" w:color="000000"/>
              <w:bottom w:val="single" w:sz="4" w:space="0" w:color="000000"/>
              <w:right w:val="single" w:sz="8" w:space="0" w:color="000000"/>
            </w:tcBorders>
            <w:noWrap/>
            <w:tcMar>
              <w:top w:w="12" w:type="dxa"/>
              <w:left w:w="12" w:type="dxa"/>
              <w:right w:w="12" w:type="dxa"/>
            </w:tcMar>
            <w:vAlign w:val="center"/>
          </w:tcPr>
          <w:p w:rsidR="00440F49" w:rsidRPr="001F3B6E" w:rsidRDefault="00440F49" w:rsidP="0045514F">
            <w:pPr>
              <w:autoSpaceDE w:val="0"/>
              <w:autoSpaceDN w:val="0"/>
              <w:spacing w:line="360" w:lineRule="exact"/>
              <w:jc w:val="center"/>
              <w:rPr>
                <w:sz w:val="24"/>
                <w:szCs w:val="24"/>
              </w:rPr>
            </w:pPr>
          </w:p>
        </w:tc>
      </w:tr>
      <w:tr w:rsidR="00440F49" w:rsidRPr="001F3B6E" w:rsidTr="00440F49">
        <w:trPr>
          <w:trHeight w:val="900"/>
        </w:trPr>
        <w:tc>
          <w:tcPr>
            <w:tcW w:w="994" w:type="dxa"/>
            <w:vMerge/>
            <w:tcBorders>
              <w:top w:val="nil"/>
              <w:left w:val="single" w:sz="8" w:space="0" w:color="000000"/>
              <w:bottom w:val="single" w:sz="4" w:space="0" w:color="000000"/>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p>
        </w:tc>
        <w:tc>
          <w:tcPr>
            <w:tcW w:w="1260" w:type="dxa"/>
            <w:vMerge/>
            <w:tcBorders>
              <w:top w:val="nil"/>
              <w:left w:val="single" w:sz="4" w:space="0" w:color="000000"/>
              <w:bottom w:val="single" w:sz="4" w:space="0" w:color="000000"/>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p>
        </w:tc>
        <w:tc>
          <w:tcPr>
            <w:tcW w:w="5838"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r w:rsidRPr="001F3B6E">
              <w:rPr>
                <w:rFonts w:hint="eastAsia"/>
                <w:sz w:val="24"/>
                <w:szCs w:val="24"/>
              </w:rPr>
              <w:t>9</w:t>
            </w:r>
            <w:r w:rsidRPr="001F3B6E">
              <w:rPr>
                <w:rFonts w:hint="eastAsia"/>
                <w:sz w:val="24"/>
                <w:szCs w:val="24"/>
              </w:rPr>
              <w:t>、设备不得采用辅助电加热，机组具有制</w:t>
            </w:r>
            <w:proofErr w:type="gramStart"/>
            <w:r w:rsidRPr="001F3B6E">
              <w:rPr>
                <w:rFonts w:hint="eastAsia"/>
                <w:sz w:val="24"/>
                <w:szCs w:val="24"/>
              </w:rPr>
              <w:t>热快速</w:t>
            </w:r>
            <w:proofErr w:type="gramEnd"/>
            <w:r w:rsidRPr="001F3B6E">
              <w:rPr>
                <w:rFonts w:hint="eastAsia"/>
                <w:sz w:val="24"/>
                <w:szCs w:val="24"/>
              </w:rPr>
              <w:t>启动技术，能够在</w:t>
            </w:r>
            <w:r w:rsidRPr="001F3B6E">
              <w:rPr>
                <w:rFonts w:hint="eastAsia"/>
                <w:sz w:val="24"/>
                <w:szCs w:val="24"/>
              </w:rPr>
              <w:t xml:space="preserve"> 90 </w:t>
            </w:r>
            <w:r w:rsidRPr="001F3B6E">
              <w:rPr>
                <w:rFonts w:hint="eastAsia"/>
                <w:sz w:val="24"/>
                <w:szCs w:val="24"/>
              </w:rPr>
              <w:t>秒内达到</w:t>
            </w:r>
            <w:r w:rsidRPr="001F3B6E">
              <w:rPr>
                <w:rFonts w:hint="eastAsia"/>
                <w:sz w:val="24"/>
                <w:szCs w:val="24"/>
              </w:rPr>
              <w:t xml:space="preserve"> 100%</w:t>
            </w:r>
            <w:r w:rsidRPr="001F3B6E">
              <w:rPr>
                <w:rFonts w:hint="eastAsia"/>
                <w:sz w:val="24"/>
                <w:szCs w:val="24"/>
              </w:rPr>
              <w:t>能力输出，保障制热效果的，得</w:t>
            </w:r>
            <w:r w:rsidRPr="001F3B6E">
              <w:rPr>
                <w:rFonts w:hint="eastAsia"/>
                <w:sz w:val="24"/>
                <w:szCs w:val="24"/>
              </w:rPr>
              <w:t xml:space="preserve"> 2 </w:t>
            </w:r>
            <w:r w:rsidRPr="001F3B6E">
              <w:rPr>
                <w:rFonts w:hint="eastAsia"/>
                <w:sz w:val="24"/>
                <w:szCs w:val="24"/>
              </w:rPr>
              <w:t>分。能够在</w:t>
            </w:r>
            <w:r w:rsidRPr="001F3B6E">
              <w:rPr>
                <w:rFonts w:hint="eastAsia"/>
                <w:sz w:val="24"/>
                <w:szCs w:val="24"/>
              </w:rPr>
              <w:t xml:space="preserve"> 60 </w:t>
            </w:r>
            <w:r w:rsidRPr="001F3B6E">
              <w:rPr>
                <w:rFonts w:hint="eastAsia"/>
                <w:sz w:val="24"/>
                <w:szCs w:val="24"/>
              </w:rPr>
              <w:t>秒内达到</w:t>
            </w:r>
            <w:r w:rsidRPr="001F3B6E">
              <w:rPr>
                <w:rFonts w:hint="eastAsia"/>
                <w:sz w:val="24"/>
                <w:szCs w:val="24"/>
              </w:rPr>
              <w:t xml:space="preserve"> 100%</w:t>
            </w:r>
            <w:r w:rsidRPr="001F3B6E">
              <w:rPr>
                <w:rFonts w:hint="eastAsia"/>
                <w:sz w:val="24"/>
                <w:szCs w:val="24"/>
              </w:rPr>
              <w:t>能力输出，保障制热效果的，得</w:t>
            </w:r>
            <w:r w:rsidRPr="001F3B6E">
              <w:rPr>
                <w:rFonts w:hint="eastAsia"/>
                <w:sz w:val="24"/>
                <w:szCs w:val="24"/>
              </w:rPr>
              <w:t xml:space="preserve"> 3 </w:t>
            </w:r>
            <w:r w:rsidRPr="001F3B6E">
              <w:rPr>
                <w:rFonts w:hint="eastAsia"/>
                <w:sz w:val="24"/>
                <w:szCs w:val="24"/>
              </w:rPr>
              <w:t>分</w:t>
            </w:r>
          </w:p>
        </w:tc>
        <w:tc>
          <w:tcPr>
            <w:tcW w:w="1559" w:type="dxa"/>
            <w:vMerge/>
            <w:tcBorders>
              <w:top w:val="nil"/>
              <w:left w:val="single" w:sz="4" w:space="0" w:color="000000"/>
              <w:bottom w:val="single" w:sz="4" w:space="0" w:color="000000"/>
              <w:right w:val="single" w:sz="8" w:space="0" w:color="000000"/>
            </w:tcBorders>
            <w:noWrap/>
            <w:tcMar>
              <w:top w:w="12" w:type="dxa"/>
              <w:left w:w="12" w:type="dxa"/>
              <w:right w:w="12" w:type="dxa"/>
            </w:tcMar>
            <w:vAlign w:val="center"/>
          </w:tcPr>
          <w:p w:rsidR="00440F49" w:rsidRPr="001F3B6E" w:rsidRDefault="00440F49" w:rsidP="0045514F">
            <w:pPr>
              <w:autoSpaceDE w:val="0"/>
              <w:autoSpaceDN w:val="0"/>
              <w:spacing w:line="360" w:lineRule="exact"/>
              <w:jc w:val="center"/>
              <w:rPr>
                <w:sz w:val="24"/>
                <w:szCs w:val="24"/>
              </w:rPr>
            </w:pPr>
          </w:p>
        </w:tc>
      </w:tr>
      <w:tr w:rsidR="00440F49" w:rsidRPr="001F3B6E" w:rsidTr="00440F49">
        <w:trPr>
          <w:trHeight w:val="900"/>
        </w:trPr>
        <w:tc>
          <w:tcPr>
            <w:tcW w:w="994" w:type="dxa"/>
            <w:vMerge/>
            <w:tcBorders>
              <w:top w:val="nil"/>
              <w:left w:val="single" w:sz="8" w:space="0" w:color="000000"/>
              <w:bottom w:val="single" w:sz="4" w:space="0" w:color="000000"/>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p>
        </w:tc>
        <w:tc>
          <w:tcPr>
            <w:tcW w:w="1260" w:type="dxa"/>
            <w:vMerge/>
            <w:tcBorders>
              <w:top w:val="nil"/>
              <w:left w:val="single" w:sz="4" w:space="0" w:color="000000"/>
              <w:bottom w:val="single" w:sz="4" w:space="0" w:color="000000"/>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p>
        </w:tc>
        <w:tc>
          <w:tcPr>
            <w:tcW w:w="5838"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r w:rsidRPr="001F3B6E">
              <w:rPr>
                <w:rFonts w:hint="eastAsia"/>
                <w:sz w:val="24"/>
                <w:szCs w:val="24"/>
              </w:rPr>
              <w:t>10</w:t>
            </w:r>
            <w:r w:rsidRPr="001F3B6E">
              <w:rPr>
                <w:rFonts w:hint="eastAsia"/>
                <w:sz w:val="24"/>
                <w:szCs w:val="24"/>
              </w:rPr>
              <w:t>、本次所投系列多联机空调</w:t>
            </w:r>
            <w:r w:rsidRPr="001F3B6E">
              <w:rPr>
                <w:rFonts w:hint="eastAsia"/>
                <w:sz w:val="24"/>
                <w:szCs w:val="24"/>
              </w:rPr>
              <w:t xml:space="preserve"> 8HP</w:t>
            </w:r>
            <w:r w:rsidRPr="001F3B6E">
              <w:rPr>
                <w:rFonts w:hint="eastAsia"/>
                <w:sz w:val="24"/>
                <w:szCs w:val="24"/>
              </w:rPr>
              <w:t>、</w:t>
            </w:r>
            <w:r w:rsidRPr="001F3B6E">
              <w:rPr>
                <w:rFonts w:hint="eastAsia"/>
                <w:sz w:val="24"/>
                <w:szCs w:val="24"/>
              </w:rPr>
              <w:t>10HP</w:t>
            </w:r>
            <w:r w:rsidRPr="001F3B6E">
              <w:rPr>
                <w:rFonts w:hint="eastAsia"/>
                <w:sz w:val="24"/>
                <w:szCs w:val="24"/>
              </w:rPr>
              <w:t>、</w:t>
            </w:r>
            <w:r w:rsidRPr="001F3B6E">
              <w:rPr>
                <w:rFonts w:hint="eastAsia"/>
                <w:sz w:val="24"/>
                <w:szCs w:val="24"/>
              </w:rPr>
              <w:t>12HP</w:t>
            </w:r>
            <w:r w:rsidRPr="001F3B6E">
              <w:rPr>
                <w:rFonts w:hint="eastAsia"/>
                <w:sz w:val="24"/>
                <w:szCs w:val="24"/>
              </w:rPr>
              <w:t>、</w:t>
            </w:r>
            <w:r w:rsidRPr="001F3B6E">
              <w:rPr>
                <w:rFonts w:hint="eastAsia"/>
                <w:sz w:val="24"/>
                <w:szCs w:val="24"/>
              </w:rPr>
              <w:t>14HP</w:t>
            </w:r>
            <w:r w:rsidRPr="001F3B6E">
              <w:rPr>
                <w:rFonts w:hint="eastAsia"/>
                <w:sz w:val="24"/>
                <w:szCs w:val="24"/>
              </w:rPr>
              <w:t>、</w:t>
            </w:r>
            <w:r w:rsidRPr="001F3B6E">
              <w:rPr>
                <w:rFonts w:hint="eastAsia"/>
                <w:sz w:val="24"/>
                <w:szCs w:val="24"/>
              </w:rPr>
              <w:t xml:space="preserve">16HP </w:t>
            </w:r>
            <w:r w:rsidRPr="001F3B6E">
              <w:rPr>
                <w:rFonts w:hint="eastAsia"/>
                <w:sz w:val="24"/>
                <w:szCs w:val="24"/>
              </w:rPr>
              <w:t>模块的</w:t>
            </w:r>
            <w:r w:rsidRPr="001F3B6E">
              <w:rPr>
                <w:rFonts w:hint="eastAsia"/>
                <w:sz w:val="24"/>
                <w:szCs w:val="24"/>
              </w:rPr>
              <w:t xml:space="preserve"> IPLV</w:t>
            </w:r>
            <w:r w:rsidRPr="001F3B6E">
              <w:rPr>
                <w:rFonts w:hint="eastAsia"/>
                <w:sz w:val="24"/>
                <w:szCs w:val="24"/>
              </w:rPr>
              <w:t>（</w:t>
            </w:r>
            <w:r w:rsidRPr="001F3B6E">
              <w:rPr>
                <w:rFonts w:hint="eastAsia"/>
                <w:sz w:val="24"/>
                <w:szCs w:val="24"/>
              </w:rPr>
              <w:t>C</w:t>
            </w:r>
            <w:r w:rsidRPr="001F3B6E">
              <w:rPr>
                <w:rFonts w:hint="eastAsia"/>
                <w:sz w:val="24"/>
                <w:szCs w:val="24"/>
              </w:rPr>
              <w:t>）值均达到国家</w:t>
            </w:r>
            <w:r w:rsidRPr="001F3B6E">
              <w:rPr>
                <w:rFonts w:hint="eastAsia"/>
                <w:sz w:val="24"/>
                <w:szCs w:val="24"/>
              </w:rPr>
              <w:t xml:space="preserve"> I </w:t>
            </w:r>
            <w:r w:rsidRPr="001F3B6E">
              <w:rPr>
                <w:rFonts w:hint="eastAsia"/>
                <w:sz w:val="24"/>
                <w:szCs w:val="24"/>
              </w:rPr>
              <w:t>级能效标准的，得</w:t>
            </w:r>
            <w:r w:rsidRPr="001F3B6E">
              <w:rPr>
                <w:rFonts w:hint="eastAsia"/>
                <w:sz w:val="24"/>
                <w:szCs w:val="24"/>
              </w:rPr>
              <w:t xml:space="preserve"> 1 </w:t>
            </w:r>
            <w:r w:rsidRPr="001F3B6E">
              <w:rPr>
                <w:rFonts w:hint="eastAsia"/>
                <w:sz w:val="24"/>
                <w:szCs w:val="24"/>
              </w:rPr>
              <w:t>分。</w:t>
            </w:r>
          </w:p>
        </w:tc>
        <w:tc>
          <w:tcPr>
            <w:tcW w:w="1559" w:type="dxa"/>
            <w:vMerge/>
            <w:tcBorders>
              <w:top w:val="nil"/>
              <w:left w:val="single" w:sz="4" w:space="0" w:color="000000"/>
              <w:bottom w:val="single" w:sz="4" w:space="0" w:color="000000"/>
              <w:right w:val="single" w:sz="8" w:space="0" w:color="000000"/>
            </w:tcBorders>
            <w:noWrap/>
            <w:tcMar>
              <w:top w:w="12" w:type="dxa"/>
              <w:left w:w="12" w:type="dxa"/>
              <w:right w:w="12" w:type="dxa"/>
            </w:tcMar>
            <w:vAlign w:val="center"/>
          </w:tcPr>
          <w:p w:rsidR="00440F49" w:rsidRPr="001F3B6E" w:rsidRDefault="00440F49" w:rsidP="0045514F">
            <w:pPr>
              <w:autoSpaceDE w:val="0"/>
              <w:autoSpaceDN w:val="0"/>
              <w:spacing w:line="360" w:lineRule="exact"/>
              <w:jc w:val="center"/>
              <w:rPr>
                <w:sz w:val="24"/>
                <w:szCs w:val="24"/>
              </w:rPr>
            </w:pPr>
          </w:p>
        </w:tc>
      </w:tr>
      <w:tr w:rsidR="00440F49" w:rsidRPr="001F3B6E" w:rsidTr="00440F49">
        <w:trPr>
          <w:trHeight w:val="900"/>
        </w:trPr>
        <w:tc>
          <w:tcPr>
            <w:tcW w:w="994" w:type="dxa"/>
            <w:vMerge/>
            <w:tcBorders>
              <w:top w:val="nil"/>
              <w:left w:val="single" w:sz="8" w:space="0" w:color="000000"/>
              <w:bottom w:val="single" w:sz="4" w:space="0" w:color="000000"/>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p>
        </w:tc>
        <w:tc>
          <w:tcPr>
            <w:tcW w:w="1260" w:type="dxa"/>
            <w:vMerge/>
            <w:tcBorders>
              <w:top w:val="nil"/>
              <w:left w:val="single" w:sz="4" w:space="0" w:color="000000"/>
              <w:bottom w:val="single" w:sz="4" w:space="0" w:color="000000"/>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p>
        </w:tc>
        <w:tc>
          <w:tcPr>
            <w:tcW w:w="5838"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r w:rsidRPr="001F3B6E">
              <w:rPr>
                <w:rFonts w:hint="eastAsia"/>
                <w:sz w:val="24"/>
                <w:szCs w:val="24"/>
              </w:rPr>
              <w:t>备注：①第</w:t>
            </w:r>
            <w:r w:rsidRPr="001F3B6E">
              <w:rPr>
                <w:rFonts w:hint="eastAsia"/>
                <w:sz w:val="24"/>
                <w:szCs w:val="24"/>
              </w:rPr>
              <w:t>2-10</w:t>
            </w:r>
            <w:r w:rsidRPr="001F3B6E">
              <w:rPr>
                <w:rFonts w:hint="eastAsia"/>
                <w:sz w:val="24"/>
                <w:szCs w:val="24"/>
              </w:rPr>
              <w:t>条：投标文件中须提供样本说明（或产品彩页或第三方有权机构出具的检测报告扫描件或影印件作为评审依据；②第</w:t>
            </w:r>
            <w:r w:rsidRPr="001F3B6E">
              <w:rPr>
                <w:rFonts w:hint="eastAsia"/>
                <w:sz w:val="24"/>
                <w:szCs w:val="24"/>
              </w:rPr>
              <w:t xml:space="preserve"> 10 </w:t>
            </w:r>
            <w:r w:rsidRPr="001F3B6E">
              <w:rPr>
                <w:rFonts w:hint="eastAsia"/>
                <w:sz w:val="24"/>
                <w:szCs w:val="24"/>
              </w:rPr>
              <w:t>条：投标文件中须提供中国能效</w:t>
            </w:r>
            <w:proofErr w:type="gramStart"/>
            <w:r w:rsidRPr="001F3B6E">
              <w:rPr>
                <w:rFonts w:hint="eastAsia"/>
                <w:sz w:val="24"/>
                <w:szCs w:val="24"/>
              </w:rPr>
              <w:t>标识网截</w:t>
            </w:r>
            <w:proofErr w:type="gramEnd"/>
            <w:r w:rsidRPr="001F3B6E">
              <w:rPr>
                <w:rFonts w:hint="eastAsia"/>
                <w:sz w:val="24"/>
                <w:szCs w:val="24"/>
              </w:rPr>
              <w:t>图扫描件或影印件。</w:t>
            </w:r>
          </w:p>
        </w:tc>
        <w:tc>
          <w:tcPr>
            <w:tcW w:w="1559" w:type="dxa"/>
            <w:vMerge/>
            <w:tcBorders>
              <w:top w:val="nil"/>
              <w:left w:val="single" w:sz="4" w:space="0" w:color="000000"/>
              <w:bottom w:val="single" w:sz="4" w:space="0" w:color="000000"/>
              <w:right w:val="single" w:sz="8" w:space="0" w:color="000000"/>
            </w:tcBorders>
            <w:noWrap/>
            <w:tcMar>
              <w:top w:w="12" w:type="dxa"/>
              <w:left w:w="12" w:type="dxa"/>
              <w:right w:w="12" w:type="dxa"/>
            </w:tcMar>
            <w:vAlign w:val="center"/>
          </w:tcPr>
          <w:p w:rsidR="00440F49" w:rsidRPr="001F3B6E" w:rsidRDefault="00440F49" w:rsidP="0045514F">
            <w:pPr>
              <w:autoSpaceDE w:val="0"/>
              <w:autoSpaceDN w:val="0"/>
              <w:spacing w:line="360" w:lineRule="exact"/>
              <w:jc w:val="center"/>
              <w:rPr>
                <w:sz w:val="24"/>
                <w:szCs w:val="24"/>
              </w:rPr>
            </w:pPr>
          </w:p>
        </w:tc>
      </w:tr>
      <w:tr w:rsidR="00440F49" w:rsidRPr="001F3B6E" w:rsidTr="00440F49">
        <w:trPr>
          <w:trHeight w:val="1500"/>
        </w:trPr>
        <w:tc>
          <w:tcPr>
            <w:tcW w:w="994" w:type="dxa"/>
            <w:vMerge/>
            <w:tcBorders>
              <w:top w:val="nil"/>
              <w:left w:val="single" w:sz="8" w:space="0" w:color="000000"/>
              <w:bottom w:val="single" w:sz="4" w:space="0" w:color="000000"/>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p>
        </w:tc>
        <w:tc>
          <w:tcPr>
            <w:tcW w:w="126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r w:rsidRPr="001F3B6E">
              <w:rPr>
                <w:rFonts w:hint="eastAsia"/>
                <w:sz w:val="24"/>
                <w:szCs w:val="24"/>
              </w:rPr>
              <w:t>所投产品综合性价比</w:t>
            </w:r>
          </w:p>
        </w:tc>
        <w:tc>
          <w:tcPr>
            <w:tcW w:w="5838"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r w:rsidRPr="001F3B6E">
              <w:rPr>
                <w:rFonts w:hint="eastAsia"/>
                <w:sz w:val="24"/>
                <w:szCs w:val="24"/>
              </w:rPr>
              <w:t>1</w:t>
            </w:r>
            <w:r w:rsidRPr="001F3B6E">
              <w:rPr>
                <w:rFonts w:hint="eastAsia"/>
                <w:sz w:val="24"/>
                <w:szCs w:val="24"/>
              </w:rPr>
              <w:t>、根据所投多联机零部件配置（品牌、先进性）等进行综合评分：（</w:t>
            </w:r>
            <w:r w:rsidRPr="001F3B6E">
              <w:rPr>
                <w:rFonts w:hint="eastAsia"/>
                <w:sz w:val="24"/>
                <w:szCs w:val="24"/>
              </w:rPr>
              <w:t>1</w:t>
            </w:r>
            <w:r w:rsidRPr="001F3B6E">
              <w:rPr>
                <w:rFonts w:hint="eastAsia"/>
                <w:sz w:val="24"/>
                <w:szCs w:val="24"/>
              </w:rPr>
              <w:t>）性能优、先进性好的，得</w:t>
            </w:r>
            <w:r w:rsidRPr="001F3B6E">
              <w:rPr>
                <w:rFonts w:hint="eastAsia"/>
                <w:sz w:val="24"/>
                <w:szCs w:val="24"/>
              </w:rPr>
              <w:t>3-4</w:t>
            </w:r>
            <w:r w:rsidRPr="001F3B6E">
              <w:rPr>
                <w:rFonts w:hint="eastAsia"/>
                <w:sz w:val="24"/>
                <w:szCs w:val="24"/>
              </w:rPr>
              <w:t>分；（</w:t>
            </w:r>
            <w:r w:rsidRPr="001F3B6E">
              <w:rPr>
                <w:rFonts w:hint="eastAsia"/>
                <w:sz w:val="24"/>
                <w:szCs w:val="24"/>
              </w:rPr>
              <w:t>2</w:t>
            </w:r>
            <w:r w:rsidRPr="001F3B6E">
              <w:rPr>
                <w:rFonts w:hint="eastAsia"/>
                <w:sz w:val="24"/>
                <w:szCs w:val="24"/>
              </w:rPr>
              <w:t>）性能良、先进性良的，得</w:t>
            </w:r>
            <w:r w:rsidRPr="001F3B6E">
              <w:rPr>
                <w:rFonts w:hint="eastAsia"/>
                <w:sz w:val="24"/>
                <w:szCs w:val="24"/>
              </w:rPr>
              <w:t>2-3</w:t>
            </w:r>
            <w:r w:rsidRPr="001F3B6E">
              <w:rPr>
                <w:rFonts w:hint="eastAsia"/>
                <w:sz w:val="24"/>
                <w:szCs w:val="24"/>
              </w:rPr>
              <w:t>分；（</w:t>
            </w:r>
            <w:r w:rsidRPr="001F3B6E">
              <w:rPr>
                <w:rFonts w:hint="eastAsia"/>
                <w:sz w:val="24"/>
                <w:szCs w:val="24"/>
              </w:rPr>
              <w:t>3</w:t>
            </w:r>
            <w:r w:rsidRPr="001F3B6E">
              <w:rPr>
                <w:rFonts w:hint="eastAsia"/>
                <w:sz w:val="24"/>
                <w:szCs w:val="24"/>
              </w:rPr>
              <w:t>）性能和先进性均一般的，得</w:t>
            </w:r>
            <w:r w:rsidRPr="001F3B6E">
              <w:rPr>
                <w:rFonts w:hint="eastAsia"/>
                <w:sz w:val="24"/>
                <w:szCs w:val="24"/>
              </w:rPr>
              <w:t>0-1</w:t>
            </w:r>
            <w:r w:rsidRPr="001F3B6E">
              <w:rPr>
                <w:rFonts w:hint="eastAsia"/>
                <w:sz w:val="24"/>
                <w:szCs w:val="24"/>
              </w:rPr>
              <w:t>分。（投标文件中提供所投多联机主要零部件清单明细（标明品牌、规格等）扫描件或影印件作为评审依据）。</w:t>
            </w:r>
          </w:p>
        </w:tc>
        <w:tc>
          <w:tcPr>
            <w:tcW w:w="1559" w:type="dxa"/>
            <w:vMerge w:val="restart"/>
            <w:tcBorders>
              <w:top w:val="single" w:sz="4" w:space="0" w:color="000000"/>
              <w:left w:val="single" w:sz="4" w:space="0" w:color="000000"/>
              <w:bottom w:val="single" w:sz="4" w:space="0" w:color="000000"/>
              <w:right w:val="single" w:sz="8" w:space="0" w:color="000000"/>
            </w:tcBorders>
            <w:noWrap/>
            <w:tcMar>
              <w:top w:w="12" w:type="dxa"/>
              <w:left w:w="12" w:type="dxa"/>
              <w:right w:w="12" w:type="dxa"/>
            </w:tcMar>
            <w:vAlign w:val="center"/>
          </w:tcPr>
          <w:p w:rsidR="00440F49" w:rsidRPr="001F3B6E" w:rsidRDefault="00440F49" w:rsidP="0045514F">
            <w:pPr>
              <w:autoSpaceDE w:val="0"/>
              <w:autoSpaceDN w:val="0"/>
              <w:spacing w:line="360" w:lineRule="exact"/>
              <w:jc w:val="center"/>
              <w:rPr>
                <w:sz w:val="24"/>
                <w:szCs w:val="24"/>
              </w:rPr>
            </w:pPr>
            <w:r w:rsidRPr="001F3B6E">
              <w:rPr>
                <w:rFonts w:hint="eastAsia"/>
                <w:sz w:val="24"/>
                <w:szCs w:val="24"/>
              </w:rPr>
              <w:t>0-8</w:t>
            </w:r>
            <w:r w:rsidRPr="001F3B6E">
              <w:rPr>
                <w:rFonts w:hint="eastAsia"/>
                <w:sz w:val="24"/>
                <w:szCs w:val="24"/>
              </w:rPr>
              <w:t>分</w:t>
            </w:r>
          </w:p>
        </w:tc>
      </w:tr>
      <w:tr w:rsidR="00440F49" w:rsidRPr="001F3B6E" w:rsidTr="00440F49">
        <w:trPr>
          <w:trHeight w:val="1300"/>
        </w:trPr>
        <w:tc>
          <w:tcPr>
            <w:tcW w:w="994" w:type="dxa"/>
            <w:vMerge/>
            <w:tcBorders>
              <w:top w:val="nil"/>
              <w:left w:val="single" w:sz="8" w:space="0" w:color="000000"/>
              <w:bottom w:val="single" w:sz="4" w:space="0" w:color="000000"/>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p>
        </w:tc>
        <w:tc>
          <w:tcPr>
            <w:tcW w:w="12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p>
        </w:tc>
        <w:tc>
          <w:tcPr>
            <w:tcW w:w="5838"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r w:rsidRPr="001F3B6E">
              <w:rPr>
                <w:rFonts w:hint="eastAsia"/>
                <w:sz w:val="24"/>
                <w:szCs w:val="24"/>
              </w:rPr>
              <w:t>2</w:t>
            </w:r>
            <w:r w:rsidRPr="001F3B6E">
              <w:rPr>
                <w:rFonts w:hint="eastAsia"/>
                <w:sz w:val="24"/>
                <w:szCs w:val="24"/>
              </w:rPr>
              <w:t>、根据所投多联机整体品牌档次、知名度及技术先进性、维护便利性等进行综合评分，（</w:t>
            </w:r>
            <w:r w:rsidRPr="001F3B6E">
              <w:rPr>
                <w:rFonts w:hint="eastAsia"/>
                <w:sz w:val="24"/>
                <w:szCs w:val="24"/>
              </w:rPr>
              <w:t>1</w:t>
            </w:r>
            <w:r w:rsidRPr="001F3B6E">
              <w:rPr>
                <w:rFonts w:hint="eastAsia"/>
                <w:sz w:val="24"/>
                <w:szCs w:val="24"/>
              </w:rPr>
              <w:t>）综合评分排名前</w:t>
            </w:r>
            <w:r w:rsidRPr="001F3B6E">
              <w:rPr>
                <w:rFonts w:hint="eastAsia"/>
                <w:sz w:val="24"/>
                <w:szCs w:val="24"/>
              </w:rPr>
              <w:t>2</w:t>
            </w:r>
            <w:r w:rsidRPr="001F3B6E">
              <w:rPr>
                <w:rFonts w:hint="eastAsia"/>
                <w:sz w:val="24"/>
                <w:szCs w:val="24"/>
              </w:rPr>
              <w:t>名得</w:t>
            </w:r>
            <w:r w:rsidRPr="001F3B6E">
              <w:rPr>
                <w:rFonts w:hint="eastAsia"/>
                <w:sz w:val="24"/>
                <w:szCs w:val="24"/>
              </w:rPr>
              <w:t xml:space="preserve"> 3-4 </w:t>
            </w:r>
            <w:r w:rsidRPr="001F3B6E">
              <w:rPr>
                <w:rFonts w:hint="eastAsia"/>
                <w:sz w:val="24"/>
                <w:szCs w:val="24"/>
              </w:rPr>
              <w:t>分；（</w:t>
            </w:r>
            <w:r w:rsidRPr="001F3B6E">
              <w:rPr>
                <w:rFonts w:hint="eastAsia"/>
                <w:sz w:val="24"/>
                <w:szCs w:val="24"/>
              </w:rPr>
              <w:t>2</w:t>
            </w:r>
            <w:r w:rsidRPr="001F3B6E">
              <w:rPr>
                <w:rFonts w:hint="eastAsia"/>
                <w:sz w:val="24"/>
                <w:szCs w:val="24"/>
              </w:rPr>
              <w:t>）综合评分排名</w:t>
            </w:r>
            <w:r w:rsidRPr="001F3B6E">
              <w:rPr>
                <w:rFonts w:hint="eastAsia"/>
                <w:sz w:val="24"/>
                <w:szCs w:val="24"/>
              </w:rPr>
              <w:t>3</w:t>
            </w:r>
            <w:r w:rsidRPr="001F3B6E">
              <w:rPr>
                <w:rFonts w:hint="eastAsia"/>
                <w:sz w:val="24"/>
                <w:szCs w:val="24"/>
              </w:rPr>
              <w:t>、</w:t>
            </w:r>
            <w:r w:rsidRPr="001F3B6E">
              <w:rPr>
                <w:rFonts w:hint="eastAsia"/>
                <w:sz w:val="24"/>
                <w:szCs w:val="24"/>
              </w:rPr>
              <w:t>4</w:t>
            </w:r>
            <w:r w:rsidRPr="001F3B6E">
              <w:rPr>
                <w:rFonts w:hint="eastAsia"/>
                <w:sz w:val="24"/>
                <w:szCs w:val="24"/>
              </w:rPr>
              <w:t>名得</w:t>
            </w:r>
            <w:r w:rsidRPr="001F3B6E">
              <w:rPr>
                <w:rFonts w:hint="eastAsia"/>
                <w:sz w:val="24"/>
                <w:szCs w:val="24"/>
              </w:rPr>
              <w:t xml:space="preserve"> 2-3 </w:t>
            </w:r>
            <w:r w:rsidRPr="001F3B6E">
              <w:rPr>
                <w:rFonts w:hint="eastAsia"/>
                <w:sz w:val="24"/>
                <w:szCs w:val="24"/>
              </w:rPr>
              <w:t>分；（</w:t>
            </w:r>
            <w:r w:rsidRPr="001F3B6E">
              <w:rPr>
                <w:rFonts w:hint="eastAsia"/>
                <w:sz w:val="24"/>
                <w:szCs w:val="24"/>
              </w:rPr>
              <w:t>3</w:t>
            </w:r>
            <w:r w:rsidRPr="001F3B6E">
              <w:rPr>
                <w:rFonts w:hint="eastAsia"/>
                <w:sz w:val="24"/>
                <w:szCs w:val="24"/>
              </w:rPr>
              <w:t>）综合评分其它排名得</w:t>
            </w:r>
            <w:r w:rsidRPr="001F3B6E">
              <w:rPr>
                <w:rFonts w:hint="eastAsia"/>
                <w:sz w:val="24"/>
                <w:szCs w:val="24"/>
              </w:rPr>
              <w:t xml:space="preserve"> 0-1 </w:t>
            </w:r>
            <w:r w:rsidRPr="001F3B6E">
              <w:rPr>
                <w:rFonts w:hint="eastAsia"/>
                <w:sz w:val="24"/>
                <w:szCs w:val="24"/>
              </w:rPr>
              <w:t>分。</w:t>
            </w:r>
          </w:p>
        </w:tc>
        <w:tc>
          <w:tcPr>
            <w:tcW w:w="1559" w:type="dxa"/>
            <w:vMerge/>
            <w:tcBorders>
              <w:top w:val="single" w:sz="4" w:space="0" w:color="000000"/>
              <w:left w:val="single" w:sz="4" w:space="0" w:color="000000"/>
              <w:bottom w:val="single" w:sz="4" w:space="0" w:color="000000"/>
              <w:right w:val="single" w:sz="8" w:space="0" w:color="000000"/>
            </w:tcBorders>
            <w:noWrap/>
            <w:tcMar>
              <w:top w:w="12" w:type="dxa"/>
              <w:left w:w="12" w:type="dxa"/>
              <w:right w:w="12" w:type="dxa"/>
            </w:tcMar>
            <w:vAlign w:val="center"/>
          </w:tcPr>
          <w:p w:rsidR="00440F49" w:rsidRPr="001F3B6E" w:rsidRDefault="00440F49" w:rsidP="0045514F">
            <w:pPr>
              <w:autoSpaceDE w:val="0"/>
              <w:autoSpaceDN w:val="0"/>
              <w:spacing w:line="360" w:lineRule="exact"/>
              <w:jc w:val="center"/>
              <w:rPr>
                <w:sz w:val="24"/>
                <w:szCs w:val="24"/>
              </w:rPr>
            </w:pPr>
          </w:p>
        </w:tc>
      </w:tr>
      <w:tr w:rsidR="00440F49" w:rsidRPr="001F3B6E" w:rsidTr="00440F49">
        <w:trPr>
          <w:trHeight w:val="2160"/>
        </w:trPr>
        <w:tc>
          <w:tcPr>
            <w:tcW w:w="994" w:type="dxa"/>
            <w:vMerge/>
            <w:tcBorders>
              <w:top w:val="nil"/>
              <w:left w:val="single" w:sz="8" w:space="0" w:color="000000"/>
              <w:bottom w:val="single" w:sz="4" w:space="0" w:color="000000"/>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p>
        </w:tc>
        <w:tc>
          <w:tcPr>
            <w:tcW w:w="12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r w:rsidRPr="001F3B6E">
              <w:rPr>
                <w:rFonts w:hint="eastAsia"/>
                <w:sz w:val="24"/>
                <w:szCs w:val="24"/>
              </w:rPr>
              <w:t>节能产品和环境标志产品</w:t>
            </w:r>
          </w:p>
        </w:tc>
        <w:tc>
          <w:tcPr>
            <w:tcW w:w="5838"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r w:rsidRPr="001F3B6E">
              <w:rPr>
                <w:rFonts w:hint="eastAsia"/>
                <w:sz w:val="24"/>
                <w:szCs w:val="24"/>
              </w:rPr>
              <w:t>所投主要成交标的产品（采购需求中产品）属于政府采购优先采购的节能产品或环境标志产品的，得</w:t>
            </w:r>
            <w:r w:rsidRPr="001F3B6E">
              <w:rPr>
                <w:rFonts w:hint="eastAsia"/>
                <w:sz w:val="24"/>
                <w:szCs w:val="24"/>
              </w:rPr>
              <w:t>1</w:t>
            </w:r>
            <w:r w:rsidRPr="001F3B6E">
              <w:rPr>
                <w:rFonts w:hint="eastAsia"/>
                <w:sz w:val="24"/>
                <w:szCs w:val="24"/>
              </w:rPr>
              <w:t>分。</w:t>
            </w:r>
            <w:r w:rsidRPr="001F3B6E">
              <w:rPr>
                <w:rFonts w:hint="eastAsia"/>
                <w:sz w:val="24"/>
                <w:szCs w:val="24"/>
              </w:rPr>
              <w:br/>
            </w:r>
            <w:r w:rsidRPr="001F3B6E">
              <w:rPr>
                <w:rFonts w:hint="eastAsia"/>
                <w:sz w:val="24"/>
                <w:szCs w:val="24"/>
              </w:rPr>
              <w:t>备注：所投产</w:t>
            </w:r>
            <w:proofErr w:type="gramStart"/>
            <w:r w:rsidRPr="001F3B6E">
              <w:rPr>
                <w:rFonts w:hint="eastAsia"/>
                <w:sz w:val="24"/>
                <w:szCs w:val="24"/>
              </w:rPr>
              <w:t>品属于</w:t>
            </w:r>
            <w:proofErr w:type="gramEnd"/>
            <w:r w:rsidRPr="001F3B6E">
              <w:rPr>
                <w:rFonts w:hint="eastAsia"/>
                <w:sz w:val="24"/>
                <w:szCs w:val="24"/>
              </w:rPr>
              <w:t>节能产品、环境标志产品的，投标文件中须提供市场监管总局发布的《参与实施政府采购节能产品认证机构名录》、《参与实施政府采购环境标志产品认证机构名录》中的认证机构出具的、处于有效期之内的节能产品、环境标志产品认证证书或全国认证认可信息公共服务平台证书查询截图扫描件，否则评审时不予认可。</w:t>
            </w:r>
          </w:p>
        </w:tc>
        <w:tc>
          <w:tcPr>
            <w:tcW w:w="1559" w:type="dxa"/>
            <w:tcBorders>
              <w:top w:val="single" w:sz="4" w:space="0" w:color="000000"/>
              <w:left w:val="single" w:sz="4" w:space="0" w:color="000000"/>
              <w:bottom w:val="single" w:sz="4" w:space="0" w:color="000000"/>
              <w:right w:val="single" w:sz="8" w:space="0" w:color="000000"/>
            </w:tcBorders>
            <w:noWrap/>
            <w:tcMar>
              <w:top w:w="12" w:type="dxa"/>
              <w:left w:w="12" w:type="dxa"/>
              <w:right w:w="12" w:type="dxa"/>
            </w:tcMar>
            <w:vAlign w:val="center"/>
          </w:tcPr>
          <w:p w:rsidR="00440F49" w:rsidRPr="001F3B6E" w:rsidRDefault="00440F49" w:rsidP="0045514F">
            <w:pPr>
              <w:autoSpaceDE w:val="0"/>
              <w:autoSpaceDN w:val="0"/>
              <w:spacing w:line="360" w:lineRule="exact"/>
              <w:jc w:val="center"/>
              <w:rPr>
                <w:sz w:val="24"/>
                <w:szCs w:val="24"/>
              </w:rPr>
            </w:pPr>
            <w:r w:rsidRPr="001F3B6E">
              <w:rPr>
                <w:rFonts w:hint="eastAsia"/>
                <w:sz w:val="24"/>
                <w:szCs w:val="24"/>
              </w:rPr>
              <w:t>0-1</w:t>
            </w:r>
            <w:r w:rsidRPr="001F3B6E">
              <w:rPr>
                <w:rFonts w:hint="eastAsia"/>
                <w:sz w:val="24"/>
                <w:szCs w:val="24"/>
              </w:rPr>
              <w:t>分</w:t>
            </w:r>
          </w:p>
        </w:tc>
      </w:tr>
      <w:tr w:rsidR="00440F49" w:rsidRPr="001F3B6E" w:rsidTr="00440F49">
        <w:trPr>
          <w:trHeight w:val="800"/>
        </w:trPr>
        <w:tc>
          <w:tcPr>
            <w:tcW w:w="994" w:type="dxa"/>
            <w:vMerge/>
            <w:tcBorders>
              <w:top w:val="nil"/>
              <w:left w:val="single" w:sz="8" w:space="0" w:color="000000"/>
              <w:bottom w:val="single" w:sz="4" w:space="0" w:color="000000"/>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p>
        </w:tc>
        <w:tc>
          <w:tcPr>
            <w:tcW w:w="12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r w:rsidRPr="001F3B6E">
              <w:rPr>
                <w:rFonts w:hint="eastAsia"/>
                <w:sz w:val="24"/>
                <w:szCs w:val="24"/>
              </w:rPr>
              <w:t>所投多联机节能实力</w:t>
            </w:r>
          </w:p>
        </w:tc>
        <w:tc>
          <w:tcPr>
            <w:tcW w:w="5838"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r w:rsidRPr="001F3B6E">
              <w:rPr>
                <w:rFonts w:hint="eastAsia"/>
                <w:sz w:val="24"/>
                <w:szCs w:val="24"/>
              </w:rPr>
              <w:t>所投多联机具有《绿色建筑节能推荐产品证书》的，得</w:t>
            </w:r>
            <w:r w:rsidRPr="001F3B6E">
              <w:rPr>
                <w:rFonts w:hint="eastAsia"/>
                <w:sz w:val="24"/>
                <w:szCs w:val="24"/>
              </w:rPr>
              <w:t xml:space="preserve"> 1 </w:t>
            </w:r>
            <w:r w:rsidRPr="001F3B6E">
              <w:rPr>
                <w:rFonts w:hint="eastAsia"/>
                <w:sz w:val="24"/>
                <w:szCs w:val="24"/>
              </w:rPr>
              <w:t>分。（投标文件中须提供证书扫描件或影印件）</w:t>
            </w:r>
          </w:p>
        </w:tc>
        <w:tc>
          <w:tcPr>
            <w:tcW w:w="1559" w:type="dxa"/>
            <w:tcBorders>
              <w:top w:val="single" w:sz="4" w:space="0" w:color="000000"/>
              <w:left w:val="single" w:sz="4" w:space="0" w:color="000000"/>
              <w:bottom w:val="single" w:sz="4" w:space="0" w:color="000000"/>
              <w:right w:val="single" w:sz="8" w:space="0" w:color="000000"/>
            </w:tcBorders>
            <w:noWrap/>
            <w:tcMar>
              <w:top w:w="12" w:type="dxa"/>
              <w:left w:w="12" w:type="dxa"/>
              <w:right w:w="12" w:type="dxa"/>
            </w:tcMar>
            <w:vAlign w:val="center"/>
          </w:tcPr>
          <w:p w:rsidR="00440F49" w:rsidRPr="001F3B6E" w:rsidRDefault="00440F49" w:rsidP="0045514F">
            <w:pPr>
              <w:autoSpaceDE w:val="0"/>
              <w:autoSpaceDN w:val="0"/>
              <w:spacing w:line="360" w:lineRule="exact"/>
              <w:jc w:val="center"/>
              <w:rPr>
                <w:sz w:val="24"/>
                <w:szCs w:val="24"/>
              </w:rPr>
            </w:pPr>
            <w:r w:rsidRPr="001F3B6E">
              <w:rPr>
                <w:rFonts w:hint="eastAsia"/>
                <w:sz w:val="24"/>
                <w:szCs w:val="24"/>
              </w:rPr>
              <w:t>0-1</w:t>
            </w:r>
            <w:r w:rsidRPr="001F3B6E">
              <w:rPr>
                <w:rFonts w:hint="eastAsia"/>
                <w:sz w:val="24"/>
                <w:szCs w:val="24"/>
              </w:rPr>
              <w:t>分</w:t>
            </w:r>
          </w:p>
        </w:tc>
      </w:tr>
      <w:tr w:rsidR="00440F49" w:rsidRPr="001F3B6E" w:rsidTr="00440F49">
        <w:trPr>
          <w:trHeight w:val="1320"/>
        </w:trPr>
        <w:tc>
          <w:tcPr>
            <w:tcW w:w="994" w:type="dxa"/>
            <w:vMerge/>
            <w:tcBorders>
              <w:top w:val="nil"/>
              <w:left w:val="single" w:sz="8" w:space="0" w:color="000000"/>
              <w:bottom w:val="single" w:sz="4" w:space="0" w:color="000000"/>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p>
        </w:tc>
        <w:tc>
          <w:tcPr>
            <w:tcW w:w="12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r w:rsidRPr="001F3B6E">
              <w:rPr>
                <w:rFonts w:hint="eastAsia"/>
                <w:sz w:val="24"/>
                <w:szCs w:val="24"/>
              </w:rPr>
              <w:t>施工组织设计</w:t>
            </w:r>
          </w:p>
        </w:tc>
        <w:tc>
          <w:tcPr>
            <w:tcW w:w="5838"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r w:rsidRPr="001F3B6E">
              <w:rPr>
                <w:rFonts w:hint="eastAsia"/>
                <w:sz w:val="24"/>
                <w:szCs w:val="24"/>
              </w:rPr>
              <w:t>项目总体实施内容描述、施工方案与技术措施、质量管理体系与措施及安全管理体系与措施是否完整且合理可行进行综合评分：施工组织设计完整合理的，得</w:t>
            </w:r>
            <w:r w:rsidRPr="001F3B6E">
              <w:rPr>
                <w:rFonts w:hint="eastAsia"/>
                <w:sz w:val="24"/>
                <w:szCs w:val="24"/>
              </w:rPr>
              <w:t>4-5</w:t>
            </w:r>
            <w:r w:rsidRPr="001F3B6E">
              <w:rPr>
                <w:rFonts w:hint="eastAsia"/>
                <w:sz w:val="24"/>
                <w:szCs w:val="24"/>
              </w:rPr>
              <w:t>分；施工组织设计较完整合理的，得</w:t>
            </w:r>
            <w:r w:rsidRPr="001F3B6E">
              <w:rPr>
                <w:rFonts w:hint="eastAsia"/>
                <w:sz w:val="24"/>
                <w:szCs w:val="24"/>
              </w:rPr>
              <w:t>2-3</w:t>
            </w:r>
            <w:r w:rsidRPr="001F3B6E">
              <w:rPr>
                <w:rFonts w:hint="eastAsia"/>
                <w:sz w:val="24"/>
                <w:szCs w:val="24"/>
              </w:rPr>
              <w:t>分；（</w:t>
            </w:r>
            <w:r w:rsidRPr="001F3B6E">
              <w:rPr>
                <w:rFonts w:hint="eastAsia"/>
                <w:sz w:val="24"/>
                <w:szCs w:val="24"/>
              </w:rPr>
              <w:t>3</w:t>
            </w:r>
            <w:r w:rsidRPr="001F3B6E">
              <w:rPr>
                <w:rFonts w:hint="eastAsia"/>
                <w:sz w:val="24"/>
                <w:szCs w:val="24"/>
              </w:rPr>
              <w:t>）施工组织设计完整合理性一般的，</w:t>
            </w:r>
            <w:r w:rsidRPr="001F3B6E">
              <w:rPr>
                <w:rFonts w:hint="eastAsia"/>
                <w:sz w:val="24"/>
                <w:szCs w:val="24"/>
              </w:rPr>
              <w:t xml:space="preserve"> </w:t>
            </w:r>
            <w:r w:rsidRPr="001F3B6E">
              <w:rPr>
                <w:rFonts w:hint="eastAsia"/>
                <w:sz w:val="24"/>
                <w:szCs w:val="24"/>
              </w:rPr>
              <w:t>得</w:t>
            </w:r>
            <w:r w:rsidRPr="001F3B6E">
              <w:rPr>
                <w:rFonts w:hint="eastAsia"/>
                <w:sz w:val="24"/>
                <w:szCs w:val="24"/>
              </w:rPr>
              <w:t>0-1</w:t>
            </w:r>
            <w:r w:rsidRPr="001F3B6E">
              <w:rPr>
                <w:rFonts w:hint="eastAsia"/>
                <w:sz w:val="24"/>
                <w:szCs w:val="24"/>
              </w:rPr>
              <w:t>分。</w:t>
            </w:r>
          </w:p>
        </w:tc>
        <w:tc>
          <w:tcPr>
            <w:tcW w:w="1559" w:type="dxa"/>
            <w:tcBorders>
              <w:top w:val="single" w:sz="4" w:space="0" w:color="000000"/>
              <w:left w:val="single" w:sz="4" w:space="0" w:color="000000"/>
              <w:bottom w:val="single" w:sz="4" w:space="0" w:color="000000"/>
              <w:right w:val="single" w:sz="8" w:space="0" w:color="000000"/>
            </w:tcBorders>
            <w:noWrap/>
            <w:tcMar>
              <w:top w:w="12" w:type="dxa"/>
              <w:left w:w="12" w:type="dxa"/>
              <w:right w:w="12" w:type="dxa"/>
            </w:tcMar>
            <w:vAlign w:val="center"/>
          </w:tcPr>
          <w:p w:rsidR="00440F49" w:rsidRPr="001F3B6E" w:rsidRDefault="00440F49" w:rsidP="0045514F">
            <w:pPr>
              <w:autoSpaceDE w:val="0"/>
              <w:autoSpaceDN w:val="0"/>
              <w:spacing w:line="360" w:lineRule="exact"/>
              <w:jc w:val="center"/>
              <w:rPr>
                <w:sz w:val="24"/>
                <w:szCs w:val="24"/>
              </w:rPr>
            </w:pPr>
            <w:r w:rsidRPr="001F3B6E">
              <w:rPr>
                <w:rFonts w:hint="eastAsia"/>
                <w:sz w:val="24"/>
                <w:szCs w:val="24"/>
              </w:rPr>
              <w:t>0-5</w:t>
            </w:r>
            <w:r w:rsidRPr="001F3B6E">
              <w:rPr>
                <w:rFonts w:hint="eastAsia"/>
                <w:sz w:val="24"/>
                <w:szCs w:val="24"/>
              </w:rPr>
              <w:t>分</w:t>
            </w:r>
          </w:p>
        </w:tc>
      </w:tr>
      <w:tr w:rsidR="00440F49" w:rsidRPr="001F3B6E" w:rsidTr="00440F49">
        <w:trPr>
          <w:trHeight w:val="2520"/>
        </w:trPr>
        <w:tc>
          <w:tcPr>
            <w:tcW w:w="994" w:type="dxa"/>
            <w:vMerge/>
            <w:tcBorders>
              <w:top w:val="nil"/>
              <w:left w:val="single" w:sz="8" w:space="0" w:color="000000"/>
              <w:bottom w:val="single" w:sz="4" w:space="0" w:color="000000"/>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p>
        </w:tc>
        <w:tc>
          <w:tcPr>
            <w:tcW w:w="1260" w:type="dxa"/>
            <w:tcBorders>
              <w:top w:val="single" w:sz="4" w:space="0" w:color="000000"/>
              <w:left w:val="single" w:sz="4" w:space="0" w:color="000000"/>
              <w:bottom w:val="nil"/>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r w:rsidRPr="001F3B6E">
              <w:rPr>
                <w:rFonts w:hint="eastAsia"/>
                <w:sz w:val="24"/>
                <w:szCs w:val="24"/>
              </w:rPr>
              <w:t>售后服务与维保方案</w:t>
            </w:r>
          </w:p>
        </w:tc>
        <w:tc>
          <w:tcPr>
            <w:tcW w:w="5838" w:type="dxa"/>
            <w:tcBorders>
              <w:top w:val="single" w:sz="4" w:space="0" w:color="000000"/>
              <w:left w:val="single" w:sz="4" w:space="0" w:color="000000"/>
              <w:bottom w:val="nil"/>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r w:rsidRPr="001F3B6E">
              <w:rPr>
                <w:rFonts w:hint="eastAsia"/>
                <w:sz w:val="24"/>
                <w:szCs w:val="24"/>
              </w:rPr>
              <w:t>1</w:t>
            </w:r>
            <w:r w:rsidRPr="001F3B6E">
              <w:rPr>
                <w:rFonts w:hint="eastAsia"/>
                <w:sz w:val="24"/>
                <w:szCs w:val="24"/>
              </w:rPr>
              <w:t>、投标供应商承诺的免费质保期在符合招标文件要求（两年）基础上，每增加一年（不足一年不得分）加</w:t>
            </w:r>
            <w:r w:rsidRPr="001F3B6E">
              <w:rPr>
                <w:rFonts w:hint="eastAsia"/>
                <w:sz w:val="24"/>
                <w:szCs w:val="24"/>
              </w:rPr>
              <w:t xml:space="preserve"> 2 </w:t>
            </w:r>
            <w:r w:rsidRPr="001F3B6E">
              <w:rPr>
                <w:rFonts w:hint="eastAsia"/>
                <w:sz w:val="24"/>
                <w:szCs w:val="24"/>
              </w:rPr>
              <w:t>分，满分</w:t>
            </w:r>
            <w:r w:rsidRPr="001F3B6E">
              <w:rPr>
                <w:rFonts w:hint="eastAsia"/>
                <w:sz w:val="24"/>
                <w:szCs w:val="24"/>
              </w:rPr>
              <w:t xml:space="preserve"> 4</w:t>
            </w:r>
            <w:r w:rsidRPr="001F3B6E">
              <w:rPr>
                <w:rFonts w:hint="eastAsia"/>
                <w:sz w:val="24"/>
                <w:szCs w:val="24"/>
              </w:rPr>
              <w:t>分。</w:t>
            </w:r>
            <w:r w:rsidRPr="001F3B6E">
              <w:rPr>
                <w:rFonts w:hint="eastAsia"/>
                <w:sz w:val="24"/>
                <w:szCs w:val="24"/>
              </w:rPr>
              <w:br/>
              <w:t>2</w:t>
            </w:r>
            <w:r w:rsidRPr="001F3B6E">
              <w:rPr>
                <w:rFonts w:hint="eastAsia"/>
                <w:sz w:val="24"/>
                <w:szCs w:val="24"/>
              </w:rPr>
              <w:t>、投标供应商在铜陵市设立售后服务网点的，得</w:t>
            </w:r>
            <w:r w:rsidRPr="001F3B6E">
              <w:rPr>
                <w:rFonts w:hint="eastAsia"/>
                <w:sz w:val="24"/>
                <w:szCs w:val="24"/>
              </w:rPr>
              <w:t xml:space="preserve"> 1 </w:t>
            </w:r>
            <w:r w:rsidRPr="001F3B6E">
              <w:rPr>
                <w:rFonts w:hint="eastAsia"/>
                <w:sz w:val="24"/>
                <w:szCs w:val="24"/>
              </w:rPr>
              <w:t>分。</w:t>
            </w:r>
            <w:r w:rsidRPr="001F3B6E">
              <w:rPr>
                <w:rFonts w:hint="eastAsia"/>
                <w:sz w:val="24"/>
                <w:szCs w:val="24"/>
              </w:rPr>
              <w:br/>
            </w:r>
            <w:r w:rsidRPr="001F3B6E">
              <w:rPr>
                <w:rFonts w:hint="eastAsia"/>
                <w:sz w:val="24"/>
                <w:szCs w:val="24"/>
              </w:rPr>
              <w:t>备注：投标文件中须提供相关证明材料（如营业执照、品牌售后服务授权书等）扫描件或影印件；</w:t>
            </w:r>
            <w:r w:rsidRPr="001F3B6E">
              <w:rPr>
                <w:rFonts w:hint="eastAsia"/>
                <w:sz w:val="24"/>
                <w:szCs w:val="24"/>
              </w:rPr>
              <w:br/>
              <w:t>3</w:t>
            </w:r>
            <w:r w:rsidRPr="001F3B6E">
              <w:rPr>
                <w:rFonts w:hint="eastAsia"/>
                <w:sz w:val="24"/>
                <w:szCs w:val="24"/>
              </w:rPr>
              <w:t>、根据投标供应商针对售后服务响应时间、售后服务内容及方案、非价格优惠条件等综合评分（</w:t>
            </w:r>
            <w:r w:rsidRPr="001F3B6E">
              <w:rPr>
                <w:rFonts w:hint="eastAsia"/>
                <w:sz w:val="24"/>
                <w:szCs w:val="24"/>
              </w:rPr>
              <w:t>1-3</w:t>
            </w:r>
            <w:r w:rsidRPr="001F3B6E">
              <w:rPr>
                <w:rFonts w:hint="eastAsia"/>
                <w:sz w:val="24"/>
                <w:szCs w:val="24"/>
              </w:rPr>
              <w:t>分）。</w:t>
            </w:r>
          </w:p>
        </w:tc>
        <w:tc>
          <w:tcPr>
            <w:tcW w:w="1559" w:type="dxa"/>
            <w:tcBorders>
              <w:top w:val="single" w:sz="4" w:space="0" w:color="000000"/>
              <w:left w:val="single" w:sz="4" w:space="0" w:color="000000"/>
              <w:bottom w:val="nil"/>
              <w:right w:val="single" w:sz="8" w:space="0" w:color="000000"/>
            </w:tcBorders>
            <w:noWrap/>
            <w:tcMar>
              <w:top w:w="12" w:type="dxa"/>
              <w:left w:w="12" w:type="dxa"/>
              <w:right w:w="12" w:type="dxa"/>
            </w:tcMar>
            <w:vAlign w:val="center"/>
          </w:tcPr>
          <w:p w:rsidR="00440F49" w:rsidRPr="001F3B6E" w:rsidRDefault="00440F49" w:rsidP="0045514F">
            <w:pPr>
              <w:autoSpaceDE w:val="0"/>
              <w:autoSpaceDN w:val="0"/>
              <w:spacing w:line="360" w:lineRule="exact"/>
              <w:jc w:val="center"/>
              <w:rPr>
                <w:sz w:val="24"/>
                <w:szCs w:val="24"/>
              </w:rPr>
            </w:pPr>
            <w:r w:rsidRPr="001F3B6E">
              <w:rPr>
                <w:rFonts w:hint="eastAsia"/>
                <w:sz w:val="24"/>
                <w:szCs w:val="24"/>
              </w:rPr>
              <w:t>0-8</w:t>
            </w:r>
            <w:r w:rsidRPr="001F3B6E">
              <w:rPr>
                <w:rFonts w:hint="eastAsia"/>
                <w:sz w:val="24"/>
                <w:szCs w:val="24"/>
              </w:rPr>
              <w:t>分</w:t>
            </w:r>
          </w:p>
        </w:tc>
      </w:tr>
      <w:tr w:rsidR="00440F49" w:rsidRPr="001F3B6E" w:rsidTr="00440F49">
        <w:trPr>
          <w:trHeight w:val="2760"/>
        </w:trPr>
        <w:tc>
          <w:tcPr>
            <w:tcW w:w="994" w:type="dxa"/>
            <w:vMerge w:val="restart"/>
            <w:tcBorders>
              <w:top w:val="single" w:sz="8" w:space="0" w:color="000000"/>
              <w:left w:val="single" w:sz="8" w:space="0" w:color="000000"/>
              <w:bottom w:val="single" w:sz="4" w:space="0" w:color="000000"/>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r w:rsidRPr="001F3B6E">
              <w:rPr>
                <w:rFonts w:hint="eastAsia"/>
                <w:sz w:val="24"/>
                <w:szCs w:val="24"/>
              </w:rPr>
              <w:lastRenderedPageBreak/>
              <w:t>资信分（</w:t>
            </w:r>
            <w:r w:rsidRPr="001F3B6E">
              <w:rPr>
                <w:rFonts w:hint="eastAsia"/>
                <w:sz w:val="24"/>
                <w:szCs w:val="24"/>
              </w:rPr>
              <w:t>10</w:t>
            </w:r>
            <w:r w:rsidRPr="001F3B6E">
              <w:rPr>
                <w:rFonts w:hint="eastAsia"/>
                <w:sz w:val="24"/>
                <w:szCs w:val="24"/>
              </w:rPr>
              <w:t>分）</w:t>
            </w:r>
          </w:p>
        </w:tc>
        <w:tc>
          <w:tcPr>
            <w:tcW w:w="1260" w:type="dxa"/>
            <w:tcBorders>
              <w:top w:val="single" w:sz="8" w:space="0" w:color="000000"/>
              <w:left w:val="single" w:sz="4" w:space="0" w:color="000000"/>
              <w:bottom w:val="single" w:sz="4" w:space="0" w:color="000000"/>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r w:rsidRPr="001F3B6E">
              <w:rPr>
                <w:rFonts w:hint="eastAsia"/>
                <w:sz w:val="24"/>
                <w:szCs w:val="24"/>
              </w:rPr>
              <w:t>投标人综合实力</w:t>
            </w:r>
          </w:p>
        </w:tc>
        <w:tc>
          <w:tcPr>
            <w:tcW w:w="5838" w:type="dxa"/>
            <w:tcBorders>
              <w:top w:val="single" w:sz="8" w:space="0" w:color="000000"/>
              <w:left w:val="single" w:sz="4" w:space="0" w:color="000000"/>
              <w:bottom w:val="single" w:sz="4" w:space="0" w:color="000000"/>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r w:rsidRPr="001F3B6E">
              <w:rPr>
                <w:rFonts w:hint="eastAsia"/>
                <w:sz w:val="24"/>
                <w:szCs w:val="24"/>
              </w:rPr>
              <w:t>1</w:t>
            </w:r>
            <w:r w:rsidRPr="001F3B6E">
              <w:rPr>
                <w:rFonts w:hint="eastAsia"/>
                <w:sz w:val="24"/>
                <w:szCs w:val="24"/>
              </w:rPr>
              <w:t>、具有中国国家认证认可监督管理委员会认证机构颁发的有效期内的：</w:t>
            </w:r>
            <w:r w:rsidRPr="001F3B6E">
              <w:rPr>
                <w:rFonts w:hint="eastAsia"/>
                <w:sz w:val="24"/>
                <w:szCs w:val="24"/>
              </w:rPr>
              <w:br/>
            </w:r>
            <w:r w:rsidRPr="001F3B6E">
              <w:rPr>
                <w:rFonts w:hint="eastAsia"/>
                <w:sz w:val="24"/>
                <w:szCs w:val="24"/>
              </w:rPr>
              <w:t>①环境管理体系认证证书；</w:t>
            </w:r>
            <w:r w:rsidRPr="001F3B6E">
              <w:rPr>
                <w:rFonts w:hint="eastAsia"/>
                <w:sz w:val="24"/>
                <w:szCs w:val="24"/>
              </w:rPr>
              <w:br/>
            </w:r>
            <w:r w:rsidRPr="001F3B6E">
              <w:rPr>
                <w:rFonts w:hint="eastAsia"/>
                <w:sz w:val="24"/>
                <w:szCs w:val="24"/>
              </w:rPr>
              <w:t>②质量管理体系认证证书；</w:t>
            </w:r>
            <w:r w:rsidRPr="001F3B6E">
              <w:rPr>
                <w:rFonts w:hint="eastAsia"/>
                <w:sz w:val="24"/>
                <w:szCs w:val="24"/>
              </w:rPr>
              <w:br/>
            </w:r>
            <w:r w:rsidRPr="001F3B6E">
              <w:rPr>
                <w:rFonts w:hint="eastAsia"/>
                <w:sz w:val="24"/>
                <w:szCs w:val="24"/>
              </w:rPr>
              <w:t>③职业健康安全管理体系认证证书。</w:t>
            </w:r>
            <w:r w:rsidRPr="001F3B6E">
              <w:rPr>
                <w:rFonts w:hint="eastAsia"/>
                <w:sz w:val="24"/>
                <w:szCs w:val="24"/>
              </w:rPr>
              <w:br/>
            </w:r>
            <w:r w:rsidRPr="001F3B6E">
              <w:rPr>
                <w:rFonts w:hint="eastAsia"/>
                <w:sz w:val="24"/>
                <w:szCs w:val="24"/>
              </w:rPr>
              <w:t>全部提供的得</w:t>
            </w:r>
            <w:r w:rsidRPr="001F3B6E">
              <w:rPr>
                <w:rFonts w:hint="eastAsia"/>
                <w:sz w:val="24"/>
                <w:szCs w:val="24"/>
              </w:rPr>
              <w:t>1</w:t>
            </w:r>
            <w:r w:rsidRPr="001F3B6E">
              <w:rPr>
                <w:rFonts w:hint="eastAsia"/>
                <w:sz w:val="24"/>
                <w:szCs w:val="24"/>
              </w:rPr>
              <w:t>分，提供不全或未提供的不得分。（投标文件中提供证书及全国认证认可信息公共服务</w:t>
            </w:r>
            <w:proofErr w:type="gramStart"/>
            <w:r w:rsidRPr="001F3B6E">
              <w:rPr>
                <w:rFonts w:hint="eastAsia"/>
                <w:sz w:val="24"/>
                <w:szCs w:val="24"/>
              </w:rPr>
              <w:t>平台官网证书</w:t>
            </w:r>
            <w:proofErr w:type="gramEnd"/>
            <w:r w:rsidRPr="001F3B6E">
              <w:rPr>
                <w:rFonts w:hint="eastAsia"/>
                <w:sz w:val="24"/>
                <w:szCs w:val="24"/>
              </w:rPr>
              <w:t>信息查查询截图扫描件或影印件）</w:t>
            </w:r>
          </w:p>
        </w:tc>
        <w:tc>
          <w:tcPr>
            <w:tcW w:w="1559" w:type="dxa"/>
            <w:tcBorders>
              <w:top w:val="single" w:sz="8" w:space="0" w:color="000000"/>
              <w:left w:val="single" w:sz="4" w:space="0" w:color="000000"/>
              <w:bottom w:val="single" w:sz="4" w:space="0" w:color="000000"/>
              <w:right w:val="single" w:sz="8" w:space="0" w:color="000000"/>
            </w:tcBorders>
            <w:noWrap/>
            <w:tcMar>
              <w:top w:w="12" w:type="dxa"/>
              <w:left w:w="12" w:type="dxa"/>
              <w:right w:w="12" w:type="dxa"/>
            </w:tcMar>
            <w:vAlign w:val="center"/>
          </w:tcPr>
          <w:p w:rsidR="00440F49" w:rsidRPr="001F3B6E" w:rsidRDefault="00440F49" w:rsidP="0045514F">
            <w:pPr>
              <w:autoSpaceDE w:val="0"/>
              <w:autoSpaceDN w:val="0"/>
              <w:spacing w:line="360" w:lineRule="exact"/>
              <w:jc w:val="center"/>
              <w:rPr>
                <w:sz w:val="24"/>
                <w:szCs w:val="24"/>
              </w:rPr>
            </w:pPr>
            <w:r w:rsidRPr="001F3B6E">
              <w:rPr>
                <w:rFonts w:hint="eastAsia"/>
                <w:sz w:val="24"/>
                <w:szCs w:val="24"/>
              </w:rPr>
              <w:t>0-</w:t>
            </w:r>
            <w:r w:rsidRPr="001F3B6E">
              <w:rPr>
                <w:sz w:val="24"/>
                <w:szCs w:val="24"/>
              </w:rPr>
              <w:t>1</w:t>
            </w:r>
            <w:r w:rsidRPr="001F3B6E">
              <w:rPr>
                <w:rFonts w:hint="eastAsia"/>
                <w:sz w:val="24"/>
                <w:szCs w:val="24"/>
              </w:rPr>
              <w:t>分</w:t>
            </w:r>
          </w:p>
        </w:tc>
      </w:tr>
      <w:tr w:rsidR="00440F49" w:rsidRPr="001F3B6E" w:rsidTr="00440F49">
        <w:trPr>
          <w:trHeight w:val="3100"/>
        </w:trPr>
        <w:tc>
          <w:tcPr>
            <w:tcW w:w="994" w:type="dxa"/>
            <w:vMerge/>
            <w:tcBorders>
              <w:top w:val="single" w:sz="8" w:space="0" w:color="000000"/>
              <w:left w:val="single" w:sz="8" w:space="0" w:color="000000"/>
              <w:bottom w:val="single" w:sz="4" w:space="0" w:color="000000"/>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p>
        </w:tc>
        <w:tc>
          <w:tcPr>
            <w:tcW w:w="12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r w:rsidRPr="001F3B6E">
              <w:rPr>
                <w:rFonts w:hint="eastAsia"/>
                <w:sz w:val="24"/>
                <w:szCs w:val="24"/>
              </w:rPr>
              <w:t>投标供应商业绩</w:t>
            </w:r>
          </w:p>
        </w:tc>
        <w:tc>
          <w:tcPr>
            <w:tcW w:w="5838"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r w:rsidRPr="001F3B6E">
              <w:rPr>
                <w:rFonts w:hint="eastAsia"/>
                <w:sz w:val="24"/>
                <w:szCs w:val="24"/>
              </w:rPr>
              <w:t>自</w:t>
            </w:r>
            <w:r w:rsidRPr="001F3B6E">
              <w:rPr>
                <w:rFonts w:hint="eastAsia"/>
                <w:sz w:val="24"/>
                <w:szCs w:val="24"/>
              </w:rPr>
              <w:t>2016</w:t>
            </w:r>
            <w:r w:rsidRPr="001F3B6E">
              <w:rPr>
                <w:rFonts w:hint="eastAsia"/>
                <w:sz w:val="24"/>
                <w:szCs w:val="24"/>
              </w:rPr>
              <w:t>年</w:t>
            </w:r>
            <w:r w:rsidRPr="001F3B6E">
              <w:rPr>
                <w:rFonts w:hint="eastAsia"/>
                <w:sz w:val="24"/>
                <w:szCs w:val="24"/>
              </w:rPr>
              <w:t>1</w:t>
            </w:r>
            <w:r w:rsidRPr="001F3B6E">
              <w:rPr>
                <w:rFonts w:hint="eastAsia"/>
                <w:sz w:val="24"/>
                <w:szCs w:val="24"/>
              </w:rPr>
              <w:t>月</w:t>
            </w:r>
            <w:r w:rsidRPr="001F3B6E">
              <w:rPr>
                <w:rFonts w:hint="eastAsia"/>
                <w:sz w:val="24"/>
                <w:szCs w:val="24"/>
              </w:rPr>
              <w:t>1</w:t>
            </w:r>
            <w:r w:rsidRPr="001F3B6E">
              <w:rPr>
                <w:rFonts w:hint="eastAsia"/>
                <w:sz w:val="24"/>
                <w:szCs w:val="24"/>
              </w:rPr>
              <w:t>日以来（以合同签订时间为准）投标供应商具有以下业绩：</w:t>
            </w:r>
            <w:r w:rsidRPr="001F3B6E">
              <w:rPr>
                <w:rFonts w:hint="eastAsia"/>
                <w:sz w:val="24"/>
                <w:szCs w:val="24"/>
              </w:rPr>
              <w:br/>
            </w:r>
            <w:r w:rsidRPr="001F3B6E">
              <w:rPr>
                <w:rFonts w:hint="eastAsia"/>
                <w:sz w:val="24"/>
                <w:szCs w:val="24"/>
              </w:rPr>
              <w:t>（</w:t>
            </w:r>
            <w:r w:rsidRPr="001F3B6E">
              <w:rPr>
                <w:rFonts w:hint="eastAsia"/>
                <w:sz w:val="24"/>
                <w:szCs w:val="24"/>
              </w:rPr>
              <w:t>1</w:t>
            </w:r>
            <w:r w:rsidRPr="001F3B6E">
              <w:rPr>
                <w:rFonts w:hint="eastAsia"/>
                <w:sz w:val="24"/>
                <w:szCs w:val="24"/>
              </w:rPr>
              <w:t>）公共建筑（不含公寓、宿舍、商住楼等居住类建筑）变频多联机（品牌不限）供货及安装业绩，每提供</w:t>
            </w:r>
            <w:r w:rsidRPr="001F3B6E">
              <w:rPr>
                <w:rFonts w:hint="eastAsia"/>
                <w:sz w:val="24"/>
                <w:szCs w:val="24"/>
              </w:rPr>
              <w:t xml:space="preserve"> 1 </w:t>
            </w:r>
            <w:proofErr w:type="gramStart"/>
            <w:r w:rsidRPr="001F3B6E">
              <w:rPr>
                <w:rFonts w:hint="eastAsia"/>
                <w:sz w:val="24"/>
                <w:szCs w:val="24"/>
              </w:rPr>
              <w:t>个</w:t>
            </w:r>
            <w:proofErr w:type="gramEnd"/>
            <w:r w:rsidRPr="001F3B6E">
              <w:rPr>
                <w:rFonts w:hint="eastAsia"/>
                <w:sz w:val="24"/>
                <w:szCs w:val="24"/>
              </w:rPr>
              <w:t>业绩得</w:t>
            </w:r>
            <w:r w:rsidRPr="001F3B6E">
              <w:rPr>
                <w:rFonts w:hint="eastAsia"/>
                <w:sz w:val="24"/>
                <w:szCs w:val="24"/>
              </w:rPr>
              <w:t xml:space="preserve">1 </w:t>
            </w:r>
            <w:r w:rsidRPr="001F3B6E">
              <w:rPr>
                <w:rFonts w:hint="eastAsia"/>
                <w:sz w:val="24"/>
                <w:szCs w:val="24"/>
              </w:rPr>
              <w:t>分，最多得</w:t>
            </w:r>
            <w:r w:rsidRPr="001F3B6E">
              <w:rPr>
                <w:rFonts w:hint="eastAsia"/>
                <w:sz w:val="24"/>
                <w:szCs w:val="24"/>
              </w:rPr>
              <w:t>4</w:t>
            </w:r>
            <w:r w:rsidRPr="001F3B6E">
              <w:rPr>
                <w:rFonts w:hint="eastAsia"/>
                <w:sz w:val="24"/>
                <w:szCs w:val="24"/>
              </w:rPr>
              <w:t>分；</w:t>
            </w:r>
            <w:r w:rsidRPr="001F3B6E">
              <w:rPr>
                <w:rFonts w:hint="eastAsia"/>
                <w:sz w:val="24"/>
                <w:szCs w:val="24"/>
              </w:rPr>
              <w:br/>
            </w:r>
            <w:r w:rsidRPr="001F3B6E">
              <w:rPr>
                <w:rFonts w:hint="eastAsia"/>
                <w:sz w:val="24"/>
                <w:szCs w:val="24"/>
              </w:rPr>
              <w:t>（</w:t>
            </w:r>
            <w:r w:rsidRPr="001F3B6E">
              <w:rPr>
                <w:rFonts w:hint="eastAsia"/>
                <w:sz w:val="24"/>
                <w:szCs w:val="24"/>
              </w:rPr>
              <w:t>2</w:t>
            </w:r>
            <w:r w:rsidRPr="001F3B6E">
              <w:rPr>
                <w:rFonts w:hint="eastAsia"/>
                <w:sz w:val="24"/>
                <w:szCs w:val="24"/>
              </w:rPr>
              <w:t>）空调维保项目业绩，每提供</w:t>
            </w:r>
            <w:r w:rsidRPr="001F3B6E">
              <w:rPr>
                <w:rFonts w:hint="eastAsia"/>
                <w:sz w:val="24"/>
                <w:szCs w:val="24"/>
              </w:rPr>
              <w:t xml:space="preserve"> 1 </w:t>
            </w:r>
            <w:proofErr w:type="gramStart"/>
            <w:r w:rsidRPr="001F3B6E">
              <w:rPr>
                <w:rFonts w:hint="eastAsia"/>
                <w:sz w:val="24"/>
                <w:szCs w:val="24"/>
              </w:rPr>
              <w:t>个</w:t>
            </w:r>
            <w:proofErr w:type="gramEnd"/>
            <w:r w:rsidRPr="001F3B6E">
              <w:rPr>
                <w:rFonts w:hint="eastAsia"/>
                <w:sz w:val="24"/>
                <w:szCs w:val="24"/>
              </w:rPr>
              <w:t>业绩得</w:t>
            </w:r>
            <w:r w:rsidRPr="001F3B6E">
              <w:rPr>
                <w:rFonts w:hint="eastAsia"/>
                <w:sz w:val="24"/>
                <w:szCs w:val="24"/>
              </w:rPr>
              <w:t xml:space="preserve"> 0.5 </w:t>
            </w:r>
            <w:r w:rsidRPr="001F3B6E">
              <w:rPr>
                <w:rFonts w:hint="eastAsia"/>
                <w:sz w:val="24"/>
                <w:szCs w:val="24"/>
              </w:rPr>
              <w:t>分，最多得</w:t>
            </w:r>
            <w:r w:rsidRPr="001F3B6E">
              <w:rPr>
                <w:rFonts w:hint="eastAsia"/>
                <w:sz w:val="24"/>
                <w:szCs w:val="24"/>
              </w:rPr>
              <w:t xml:space="preserve"> 2 </w:t>
            </w:r>
            <w:r w:rsidRPr="001F3B6E">
              <w:rPr>
                <w:rFonts w:hint="eastAsia"/>
                <w:sz w:val="24"/>
                <w:szCs w:val="24"/>
              </w:rPr>
              <w:t>分。</w:t>
            </w:r>
            <w:r w:rsidRPr="001F3B6E">
              <w:rPr>
                <w:rFonts w:hint="eastAsia"/>
                <w:sz w:val="24"/>
                <w:szCs w:val="24"/>
              </w:rPr>
              <w:br/>
            </w:r>
            <w:r w:rsidRPr="001F3B6E">
              <w:rPr>
                <w:rFonts w:hint="eastAsia"/>
                <w:sz w:val="24"/>
                <w:szCs w:val="24"/>
              </w:rPr>
              <w:t>备注：第（</w:t>
            </w:r>
            <w:r w:rsidRPr="001F3B6E">
              <w:rPr>
                <w:rFonts w:hint="eastAsia"/>
                <w:sz w:val="24"/>
                <w:szCs w:val="24"/>
              </w:rPr>
              <w:t>1</w:t>
            </w:r>
            <w:r w:rsidRPr="001F3B6E">
              <w:rPr>
                <w:rFonts w:hint="eastAsia"/>
                <w:sz w:val="24"/>
                <w:szCs w:val="24"/>
              </w:rPr>
              <w:t>）条业绩：投标文件中须同时提供以下证明材料扫描件或影印件：①合同；②验收报告。</w:t>
            </w:r>
            <w:proofErr w:type="gramStart"/>
            <w:r w:rsidRPr="001F3B6E">
              <w:rPr>
                <w:rFonts w:hint="eastAsia"/>
                <w:sz w:val="24"/>
                <w:szCs w:val="24"/>
              </w:rPr>
              <w:t>需体现</w:t>
            </w:r>
            <w:proofErr w:type="gramEnd"/>
            <w:r w:rsidRPr="001F3B6E">
              <w:rPr>
                <w:rFonts w:hint="eastAsia"/>
                <w:sz w:val="24"/>
                <w:szCs w:val="24"/>
              </w:rPr>
              <w:t>合同签订时间、项目内容等明细。第（</w:t>
            </w:r>
            <w:r w:rsidRPr="001F3B6E">
              <w:rPr>
                <w:rFonts w:hint="eastAsia"/>
                <w:sz w:val="24"/>
                <w:szCs w:val="24"/>
              </w:rPr>
              <w:t>2</w:t>
            </w:r>
            <w:r w:rsidRPr="001F3B6E">
              <w:rPr>
                <w:rFonts w:hint="eastAsia"/>
                <w:sz w:val="24"/>
                <w:szCs w:val="24"/>
              </w:rPr>
              <w:t>）条业绩：投标文件中须同时提供合同扫描件或影印件，合同</w:t>
            </w:r>
            <w:proofErr w:type="gramStart"/>
            <w:r w:rsidRPr="001F3B6E">
              <w:rPr>
                <w:rFonts w:hint="eastAsia"/>
                <w:sz w:val="24"/>
                <w:szCs w:val="24"/>
              </w:rPr>
              <w:t>需体现</w:t>
            </w:r>
            <w:proofErr w:type="gramEnd"/>
            <w:r w:rsidRPr="001F3B6E">
              <w:rPr>
                <w:rFonts w:hint="eastAsia"/>
                <w:sz w:val="24"/>
                <w:szCs w:val="24"/>
              </w:rPr>
              <w:t>合同签订时间、项目内容等明细。</w:t>
            </w:r>
          </w:p>
        </w:tc>
        <w:tc>
          <w:tcPr>
            <w:tcW w:w="1559" w:type="dxa"/>
            <w:tcBorders>
              <w:top w:val="single" w:sz="4" w:space="0" w:color="000000"/>
              <w:left w:val="single" w:sz="4" w:space="0" w:color="000000"/>
              <w:bottom w:val="single" w:sz="4" w:space="0" w:color="000000"/>
              <w:right w:val="single" w:sz="8" w:space="0" w:color="000000"/>
            </w:tcBorders>
            <w:noWrap/>
            <w:tcMar>
              <w:top w:w="12" w:type="dxa"/>
              <w:left w:w="12" w:type="dxa"/>
              <w:right w:w="12" w:type="dxa"/>
            </w:tcMar>
            <w:vAlign w:val="center"/>
          </w:tcPr>
          <w:p w:rsidR="00440F49" w:rsidRPr="001F3B6E" w:rsidRDefault="00440F49" w:rsidP="0045514F">
            <w:pPr>
              <w:autoSpaceDE w:val="0"/>
              <w:autoSpaceDN w:val="0"/>
              <w:spacing w:line="360" w:lineRule="exact"/>
              <w:jc w:val="center"/>
              <w:rPr>
                <w:sz w:val="24"/>
                <w:szCs w:val="24"/>
              </w:rPr>
            </w:pPr>
            <w:r w:rsidRPr="001F3B6E">
              <w:rPr>
                <w:rFonts w:hint="eastAsia"/>
                <w:sz w:val="24"/>
                <w:szCs w:val="24"/>
              </w:rPr>
              <w:t>0-6</w:t>
            </w:r>
            <w:r w:rsidRPr="001F3B6E">
              <w:rPr>
                <w:rFonts w:hint="eastAsia"/>
                <w:sz w:val="24"/>
                <w:szCs w:val="24"/>
              </w:rPr>
              <w:t>分</w:t>
            </w:r>
          </w:p>
        </w:tc>
      </w:tr>
      <w:tr w:rsidR="00440F49" w:rsidRPr="001F3B6E" w:rsidTr="00440F49">
        <w:trPr>
          <w:trHeight w:val="3680"/>
        </w:trPr>
        <w:tc>
          <w:tcPr>
            <w:tcW w:w="994" w:type="dxa"/>
            <w:vMerge/>
            <w:tcBorders>
              <w:top w:val="single" w:sz="8" w:space="0" w:color="000000"/>
              <w:left w:val="single" w:sz="8" w:space="0" w:color="000000"/>
              <w:bottom w:val="single" w:sz="4" w:space="0" w:color="000000"/>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p>
        </w:tc>
        <w:tc>
          <w:tcPr>
            <w:tcW w:w="1260" w:type="dxa"/>
            <w:tcBorders>
              <w:top w:val="single" w:sz="4" w:space="0" w:color="000000"/>
              <w:left w:val="single" w:sz="4" w:space="0" w:color="000000"/>
              <w:bottom w:val="nil"/>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r w:rsidRPr="001F3B6E">
              <w:rPr>
                <w:rFonts w:hint="eastAsia"/>
                <w:sz w:val="24"/>
                <w:szCs w:val="24"/>
              </w:rPr>
              <w:t>人员配备</w:t>
            </w:r>
          </w:p>
        </w:tc>
        <w:tc>
          <w:tcPr>
            <w:tcW w:w="5838" w:type="dxa"/>
            <w:tcBorders>
              <w:top w:val="single" w:sz="4" w:space="0" w:color="000000"/>
              <w:left w:val="single" w:sz="4" w:space="0" w:color="000000"/>
              <w:bottom w:val="nil"/>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r w:rsidRPr="001F3B6E">
              <w:rPr>
                <w:rFonts w:hint="eastAsia"/>
                <w:sz w:val="24"/>
                <w:szCs w:val="24"/>
              </w:rPr>
              <w:t>1</w:t>
            </w:r>
            <w:r w:rsidRPr="001F3B6E">
              <w:rPr>
                <w:rFonts w:hint="eastAsia"/>
                <w:sz w:val="24"/>
                <w:szCs w:val="24"/>
              </w:rPr>
              <w:t>、拟派项目经理（</w:t>
            </w:r>
            <w:r w:rsidRPr="001F3B6E">
              <w:rPr>
                <w:rFonts w:hint="eastAsia"/>
                <w:sz w:val="24"/>
                <w:szCs w:val="24"/>
              </w:rPr>
              <w:t xml:space="preserve">1 </w:t>
            </w:r>
            <w:r w:rsidRPr="001F3B6E">
              <w:rPr>
                <w:rFonts w:hint="eastAsia"/>
                <w:sz w:val="24"/>
                <w:szCs w:val="24"/>
              </w:rPr>
              <w:t>人）：</w:t>
            </w:r>
            <w:r w:rsidRPr="001F3B6E">
              <w:rPr>
                <w:rFonts w:hint="eastAsia"/>
                <w:sz w:val="24"/>
                <w:szCs w:val="24"/>
              </w:rPr>
              <w:br/>
            </w:r>
            <w:r w:rsidRPr="001F3B6E">
              <w:rPr>
                <w:rFonts w:hint="eastAsia"/>
                <w:sz w:val="24"/>
                <w:szCs w:val="24"/>
              </w:rPr>
              <w:t>具有工程类中级及以上职称证书的，得</w:t>
            </w:r>
            <w:r w:rsidRPr="001F3B6E">
              <w:rPr>
                <w:rFonts w:hint="eastAsia"/>
                <w:sz w:val="24"/>
                <w:szCs w:val="24"/>
              </w:rPr>
              <w:t xml:space="preserve"> 1 </w:t>
            </w:r>
            <w:r w:rsidRPr="001F3B6E">
              <w:rPr>
                <w:rFonts w:hint="eastAsia"/>
                <w:sz w:val="24"/>
                <w:szCs w:val="24"/>
              </w:rPr>
              <w:t>分。</w:t>
            </w:r>
            <w:r w:rsidRPr="001F3B6E">
              <w:rPr>
                <w:rFonts w:hint="eastAsia"/>
                <w:sz w:val="24"/>
                <w:szCs w:val="24"/>
              </w:rPr>
              <w:br/>
              <w:t>2</w:t>
            </w:r>
            <w:r w:rsidRPr="001F3B6E">
              <w:rPr>
                <w:rFonts w:hint="eastAsia"/>
                <w:sz w:val="24"/>
                <w:szCs w:val="24"/>
              </w:rPr>
              <w:t>、拟为本项目配备专业的安装人员（</w:t>
            </w:r>
            <w:proofErr w:type="gramStart"/>
            <w:r w:rsidRPr="001F3B6E">
              <w:rPr>
                <w:rFonts w:hint="eastAsia"/>
                <w:sz w:val="24"/>
                <w:szCs w:val="24"/>
              </w:rPr>
              <w:t>除项目</w:t>
            </w:r>
            <w:proofErr w:type="gramEnd"/>
            <w:r w:rsidRPr="001F3B6E">
              <w:rPr>
                <w:rFonts w:hint="eastAsia"/>
                <w:sz w:val="24"/>
                <w:szCs w:val="24"/>
              </w:rPr>
              <w:t>经理及项目技术负责人）：</w:t>
            </w:r>
            <w:r w:rsidRPr="001F3B6E">
              <w:rPr>
                <w:rFonts w:hint="eastAsia"/>
                <w:sz w:val="24"/>
                <w:szCs w:val="24"/>
              </w:rPr>
              <w:br/>
            </w:r>
            <w:r w:rsidRPr="001F3B6E">
              <w:rPr>
                <w:rFonts w:hint="eastAsia"/>
                <w:sz w:val="24"/>
                <w:szCs w:val="24"/>
              </w:rPr>
              <w:t>具有《中华人民共和国特种作业证》（作业类别为：制冷与空调作业：空调设备安装修理）证书的，每提供一人得</w:t>
            </w:r>
            <w:r w:rsidRPr="001F3B6E">
              <w:rPr>
                <w:rFonts w:hint="eastAsia"/>
                <w:sz w:val="24"/>
                <w:szCs w:val="24"/>
              </w:rPr>
              <w:t xml:space="preserve">0.5 </w:t>
            </w:r>
            <w:r w:rsidRPr="001F3B6E">
              <w:rPr>
                <w:rFonts w:hint="eastAsia"/>
                <w:sz w:val="24"/>
                <w:szCs w:val="24"/>
              </w:rPr>
              <w:t>分，满分</w:t>
            </w:r>
            <w:r w:rsidRPr="001F3B6E">
              <w:rPr>
                <w:rFonts w:hint="eastAsia"/>
                <w:sz w:val="24"/>
                <w:szCs w:val="24"/>
              </w:rPr>
              <w:t>2</w:t>
            </w:r>
            <w:r w:rsidRPr="001F3B6E">
              <w:rPr>
                <w:rFonts w:hint="eastAsia"/>
                <w:sz w:val="24"/>
                <w:szCs w:val="24"/>
              </w:rPr>
              <w:t>分。</w:t>
            </w:r>
            <w:r w:rsidRPr="001F3B6E">
              <w:rPr>
                <w:rFonts w:hint="eastAsia"/>
                <w:sz w:val="24"/>
                <w:szCs w:val="24"/>
              </w:rPr>
              <w:br/>
            </w:r>
            <w:r w:rsidRPr="001F3B6E">
              <w:rPr>
                <w:rFonts w:hint="eastAsia"/>
                <w:sz w:val="24"/>
                <w:szCs w:val="24"/>
              </w:rPr>
              <w:t>备注：（</w:t>
            </w:r>
            <w:r w:rsidRPr="001F3B6E">
              <w:rPr>
                <w:rFonts w:hint="eastAsia"/>
                <w:sz w:val="24"/>
                <w:szCs w:val="24"/>
              </w:rPr>
              <w:t>1</w:t>
            </w:r>
            <w:r w:rsidRPr="001F3B6E">
              <w:rPr>
                <w:rFonts w:hint="eastAsia"/>
                <w:sz w:val="24"/>
                <w:szCs w:val="24"/>
              </w:rPr>
              <w:t>）上述所有人员一人一岗，不得兼任；（</w:t>
            </w:r>
            <w:r w:rsidRPr="001F3B6E">
              <w:rPr>
                <w:rFonts w:hint="eastAsia"/>
                <w:sz w:val="24"/>
                <w:szCs w:val="24"/>
              </w:rPr>
              <w:t>2</w:t>
            </w:r>
            <w:r w:rsidRPr="001F3B6E">
              <w:rPr>
                <w:rFonts w:hint="eastAsia"/>
                <w:sz w:val="24"/>
                <w:szCs w:val="24"/>
              </w:rPr>
              <w:t>）投标文件中须提供人员证书扫描件或影印件，同时提供投标供应商为其缴纳的近三个月内（任意一个月）的</w:t>
            </w:r>
            <w:proofErr w:type="gramStart"/>
            <w:r w:rsidRPr="001F3B6E">
              <w:rPr>
                <w:rFonts w:hint="eastAsia"/>
                <w:sz w:val="24"/>
                <w:szCs w:val="24"/>
              </w:rPr>
              <w:t>社保证明</w:t>
            </w:r>
            <w:proofErr w:type="gramEnd"/>
            <w:r w:rsidRPr="001F3B6E">
              <w:rPr>
                <w:rFonts w:hint="eastAsia"/>
                <w:sz w:val="24"/>
                <w:szCs w:val="24"/>
              </w:rPr>
              <w:t>材料，</w:t>
            </w:r>
            <w:proofErr w:type="gramStart"/>
            <w:r w:rsidRPr="001F3B6E">
              <w:rPr>
                <w:rFonts w:hint="eastAsia"/>
                <w:sz w:val="24"/>
                <w:szCs w:val="24"/>
              </w:rPr>
              <w:t>社保证明</w:t>
            </w:r>
            <w:proofErr w:type="gramEnd"/>
            <w:r w:rsidRPr="001F3B6E">
              <w:rPr>
                <w:rFonts w:hint="eastAsia"/>
                <w:sz w:val="24"/>
                <w:szCs w:val="24"/>
              </w:rPr>
              <w:t>格式详见第二章投标供应商须知前</w:t>
            </w:r>
            <w:proofErr w:type="gramStart"/>
            <w:r w:rsidRPr="001F3B6E">
              <w:rPr>
                <w:rFonts w:hint="eastAsia"/>
                <w:sz w:val="24"/>
                <w:szCs w:val="24"/>
              </w:rPr>
              <w:t>附表第</w:t>
            </w:r>
            <w:proofErr w:type="gramEnd"/>
            <w:r w:rsidRPr="001F3B6E">
              <w:rPr>
                <w:rFonts w:hint="eastAsia"/>
                <w:sz w:val="24"/>
                <w:szCs w:val="24"/>
              </w:rPr>
              <w:t xml:space="preserve"> 35 </w:t>
            </w:r>
            <w:r w:rsidRPr="001F3B6E">
              <w:rPr>
                <w:rFonts w:hint="eastAsia"/>
                <w:sz w:val="24"/>
                <w:szCs w:val="24"/>
              </w:rPr>
              <w:t>条</w:t>
            </w:r>
          </w:p>
        </w:tc>
        <w:tc>
          <w:tcPr>
            <w:tcW w:w="1559" w:type="dxa"/>
            <w:tcBorders>
              <w:top w:val="single" w:sz="4" w:space="0" w:color="000000"/>
              <w:left w:val="single" w:sz="4" w:space="0" w:color="000000"/>
              <w:bottom w:val="nil"/>
              <w:right w:val="single" w:sz="8" w:space="0" w:color="000000"/>
            </w:tcBorders>
            <w:noWrap/>
            <w:tcMar>
              <w:top w:w="12" w:type="dxa"/>
              <w:left w:w="12" w:type="dxa"/>
              <w:right w:w="12" w:type="dxa"/>
            </w:tcMar>
            <w:vAlign w:val="center"/>
          </w:tcPr>
          <w:p w:rsidR="00440F49" w:rsidRPr="001F3B6E" w:rsidRDefault="00440F49" w:rsidP="0045514F">
            <w:pPr>
              <w:autoSpaceDE w:val="0"/>
              <w:autoSpaceDN w:val="0"/>
              <w:spacing w:line="360" w:lineRule="exact"/>
              <w:jc w:val="center"/>
              <w:rPr>
                <w:sz w:val="24"/>
                <w:szCs w:val="24"/>
              </w:rPr>
            </w:pPr>
            <w:r w:rsidRPr="001F3B6E">
              <w:rPr>
                <w:rFonts w:hint="eastAsia"/>
                <w:sz w:val="24"/>
                <w:szCs w:val="24"/>
              </w:rPr>
              <w:t>0-3</w:t>
            </w:r>
            <w:r w:rsidRPr="001F3B6E">
              <w:rPr>
                <w:rFonts w:hint="eastAsia"/>
                <w:sz w:val="24"/>
                <w:szCs w:val="24"/>
              </w:rPr>
              <w:t>分</w:t>
            </w:r>
          </w:p>
        </w:tc>
      </w:tr>
      <w:tr w:rsidR="00440F49" w:rsidRPr="001F3B6E" w:rsidTr="00440F49">
        <w:trPr>
          <w:trHeight w:val="1480"/>
        </w:trPr>
        <w:tc>
          <w:tcPr>
            <w:tcW w:w="2254" w:type="dxa"/>
            <w:gridSpan w:val="2"/>
            <w:tcBorders>
              <w:top w:val="single" w:sz="8" w:space="0" w:color="000000"/>
              <w:left w:val="single" w:sz="8" w:space="0" w:color="000000"/>
              <w:bottom w:val="single" w:sz="8" w:space="0" w:color="000000"/>
              <w:right w:val="single" w:sz="4"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r w:rsidRPr="001F3B6E">
              <w:rPr>
                <w:rFonts w:hint="eastAsia"/>
                <w:sz w:val="24"/>
                <w:szCs w:val="24"/>
              </w:rPr>
              <w:t>价格分（</w:t>
            </w:r>
            <w:r w:rsidRPr="001F3B6E">
              <w:rPr>
                <w:rFonts w:hint="eastAsia"/>
                <w:sz w:val="24"/>
                <w:szCs w:val="24"/>
              </w:rPr>
              <w:t>30</w:t>
            </w:r>
            <w:r w:rsidRPr="001F3B6E">
              <w:rPr>
                <w:rFonts w:hint="eastAsia"/>
                <w:sz w:val="24"/>
                <w:szCs w:val="24"/>
              </w:rPr>
              <w:t>分）</w:t>
            </w:r>
          </w:p>
        </w:tc>
        <w:tc>
          <w:tcPr>
            <w:tcW w:w="5838" w:type="dxa"/>
            <w:tcBorders>
              <w:top w:val="single" w:sz="8" w:space="0" w:color="000000"/>
              <w:left w:val="single" w:sz="4" w:space="0" w:color="000000"/>
              <w:bottom w:val="single" w:sz="8" w:space="0" w:color="000000"/>
              <w:right w:val="single" w:sz="8" w:space="0" w:color="000000"/>
            </w:tcBorders>
            <w:tcMar>
              <w:top w:w="12" w:type="dxa"/>
              <w:left w:w="12" w:type="dxa"/>
              <w:right w:w="12" w:type="dxa"/>
            </w:tcMar>
            <w:vAlign w:val="center"/>
          </w:tcPr>
          <w:p w:rsidR="00440F49" w:rsidRPr="001F3B6E" w:rsidRDefault="00440F49" w:rsidP="000D0FB4">
            <w:pPr>
              <w:autoSpaceDE w:val="0"/>
              <w:autoSpaceDN w:val="0"/>
              <w:spacing w:line="360" w:lineRule="exact"/>
              <w:rPr>
                <w:sz w:val="24"/>
                <w:szCs w:val="24"/>
              </w:rPr>
            </w:pPr>
            <w:r w:rsidRPr="001F3B6E">
              <w:rPr>
                <w:rFonts w:hint="eastAsia"/>
                <w:sz w:val="24"/>
                <w:szCs w:val="24"/>
              </w:rPr>
              <w:t>价格</w:t>
            </w:r>
            <w:proofErr w:type="gramStart"/>
            <w:r w:rsidRPr="001F3B6E">
              <w:rPr>
                <w:rFonts w:hint="eastAsia"/>
                <w:sz w:val="24"/>
                <w:szCs w:val="24"/>
              </w:rPr>
              <w:t>分统一</w:t>
            </w:r>
            <w:proofErr w:type="gramEnd"/>
            <w:r w:rsidRPr="001F3B6E">
              <w:rPr>
                <w:rFonts w:hint="eastAsia"/>
                <w:sz w:val="24"/>
                <w:szCs w:val="24"/>
              </w:rPr>
              <w:t>采用低价优先法，即满足招标文件要求且投标价格最低的投标报价为评标基准价，其价格分为满分</w:t>
            </w:r>
            <w:r w:rsidRPr="001F3B6E">
              <w:rPr>
                <w:rFonts w:hint="eastAsia"/>
                <w:sz w:val="24"/>
                <w:szCs w:val="24"/>
              </w:rPr>
              <w:t xml:space="preserve"> 30 </w:t>
            </w:r>
            <w:r w:rsidRPr="001F3B6E">
              <w:rPr>
                <w:rFonts w:hint="eastAsia"/>
                <w:sz w:val="24"/>
                <w:szCs w:val="24"/>
              </w:rPr>
              <w:t>分。其他投标供应商的价格</w:t>
            </w:r>
            <w:proofErr w:type="gramStart"/>
            <w:r w:rsidRPr="001F3B6E">
              <w:rPr>
                <w:rFonts w:hint="eastAsia"/>
                <w:sz w:val="24"/>
                <w:szCs w:val="24"/>
              </w:rPr>
              <w:t>分统一</w:t>
            </w:r>
            <w:proofErr w:type="gramEnd"/>
            <w:r w:rsidRPr="001F3B6E">
              <w:rPr>
                <w:rFonts w:hint="eastAsia"/>
                <w:sz w:val="24"/>
                <w:szCs w:val="24"/>
              </w:rPr>
              <w:t>按照下列公式计算：</w:t>
            </w:r>
            <w:r w:rsidRPr="001F3B6E">
              <w:rPr>
                <w:rFonts w:hint="eastAsia"/>
                <w:sz w:val="24"/>
                <w:szCs w:val="24"/>
              </w:rPr>
              <w:br/>
            </w:r>
            <w:r w:rsidRPr="001F3B6E">
              <w:rPr>
                <w:rFonts w:hint="eastAsia"/>
                <w:sz w:val="24"/>
                <w:szCs w:val="24"/>
              </w:rPr>
              <w:t>投标报价得分＝（评标基准价</w:t>
            </w:r>
            <w:r w:rsidRPr="001F3B6E">
              <w:rPr>
                <w:rFonts w:hint="eastAsia"/>
                <w:sz w:val="24"/>
                <w:szCs w:val="24"/>
              </w:rPr>
              <w:t>/</w:t>
            </w:r>
            <w:r w:rsidRPr="001F3B6E">
              <w:rPr>
                <w:rFonts w:hint="eastAsia"/>
                <w:sz w:val="24"/>
                <w:szCs w:val="24"/>
              </w:rPr>
              <w:t>投标报价）×</w:t>
            </w:r>
            <w:r w:rsidRPr="001F3B6E">
              <w:rPr>
                <w:rFonts w:hint="eastAsia"/>
                <w:sz w:val="24"/>
                <w:szCs w:val="24"/>
              </w:rPr>
              <w:t xml:space="preserve"> 30 </w:t>
            </w:r>
            <w:r w:rsidRPr="001F3B6E">
              <w:rPr>
                <w:rFonts w:hint="eastAsia"/>
                <w:sz w:val="24"/>
                <w:szCs w:val="24"/>
              </w:rPr>
              <w:t>％×</w:t>
            </w:r>
            <w:r w:rsidRPr="001F3B6E">
              <w:rPr>
                <w:rFonts w:hint="eastAsia"/>
                <w:sz w:val="24"/>
                <w:szCs w:val="24"/>
              </w:rPr>
              <w:t>100</w:t>
            </w:r>
          </w:p>
        </w:tc>
        <w:tc>
          <w:tcPr>
            <w:tcW w:w="1559" w:type="dxa"/>
            <w:tcBorders>
              <w:top w:val="single" w:sz="8" w:space="0" w:color="000000"/>
              <w:left w:val="nil"/>
              <w:bottom w:val="single" w:sz="8" w:space="0" w:color="000000"/>
              <w:right w:val="single" w:sz="8" w:space="0" w:color="000000"/>
            </w:tcBorders>
            <w:noWrap/>
            <w:tcMar>
              <w:top w:w="12" w:type="dxa"/>
              <w:left w:w="12" w:type="dxa"/>
              <w:right w:w="12" w:type="dxa"/>
            </w:tcMar>
            <w:vAlign w:val="center"/>
          </w:tcPr>
          <w:p w:rsidR="00440F49" w:rsidRPr="001F3B6E" w:rsidRDefault="00440F49" w:rsidP="0045514F">
            <w:pPr>
              <w:autoSpaceDE w:val="0"/>
              <w:autoSpaceDN w:val="0"/>
              <w:spacing w:line="360" w:lineRule="exact"/>
              <w:jc w:val="center"/>
              <w:rPr>
                <w:sz w:val="24"/>
                <w:szCs w:val="24"/>
              </w:rPr>
            </w:pPr>
            <w:r w:rsidRPr="001F3B6E">
              <w:rPr>
                <w:rFonts w:hint="eastAsia"/>
                <w:sz w:val="24"/>
                <w:szCs w:val="24"/>
              </w:rPr>
              <w:t>30</w:t>
            </w:r>
            <w:r w:rsidRPr="001F3B6E">
              <w:rPr>
                <w:rFonts w:hint="eastAsia"/>
                <w:sz w:val="24"/>
                <w:szCs w:val="24"/>
              </w:rPr>
              <w:t>分</w:t>
            </w:r>
          </w:p>
        </w:tc>
      </w:tr>
    </w:tbl>
    <w:p w:rsidR="00440F49" w:rsidRPr="001F3B6E" w:rsidRDefault="00440F49"/>
    <w:p w:rsidR="006F3938" w:rsidRPr="001F3B6E" w:rsidRDefault="0006635E" w:rsidP="00A26D34">
      <w:pPr>
        <w:pStyle w:val="a5"/>
        <w:spacing w:before="158"/>
        <w:ind w:left="0"/>
        <w:rPr>
          <w:b/>
          <w:bCs/>
        </w:rPr>
      </w:pPr>
      <w:r w:rsidRPr="001F3B6E">
        <w:rPr>
          <w:rFonts w:hint="eastAsia"/>
          <w:b/>
          <w:bCs/>
        </w:rPr>
        <w:lastRenderedPageBreak/>
        <w:t>七、</w:t>
      </w:r>
      <w:r w:rsidR="006F3938" w:rsidRPr="001F3B6E">
        <w:rPr>
          <w:rFonts w:hint="eastAsia"/>
          <w:b/>
          <w:bCs/>
        </w:rPr>
        <w:t>付款方式：</w:t>
      </w:r>
    </w:p>
    <w:p w:rsidR="006F3938" w:rsidRPr="001F3B6E" w:rsidRDefault="006F3938" w:rsidP="006F3938">
      <w:pPr>
        <w:pStyle w:val="TableParagraph"/>
        <w:spacing w:line="420" w:lineRule="exact"/>
        <w:ind w:left="212" w:rightChars="88" w:right="185" w:firstLineChars="30" w:firstLine="72"/>
        <w:jc w:val="both"/>
        <w:rPr>
          <w:sz w:val="24"/>
        </w:rPr>
      </w:pPr>
      <w:r w:rsidRPr="001F3B6E">
        <w:rPr>
          <w:rFonts w:hint="eastAsia"/>
          <w:sz w:val="24"/>
        </w:rPr>
        <w:t>1、本项目不支付备料款。</w:t>
      </w:r>
    </w:p>
    <w:p w:rsidR="006F3938" w:rsidRPr="001F3B6E" w:rsidRDefault="006F3938" w:rsidP="006F3938">
      <w:pPr>
        <w:pStyle w:val="TableParagraph"/>
        <w:spacing w:line="420" w:lineRule="exact"/>
        <w:ind w:left="212" w:rightChars="88" w:right="185" w:firstLineChars="30" w:firstLine="72"/>
        <w:jc w:val="both"/>
        <w:rPr>
          <w:sz w:val="24"/>
        </w:rPr>
      </w:pPr>
      <w:r w:rsidRPr="001F3B6E">
        <w:rPr>
          <w:rFonts w:hint="eastAsia"/>
          <w:sz w:val="24"/>
        </w:rPr>
        <w:t>2、</w:t>
      </w:r>
      <w:r w:rsidRPr="001F3B6E">
        <w:rPr>
          <w:rFonts w:hint="eastAsia"/>
          <w:sz w:val="24"/>
          <w:lang w:val="en-US"/>
        </w:rPr>
        <w:t>室内隐蔽工程进场施工且全部</w:t>
      </w:r>
      <w:r w:rsidRPr="001F3B6E">
        <w:rPr>
          <w:rFonts w:hint="eastAsia"/>
          <w:sz w:val="24"/>
        </w:rPr>
        <w:t>空调</w:t>
      </w:r>
      <w:r w:rsidRPr="001F3B6E">
        <w:rPr>
          <w:rFonts w:hint="eastAsia"/>
          <w:sz w:val="24"/>
          <w:lang w:val="en-US"/>
        </w:rPr>
        <w:t>室内机、铜管及其它安装辅材</w:t>
      </w:r>
      <w:r w:rsidRPr="001F3B6E">
        <w:rPr>
          <w:rFonts w:hint="eastAsia"/>
          <w:sz w:val="24"/>
        </w:rPr>
        <w:t>到达施工现场，经</w:t>
      </w:r>
      <w:r w:rsidRPr="001F3B6E">
        <w:rPr>
          <w:rFonts w:hint="eastAsia"/>
          <w:sz w:val="24"/>
          <w:lang w:val="en-US"/>
        </w:rPr>
        <w:t>校方</w:t>
      </w:r>
      <w:r w:rsidRPr="001F3B6E">
        <w:rPr>
          <w:rFonts w:hint="eastAsia"/>
          <w:sz w:val="24"/>
        </w:rPr>
        <w:t>代表及监理</w:t>
      </w:r>
      <w:r w:rsidRPr="001F3B6E">
        <w:rPr>
          <w:rFonts w:hint="eastAsia"/>
          <w:sz w:val="24"/>
          <w:lang w:val="en-US"/>
        </w:rPr>
        <w:t>确定认可</w:t>
      </w:r>
      <w:r w:rsidRPr="001F3B6E">
        <w:rPr>
          <w:rFonts w:hint="eastAsia"/>
          <w:sz w:val="24"/>
        </w:rPr>
        <w:t>后7日内，买方</w:t>
      </w:r>
      <w:r w:rsidRPr="001F3B6E">
        <w:rPr>
          <w:rFonts w:hint="eastAsia"/>
          <w:sz w:val="24"/>
          <w:lang w:val="en-US"/>
        </w:rPr>
        <w:t>付至</w:t>
      </w:r>
      <w:r w:rsidRPr="001F3B6E">
        <w:rPr>
          <w:rFonts w:hint="eastAsia"/>
          <w:sz w:val="24"/>
        </w:rPr>
        <w:t>合同价款总额的</w:t>
      </w:r>
      <w:r w:rsidRPr="001F3B6E">
        <w:rPr>
          <w:rFonts w:hint="eastAsia"/>
          <w:sz w:val="24"/>
          <w:lang w:val="en-US"/>
        </w:rPr>
        <w:t>60</w:t>
      </w:r>
      <w:r w:rsidRPr="001F3B6E">
        <w:rPr>
          <w:rFonts w:hint="eastAsia"/>
          <w:sz w:val="24"/>
        </w:rPr>
        <w:t>%</w:t>
      </w:r>
      <w:r w:rsidRPr="001F3B6E">
        <w:rPr>
          <w:rFonts w:hint="eastAsia"/>
          <w:sz w:val="24"/>
          <w:lang w:val="en-US"/>
        </w:rPr>
        <w:t>给卖方</w:t>
      </w:r>
      <w:r w:rsidRPr="001F3B6E">
        <w:rPr>
          <w:rFonts w:hint="eastAsia"/>
          <w:sz w:val="24"/>
        </w:rPr>
        <w:t>。</w:t>
      </w:r>
    </w:p>
    <w:p w:rsidR="006F3938" w:rsidRPr="001F3B6E" w:rsidRDefault="006F3938" w:rsidP="006F3938">
      <w:pPr>
        <w:pStyle w:val="TableParagraph"/>
        <w:spacing w:line="420" w:lineRule="exact"/>
        <w:ind w:left="212" w:rightChars="88" w:right="185" w:firstLineChars="30" w:firstLine="72"/>
        <w:jc w:val="both"/>
        <w:rPr>
          <w:sz w:val="24"/>
          <w:lang w:val="en-US"/>
        </w:rPr>
      </w:pPr>
      <w:r w:rsidRPr="001F3B6E">
        <w:rPr>
          <w:rFonts w:hint="eastAsia"/>
          <w:sz w:val="24"/>
          <w:lang w:val="en-US"/>
        </w:rPr>
        <w:t>3、全部</w:t>
      </w:r>
      <w:r w:rsidRPr="001F3B6E">
        <w:rPr>
          <w:rFonts w:hint="eastAsia"/>
          <w:sz w:val="24"/>
        </w:rPr>
        <w:t>空调</w:t>
      </w:r>
      <w:r w:rsidRPr="001F3B6E">
        <w:rPr>
          <w:rFonts w:hint="eastAsia"/>
          <w:sz w:val="24"/>
          <w:lang w:val="en-US"/>
        </w:rPr>
        <w:t>室外机及全部辅材</w:t>
      </w:r>
      <w:r w:rsidRPr="001F3B6E">
        <w:rPr>
          <w:rFonts w:hint="eastAsia"/>
          <w:sz w:val="24"/>
        </w:rPr>
        <w:t>到达施工现场，经</w:t>
      </w:r>
      <w:r w:rsidRPr="001F3B6E">
        <w:rPr>
          <w:rFonts w:hint="eastAsia"/>
          <w:sz w:val="24"/>
          <w:lang w:val="en-US"/>
        </w:rPr>
        <w:t>校方</w:t>
      </w:r>
      <w:r w:rsidRPr="001F3B6E">
        <w:rPr>
          <w:rFonts w:hint="eastAsia"/>
          <w:sz w:val="24"/>
        </w:rPr>
        <w:t>代表及监理验收</w:t>
      </w:r>
      <w:r w:rsidRPr="001F3B6E">
        <w:rPr>
          <w:rFonts w:hint="eastAsia"/>
          <w:sz w:val="24"/>
          <w:lang w:val="en-US"/>
        </w:rPr>
        <w:t>认可</w:t>
      </w:r>
      <w:r w:rsidRPr="001F3B6E">
        <w:rPr>
          <w:rFonts w:hint="eastAsia"/>
          <w:sz w:val="24"/>
        </w:rPr>
        <w:t>后7日内，买方</w:t>
      </w:r>
      <w:r w:rsidRPr="001F3B6E">
        <w:rPr>
          <w:rFonts w:hint="eastAsia"/>
          <w:sz w:val="24"/>
          <w:lang w:val="en-US"/>
        </w:rPr>
        <w:t>付至</w:t>
      </w:r>
      <w:r w:rsidRPr="001F3B6E">
        <w:rPr>
          <w:rFonts w:hint="eastAsia"/>
          <w:sz w:val="24"/>
        </w:rPr>
        <w:t>合同价款总额的</w:t>
      </w:r>
      <w:r w:rsidRPr="001F3B6E">
        <w:rPr>
          <w:rFonts w:hint="eastAsia"/>
          <w:sz w:val="24"/>
          <w:lang w:val="en-US"/>
        </w:rPr>
        <w:t>75</w:t>
      </w:r>
      <w:r w:rsidRPr="001F3B6E">
        <w:rPr>
          <w:rFonts w:hint="eastAsia"/>
          <w:sz w:val="24"/>
        </w:rPr>
        <w:t>%</w:t>
      </w:r>
      <w:r w:rsidRPr="001F3B6E">
        <w:rPr>
          <w:rFonts w:hint="eastAsia"/>
          <w:sz w:val="24"/>
          <w:lang w:val="en-US"/>
        </w:rPr>
        <w:t>给卖方。</w:t>
      </w:r>
    </w:p>
    <w:p w:rsidR="009E7E0A" w:rsidRPr="001F3B6E" w:rsidRDefault="006F3938" w:rsidP="006F3938">
      <w:pPr>
        <w:pStyle w:val="TableParagraph"/>
        <w:spacing w:line="420" w:lineRule="exact"/>
        <w:ind w:left="212" w:rightChars="88" w:right="185" w:firstLineChars="30" w:firstLine="72"/>
        <w:jc w:val="both"/>
        <w:rPr>
          <w:sz w:val="24"/>
        </w:rPr>
      </w:pPr>
      <w:r w:rsidRPr="001F3B6E">
        <w:rPr>
          <w:rFonts w:hint="eastAsia"/>
          <w:sz w:val="24"/>
        </w:rPr>
        <w:t>4、空调工程专项验收合格，竣工资料（</w:t>
      </w:r>
      <w:proofErr w:type="gramStart"/>
      <w:r w:rsidRPr="001F3B6E">
        <w:rPr>
          <w:rFonts w:hint="eastAsia"/>
          <w:sz w:val="24"/>
        </w:rPr>
        <w:t>含工程</w:t>
      </w:r>
      <w:proofErr w:type="gramEnd"/>
      <w:r w:rsidRPr="001F3B6E">
        <w:rPr>
          <w:rFonts w:hint="eastAsia"/>
          <w:sz w:val="24"/>
        </w:rPr>
        <w:t>竣工结算资料）齐备移交后付至合同总价款（不包括暂列金额及合同减项部分）的90%；结算审核结束，并缴纳结算价3%作为质保金后付至结算总价款的 100%</w:t>
      </w:r>
      <w:r w:rsidR="009E7E0A" w:rsidRPr="001F3B6E">
        <w:rPr>
          <w:rFonts w:hint="eastAsia"/>
          <w:sz w:val="24"/>
        </w:rPr>
        <w:t>。</w:t>
      </w:r>
    </w:p>
    <w:p w:rsidR="006F3938" w:rsidRPr="001F3B6E" w:rsidRDefault="009E7E0A" w:rsidP="006F3938">
      <w:pPr>
        <w:pStyle w:val="TableParagraph"/>
        <w:spacing w:line="420" w:lineRule="exact"/>
        <w:ind w:left="212" w:rightChars="88" w:right="185" w:firstLineChars="30" w:firstLine="72"/>
        <w:jc w:val="both"/>
        <w:rPr>
          <w:sz w:val="24"/>
        </w:rPr>
      </w:pPr>
      <w:r w:rsidRPr="001F3B6E">
        <w:rPr>
          <w:rFonts w:hint="eastAsia"/>
          <w:sz w:val="24"/>
        </w:rPr>
        <w:t>备注：</w:t>
      </w:r>
      <w:r w:rsidR="006F3938" w:rsidRPr="001F3B6E">
        <w:rPr>
          <w:rFonts w:hint="eastAsia"/>
          <w:sz w:val="24"/>
        </w:rPr>
        <w:t>中标供应商应承担的违约责任违约金</w:t>
      </w:r>
      <w:r w:rsidRPr="001F3B6E">
        <w:rPr>
          <w:rFonts w:hint="eastAsia"/>
          <w:sz w:val="24"/>
        </w:rPr>
        <w:t>（或损失）优先</w:t>
      </w:r>
      <w:r w:rsidR="006F3938" w:rsidRPr="001F3B6E">
        <w:rPr>
          <w:rFonts w:hint="eastAsia"/>
          <w:sz w:val="24"/>
        </w:rPr>
        <w:t>从</w:t>
      </w:r>
      <w:r w:rsidRPr="001F3B6E">
        <w:rPr>
          <w:rFonts w:hint="eastAsia"/>
          <w:sz w:val="24"/>
        </w:rPr>
        <w:t>履约保证金中扣除</w:t>
      </w:r>
      <w:r w:rsidR="006F3938" w:rsidRPr="001F3B6E">
        <w:rPr>
          <w:rFonts w:hint="eastAsia"/>
          <w:sz w:val="24"/>
        </w:rPr>
        <w:t>，</w:t>
      </w:r>
      <w:r w:rsidRPr="001F3B6E">
        <w:rPr>
          <w:rFonts w:hint="eastAsia"/>
          <w:sz w:val="24"/>
        </w:rPr>
        <w:t>若履约保证金不</w:t>
      </w:r>
      <w:proofErr w:type="gramStart"/>
      <w:r w:rsidRPr="001F3B6E">
        <w:rPr>
          <w:rFonts w:hint="eastAsia"/>
          <w:sz w:val="24"/>
        </w:rPr>
        <w:t>足以</w:t>
      </w:r>
      <w:r w:rsidR="006F3938" w:rsidRPr="001F3B6E">
        <w:rPr>
          <w:rFonts w:hint="eastAsia"/>
          <w:sz w:val="24"/>
        </w:rPr>
        <w:t>如</w:t>
      </w:r>
      <w:proofErr w:type="gramEnd"/>
      <w:r w:rsidR="006F3938" w:rsidRPr="001F3B6E">
        <w:rPr>
          <w:rFonts w:hint="eastAsia"/>
          <w:sz w:val="24"/>
        </w:rPr>
        <w:t>有）</w:t>
      </w:r>
      <w:r w:rsidRPr="001F3B6E">
        <w:rPr>
          <w:rFonts w:hint="eastAsia"/>
          <w:sz w:val="24"/>
        </w:rPr>
        <w:t>扣除的，再从合同款中扣除相应部分</w:t>
      </w:r>
      <w:r w:rsidR="006F3938" w:rsidRPr="001F3B6E">
        <w:rPr>
          <w:rFonts w:hint="eastAsia"/>
          <w:sz w:val="24"/>
        </w:rPr>
        <w:t>。</w:t>
      </w:r>
    </w:p>
    <w:p w:rsidR="006F3938" w:rsidRPr="001F3B6E" w:rsidRDefault="006F3938" w:rsidP="006F3938">
      <w:pPr>
        <w:pStyle w:val="TableParagraph"/>
        <w:spacing w:line="420" w:lineRule="exact"/>
        <w:ind w:left="212" w:rightChars="88" w:right="185" w:firstLineChars="30" w:firstLine="72"/>
        <w:jc w:val="both"/>
        <w:rPr>
          <w:sz w:val="24"/>
        </w:rPr>
      </w:pPr>
      <w:r w:rsidRPr="001F3B6E">
        <w:rPr>
          <w:rFonts w:hint="eastAsia"/>
          <w:sz w:val="24"/>
          <w:lang w:val="en-US"/>
        </w:rPr>
        <w:t>5、</w:t>
      </w:r>
      <w:r w:rsidRPr="001F3B6E">
        <w:rPr>
          <w:rFonts w:hint="eastAsia"/>
          <w:sz w:val="24"/>
        </w:rPr>
        <w:t>质保金为审定决算价款的3%，质保期满后15个工作日内一次性付清（无息）。</w:t>
      </w:r>
    </w:p>
    <w:p w:rsidR="006F3938" w:rsidRPr="001F3B6E" w:rsidRDefault="0006635E" w:rsidP="006F3938">
      <w:pPr>
        <w:pStyle w:val="a5"/>
        <w:spacing w:before="158"/>
        <w:ind w:left="0"/>
      </w:pPr>
      <w:r w:rsidRPr="001F3B6E">
        <w:rPr>
          <w:rFonts w:hint="eastAsia"/>
          <w:b/>
          <w:bCs/>
        </w:rPr>
        <w:t>八</w:t>
      </w:r>
      <w:r w:rsidR="006F3938" w:rsidRPr="001F3B6E">
        <w:rPr>
          <w:rFonts w:hint="eastAsia"/>
          <w:b/>
          <w:bCs/>
        </w:rPr>
        <w:t>、供货（安装、服务）周期：自合同签订之日起</w:t>
      </w:r>
      <w:r w:rsidR="00647367" w:rsidRPr="001F3B6E">
        <w:rPr>
          <w:rFonts w:hint="eastAsia"/>
          <w:b/>
          <w:bCs/>
        </w:rPr>
        <w:t>60</w:t>
      </w:r>
      <w:r w:rsidR="006F3938" w:rsidRPr="001F3B6E">
        <w:rPr>
          <w:rFonts w:hint="eastAsia"/>
          <w:b/>
          <w:bCs/>
        </w:rPr>
        <w:t>日。</w:t>
      </w:r>
    </w:p>
    <w:p w:rsidR="006F3938" w:rsidRPr="001F3B6E" w:rsidRDefault="0006635E" w:rsidP="00A26D34">
      <w:pPr>
        <w:pStyle w:val="a5"/>
        <w:spacing w:before="158"/>
        <w:ind w:left="0"/>
        <w:rPr>
          <w:b/>
          <w:bCs/>
        </w:rPr>
      </w:pPr>
      <w:r w:rsidRPr="001F3B6E">
        <w:rPr>
          <w:b/>
          <w:bCs/>
        </w:rPr>
        <w:t>九</w:t>
      </w:r>
      <w:r w:rsidRPr="001F3B6E">
        <w:rPr>
          <w:rFonts w:hint="eastAsia"/>
          <w:b/>
          <w:bCs/>
        </w:rPr>
        <w:t>、</w:t>
      </w:r>
      <w:r w:rsidR="00A26D34" w:rsidRPr="001F3B6E">
        <w:rPr>
          <w:b/>
          <w:bCs/>
        </w:rPr>
        <w:t>履约保证金</w:t>
      </w:r>
    </w:p>
    <w:p w:rsidR="00A26D34" w:rsidRPr="001F3B6E" w:rsidRDefault="00A26D34" w:rsidP="00A26D34">
      <w:pPr>
        <w:widowControl/>
        <w:spacing w:line="360" w:lineRule="auto"/>
        <w:ind w:firstLineChars="200" w:firstLine="480"/>
        <w:rPr>
          <w:rFonts w:ascii="宋体" w:hAnsi="宋体" w:cs="宋体"/>
          <w:sz w:val="24"/>
        </w:rPr>
      </w:pPr>
      <w:r w:rsidRPr="001F3B6E">
        <w:rPr>
          <w:rFonts w:ascii="宋体" w:hAnsi="宋体" w:cs="宋体" w:hint="eastAsia"/>
          <w:sz w:val="24"/>
        </w:rPr>
        <w:t>签订合同前，中标人应按中标金额10%提交履约保证金</w:t>
      </w:r>
      <w:r w:rsidR="00B310E1" w:rsidRPr="001F3B6E">
        <w:rPr>
          <w:rFonts w:ascii="宋体" w:hAnsi="宋体" w:cs="宋体" w:hint="eastAsia"/>
          <w:sz w:val="24"/>
        </w:rPr>
        <w:t>，</w:t>
      </w:r>
      <w:r w:rsidRPr="001F3B6E">
        <w:rPr>
          <w:rFonts w:ascii="宋体" w:hAnsi="宋体" w:cs="宋体" w:hint="eastAsia"/>
          <w:sz w:val="24"/>
        </w:rPr>
        <w:t>在</w:t>
      </w:r>
      <w:r w:rsidR="004E584E" w:rsidRPr="001F3B6E">
        <w:rPr>
          <w:rFonts w:ascii="宋体" w:hAnsi="宋体" w:cs="宋体" w:hint="eastAsia"/>
          <w:sz w:val="24"/>
        </w:rPr>
        <w:t>项目验收合格且缴纳3%质保金后</w:t>
      </w:r>
      <w:r w:rsidRPr="001F3B6E">
        <w:rPr>
          <w:rFonts w:ascii="宋体" w:hAnsi="宋体" w:cs="宋体" w:hint="eastAsia"/>
          <w:sz w:val="24"/>
        </w:rPr>
        <w:t>予以无息退还。</w:t>
      </w:r>
    </w:p>
    <w:p w:rsidR="00A26D34" w:rsidRPr="001F3B6E" w:rsidRDefault="00A26D34" w:rsidP="006F3938"/>
    <w:sectPr w:rsidR="00A26D34" w:rsidRPr="001F3B6E" w:rsidSect="00440F49">
      <w:pgSz w:w="11906" w:h="16838"/>
      <w:pgMar w:top="1440" w:right="707"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2045" w:rsidRPr="007D34F4" w:rsidRDefault="00192045" w:rsidP="00192045">
      <w:pPr>
        <w:rPr>
          <w:rFonts w:ascii="Calibri" w:hAnsi="Calibri" w:cs="Times New Roman"/>
        </w:rPr>
      </w:pPr>
      <w:r>
        <w:separator/>
      </w:r>
    </w:p>
  </w:endnote>
  <w:endnote w:type="continuationSeparator" w:id="0">
    <w:p w:rsidR="00192045" w:rsidRPr="007D34F4" w:rsidRDefault="00192045" w:rsidP="00192045">
      <w:pPr>
        <w:rPr>
          <w:rFonts w:ascii="Calibri" w:hAnsi="Calibri" w:cs="Times New Roman"/>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华文仿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D2C" w:rsidRDefault="009256F1">
    <w:pPr>
      <w:pStyle w:val="a5"/>
      <w:spacing w:line="14" w:lineRule="auto"/>
      <w:ind w:left="0"/>
      <w:rPr>
        <w:sz w:val="20"/>
      </w:rPr>
    </w:pPr>
    <w:r w:rsidRPr="009256F1">
      <w:pict>
        <v:shapetype id="_x0000_t202" coordsize="21600,21600" o:spt="202" path="m,l,21600r21600,l21600,xe">
          <v:stroke joinstyle="miter"/>
          <v:path gradientshapeok="t" o:connecttype="rect"/>
        </v:shapetype>
        <v:shape id="文本框 3" o:spid="_x0000_s1027" type="#_x0000_t202" style="position:absolute;margin-left:245.75pt;margin-top:777.65pt;width:110.05pt;height:14pt;z-index:-251654144;mso-wrap-style:square;mso-position-horizontal-relative:page;mso-position-vertical-relative:page" filled="f" stroked="f">
          <v:textbox inset="0,0,0,0">
            <w:txbxContent>
              <w:p w:rsidR="005B1D2C" w:rsidRDefault="005B1D2C">
                <w:pPr>
                  <w:pStyle w:val="a5"/>
                  <w:spacing w:line="280" w:lineRule="exact"/>
                  <w:ind w:left="20"/>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2045" w:rsidRPr="007D34F4" w:rsidRDefault="00192045" w:rsidP="00192045">
      <w:pPr>
        <w:rPr>
          <w:rFonts w:ascii="Calibri" w:hAnsi="Calibri" w:cs="Times New Roman"/>
        </w:rPr>
      </w:pPr>
      <w:r>
        <w:separator/>
      </w:r>
    </w:p>
  </w:footnote>
  <w:footnote w:type="continuationSeparator" w:id="0">
    <w:p w:rsidR="00192045" w:rsidRPr="007D34F4" w:rsidRDefault="00192045" w:rsidP="00192045">
      <w:pPr>
        <w:rPr>
          <w:rFonts w:ascii="Calibri" w:hAnsi="Calibri" w:cs="Times New Roman"/>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D2C" w:rsidRDefault="009256F1">
    <w:pPr>
      <w:pStyle w:val="a5"/>
      <w:spacing w:line="14" w:lineRule="auto"/>
      <w:ind w:left="0"/>
      <w:rPr>
        <w:sz w:val="20"/>
      </w:rPr>
    </w:pPr>
    <w:r w:rsidRPr="009256F1">
      <w:pict>
        <v:line id="直线 1" o:spid="_x0000_s1025" style="position:absolute;z-index:-251656192;mso-wrap-style:square;mso-position-horizontal-relative:page;mso-position-vertical-relative:page" from="60.95pt,55.55pt" to="534.55pt,55.55pt" strokeweight=".72pt">
          <w10:wrap anchorx="page" anchory="page"/>
        </v:line>
      </w:pict>
    </w:r>
    <w:r w:rsidRPr="009256F1">
      <w:pict>
        <v:shapetype id="_x0000_t202" coordsize="21600,21600" o:spt="202" path="m,l,21600r21600,l21600,xe">
          <v:stroke joinstyle="miter"/>
          <v:path gradientshapeok="t" o:connecttype="rect"/>
        </v:shapetype>
        <v:shape id="文本框 2" o:spid="_x0000_s1026" type="#_x0000_t202" style="position:absolute;margin-left:61.4pt;margin-top:39.7pt;width:235.35pt;height:14.65pt;z-index:-251655168;mso-wrap-style:square;mso-position-horizontal-relative:page;mso-position-vertical-relative:page" filled="f" stroked="f">
          <v:textbox inset="0,0,0,0">
            <w:txbxContent>
              <w:p w:rsidR="005B1D2C" w:rsidRDefault="005B1D2C" w:rsidP="00E277A4">
                <w:pPr>
                  <w:spacing w:before="57"/>
                  <w:rPr>
                    <w:b/>
                    <w:i/>
                    <w:sz w:val="25"/>
                  </w:rPr>
                </w:pP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763C4"/>
    <w:multiLevelType w:val="singleLevel"/>
    <w:tmpl w:val="06B763C4"/>
    <w:lvl w:ilvl="0">
      <w:start w:val="1"/>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92045"/>
    <w:rsid w:val="00014C06"/>
    <w:rsid w:val="00022923"/>
    <w:rsid w:val="000277A1"/>
    <w:rsid w:val="00030487"/>
    <w:rsid w:val="00033B72"/>
    <w:rsid w:val="00040816"/>
    <w:rsid w:val="00043B26"/>
    <w:rsid w:val="00044AF1"/>
    <w:rsid w:val="00044DF3"/>
    <w:rsid w:val="000454CC"/>
    <w:rsid w:val="0004708E"/>
    <w:rsid w:val="000470B5"/>
    <w:rsid w:val="00047940"/>
    <w:rsid w:val="00052B46"/>
    <w:rsid w:val="000540C0"/>
    <w:rsid w:val="000541B3"/>
    <w:rsid w:val="00055DF9"/>
    <w:rsid w:val="00062558"/>
    <w:rsid w:val="0006348E"/>
    <w:rsid w:val="00063AE3"/>
    <w:rsid w:val="0006635E"/>
    <w:rsid w:val="00074B24"/>
    <w:rsid w:val="00075152"/>
    <w:rsid w:val="0007767E"/>
    <w:rsid w:val="000861B9"/>
    <w:rsid w:val="000867A1"/>
    <w:rsid w:val="000972BF"/>
    <w:rsid w:val="000A4F3A"/>
    <w:rsid w:val="000B1524"/>
    <w:rsid w:val="000B25F9"/>
    <w:rsid w:val="000B4628"/>
    <w:rsid w:val="000B50EC"/>
    <w:rsid w:val="000C0ED0"/>
    <w:rsid w:val="000C2BE5"/>
    <w:rsid w:val="000C7C2E"/>
    <w:rsid w:val="000D0CDA"/>
    <w:rsid w:val="000D4C92"/>
    <w:rsid w:val="000E3432"/>
    <w:rsid w:val="000F23FA"/>
    <w:rsid w:val="000F3AC6"/>
    <w:rsid w:val="000F4E30"/>
    <w:rsid w:val="000F6457"/>
    <w:rsid w:val="000F68D3"/>
    <w:rsid w:val="00100D52"/>
    <w:rsid w:val="001047B9"/>
    <w:rsid w:val="001066B7"/>
    <w:rsid w:val="00114E94"/>
    <w:rsid w:val="0011517A"/>
    <w:rsid w:val="00115E8B"/>
    <w:rsid w:val="001165F3"/>
    <w:rsid w:val="001225D9"/>
    <w:rsid w:val="001234AB"/>
    <w:rsid w:val="001323CB"/>
    <w:rsid w:val="0013256B"/>
    <w:rsid w:val="00137264"/>
    <w:rsid w:val="00140E97"/>
    <w:rsid w:val="001451F2"/>
    <w:rsid w:val="0014674D"/>
    <w:rsid w:val="00146D14"/>
    <w:rsid w:val="00150D64"/>
    <w:rsid w:val="00153F22"/>
    <w:rsid w:val="0018413A"/>
    <w:rsid w:val="0018565E"/>
    <w:rsid w:val="00187D45"/>
    <w:rsid w:val="00191508"/>
    <w:rsid w:val="00192045"/>
    <w:rsid w:val="00194623"/>
    <w:rsid w:val="001A1C97"/>
    <w:rsid w:val="001A702D"/>
    <w:rsid w:val="001B1024"/>
    <w:rsid w:val="001B245B"/>
    <w:rsid w:val="001B77FA"/>
    <w:rsid w:val="001C4CAB"/>
    <w:rsid w:val="001D121E"/>
    <w:rsid w:val="001D16AC"/>
    <w:rsid w:val="001D4E5D"/>
    <w:rsid w:val="001D77B2"/>
    <w:rsid w:val="001F063E"/>
    <w:rsid w:val="001F3B6E"/>
    <w:rsid w:val="001F5422"/>
    <w:rsid w:val="001F5D3A"/>
    <w:rsid w:val="001F6DD0"/>
    <w:rsid w:val="00201F51"/>
    <w:rsid w:val="002059AA"/>
    <w:rsid w:val="00205E8E"/>
    <w:rsid w:val="00210BB9"/>
    <w:rsid w:val="00211A52"/>
    <w:rsid w:val="00215BD5"/>
    <w:rsid w:val="002168C2"/>
    <w:rsid w:val="00221C12"/>
    <w:rsid w:val="0022587D"/>
    <w:rsid w:val="00226BDB"/>
    <w:rsid w:val="00233ADC"/>
    <w:rsid w:val="00234903"/>
    <w:rsid w:val="002367C7"/>
    <w:rsid w:val="0023704E"/>
    <w:rsid w:val="0024030C"/>
    <w:rsid w:val="00240E81"/>
    <w:rsid w:val="00242F50"/>
    <w:rsid w:val="00245C8C"/>
    <w:rsid w:val="00252832"/>
    <w:rsid w:val="00252D46"/>
    <w:rsid w:val="002620E7"/>
    <w:rsid w:val="00266C54"/>
    <w:rsid w:val="00272E54"/>
    <w:rsid w:val="00273692"/>
    <w:rsid w:val="002817F3"/>
    <w:rsid w:val="00282443"/>
    <w:rsid w:val="0028443A"/>
    <w:rsid w:val="002946BE"/>
    <w:rsid w:val="002979B8"/>
    <w:rsid w:val="002A203A"/>
    <w:rsid w:val="002A292F"/>
    <w:rsid w:val="002A38F5"/>
    <w:rsid w:val="002B0B01"/>
    <w:rsid w:val="002B227E"/>
    <w:rsid w:val="002B51CF"/>
    <w:rsid w:val="002B5B79"/>
    <w:rsid w:val="002C1F44"/>
    <w:rsid w:val="002C5312"/>
    <w:rsid w:val="002E0274"/>
    <w:rsid w:val="002E685E"/>
    <w:rsid w:val="002E7B42"/>
    <w:rsid w:val="002E7D77"/>
    <w:rsid w:val="002F0521"/>
    <w:rsid w:val="002F7131"/>
    <w:rsid w:val="00300A74"/>
    <w:rsid w:val="0030140A"/>
    <w:rsid w:val="003028B0"/>
    <w:rsid w:val="0030301E"/>
    <w:rsid w:val="00303DE7"/>
    <w:rsid w:val="003043AB"/>
    <w:rsid w:val="00305F7B"/>
    <w:rsid w:val="003100B0"/>
    <w:rsid w:val="003103AE"/>
    <w:rsid w:val="00313646"/>
    <w:rsid w:val="0031529A"/>
    <w:rsid w:val="0031547A"/>
    <w:rsid w:val="00320A10"/>
    <w:rsid w:val="00321D40"/>
    <w:rsid w:val="003269E9"/>
    <w:rsid w:val="00332D41"/>
    <w:rsid w:val="00336111"/>
    <w:rsid w:val="003405EB"/>
    <w:rsid w:val="0034086C"/>
    <w:rsid w:val="00345150"/>
    <w:rsid w:val="00346817"/>
    <w:rsid w:val="0035079A"/>
    <w:rsid w:val="003545F6"/>
    <w:rsid w:val="00360729"/>
    <w:rsid w:val="00362EEC"/>
    <w:rsid w:val="00365A78"/>
    <w:rsid w:val="00370E75"/>
    <w:rsid w:val="00373374"/>
    <w:rsid w:val="00382AFD"/>
    <w:rsid w:val="00384BB7"/>
    <w:rsid w:val="00385898"/>
    <w:rsid w:val="003862AF"/>
    <w:rsid w:val="00386DDF"/>
    <w:rsid w:val="00392525"/>
    <w:rsid w:val="00392B5B"/>
    <w:rsid w:val="003B02CA"/>
    <w:rsid w:val="003B0762"/>
    <w:rsid w:val="003B511E"/>
    <w:rsid w:val="003C207C"/>
    <w:rsid w:val="003D067A"/>
    <w:rsid w:val="003D146F"/>
    <w:rsid w:val="003D16DE"/>
    <w:rsid w:val="003D257C"/>
    <w:rsid w:val="003F7ECB"/>
    <w:rsid w:val="00407727"/>
    <w:rsid w:val="004254C5"/>
    <w:rsid w:val="00427254"/>
    <w:rsid w:val="00434218"/>
    <w:rsid w:val="00440F49"/>
    <w:rsid w:val="00453D91"/>
    <w:rsid w:val="0045514F"/>
    <w:rsid w:val="00457AA7"/>
    <w:rsid w:val="00464755"/>
    <w:rsid w:val="0048691B"/>
    <w:rsid w:val="00490297"/>
    <w:rsid w:val="00492F80"/>
    <w:rsid w:val="00494B20"/>
    <w:rsid w:val="004A4C3B"/>
    <w:rsid w:val="004A76AE"/>
    <w:rsid w:val="004B0EE8"/>
    <w:rsid w:val="004B1014"/>
    <w:rsid w:val="004B1A73"/>
    <w:rsid w:val="004B2FAE"/>
    <w:rsid w:val="004C2807"/>
    <w:rsid w:val="004D3670"/>
    <w:rsid w:val="004D5C92"/>
    <w:rsid w:val="004D7C0F"/>
    <w:rsid w:val="004E06C3"/>
    <w:rsid w:val="004E14EC"/>
    <w:rsid w:val="004E26BB"/>
    <w:rsid w:val="004E3E85"/>
    <w:rsid w:val="004E584E"/>
    <w:rsid w:val="004F6E3D"/>
    <w:rsid w:val="004F7462"/>
    <w:rsid w:val="00504484"/>
    <w:rsid w:val="00504B0E"/>
    <w:rsid w:val="005153A2"/>
    <w:rsid w:val="0052062B"/>
    <w:rsid w:val="00523C25"/>
    <w:rsid w:val="005314BF"/>
    <w:rsid w:val="00532C59"/>
    <w:rsid w:val="00534228"/>
    <w:rsid w:val="005428F4"/>
    <w:rsid w:val="005474FB"/>
    <w:rsid w:val="00552B4E"/>
    <w:rsid w:val="005541B8"/>
    <w:rsid w:val="00556848"/>
    <w:rsid w:val="00563A2E"/>
    <w:rsid w:val="00564B04"/>
    <w:rsid w:val="00571884"/>
    <w:rsid w:val="00572290"/>
    <w:rsid w:val="005847E5"/>
    <w:rsid w:val="00585DF3"/>
    <w:rsid w:val="0058773B"/>
    <w:rsid w:val="005904CF"/>
    <w:rsid w:val="0059476D"/>
    <w:rsid w:val="005A12F1"/>
    <w:rsid w:val="005A1C8B"/>
    <w:rsid w:val="005A351E"/>
    <w:rsid w:val="005B0A6C"/>
    <w:rsid w:val="005B0FCD"/>
    <w:rsid w:val="005B1D2C"/>
    <w:rsid w:val="005B2CA4"/>
    <w:rsid w:val="005B3F94"/>
    <w:rsid w:val="005B6311"/>
    <w:rsid w:val="005B708B"/>
    <w:rsid w:val="005C3978"/>
    <w:rsid w:val="005D35F0"/>
    <w:rsid w:val="005D5A1A"/>
    <w:rsid w:val="005D600D"/>
    <w:rsid w:val="005D6E69"/>
    <w:rsid w:val="005E01A2"/>
    <w:rsid w:val="005E0BE2"/>
    <w:rsid w:val="005E11AA"/>
    <w:rsid w:val="005E1E41"/>
    <w:rsid w:val="005E2688"/>
    <w:rsid w:val="005E3F4E"/>
    <w:rsid w:val="005E4B24"/>
    <w:rsid w:val="005F1546"/>
    <w:rsid w:val="005F4E08"/>
    <w:rsid w:val="00601EBF"/>
    <w:rsid w:val="00603197"/>
    <w:rsid w:val="00603DD5"/>
    <w:rsid w:val="0060701E"/>
    <w:rsid w:val="0061105E"/>
    <w:rsid w:val="006128C0"/>
    <w:rsid w:val="0061338B"/>
    <w:rsid w:val="00616DDD"/>
    <w:rsid w:val="006178C9"/>
    <w:rsid w:val="00617F6C"/>
    <w:rsid w:val="00626830"/>
    <w:rsid w:val="00630499"/>
    <w:rsid w:val="00630919"/>
    <w:rsid w:val="00632DD4"/>
    <w:rsid w:val="006342A8"/>
    <w:rsid w:val="00640912"/>
    <w:rsid w:val="00641AF4"/>
    <w:rsid w:val="00641CBB"/>
    <w:rsid w:val="00647367"/>
    <w:rsid w:val="0064749C"/>
    <w:rsid w:val="0065120B"/>
    <w:rsid w:val="006538B4"/>
    <w:rsid w:val="00654EA6"/>
    <w:rsid w:val="0065603B"/>
    <w:rsid w:val="0066007C"/>
    <w:rsid w:val="0066162A"/>
    <w:rsid w:val="00663082"/>
    <w:rsid w:val="0066591B"/>
    <w:rsid w:val="00673117"/>
    <w:rsid w:val="006734FC"/>
    <w:rsid w:val="00674A22"/>
    <w:rsid w:val="0067711D"/>
    <w:rsid w:val="0067780F"/>
    <w:rsid w:val="00677A15"/>
    <w:rsid w:val="006831BF"/>
    <w:rsid w:val="006847B9"/>
    <w:rsid w:val="00685D8E"/>
    <w:rsid w:val="0068660C"/>
    <w:rsid w:val="00691E96"/>
    <w:rsid w:val="0069572F"/>
    <w:rsid w:val="00696340"/>
    <w:rsid w:val="006A36CE"/>
    <w:rsid w:val="006B1951"/>
    <w:rsid w:val="006B1F61"/>
    <w:rsid w:val="006B57E3"/>
    <w:rsid w:val="006B57F6"/>
    <w:rsid w:val="006B588D"/>
    <w:rsid w:val="006B6EB5"/>
    <w:rsid w:val="006C108E"/>
    <w:rsid w:val="006C4501"/>
    <w:rsid w:val="006D6048"/>
    <w:rsid w:val="006E35E2"/>
    <w:rsid w:val="006E6B9A"/>
    <w:rsid w:val="006E6C53"/>
    <w:rsid w:val="006F3938"/>
    <w:rsid w:val="006F46E3"/>
    <w:rsid w:val="006F52A5"/>
    <w:rsid w:val="007010C4"/>
    <w:rsid w:val="007030F5"/>
    <w:rsid w:val="00706425"/>
    <w:rsid w:val="007064FB"/>
    <w:rsid w:val="00706B01"/>
    <w:rsid w:val="00710E62"/>
    <w:rsid w:val="00710F4A"/>
    <w:rsid w:val="007141D6"/>
    <w:rsid w:val="00714D2E"/>
    <w:rsid w:val="0071553E"/>
    <w:rsid w:val="007155A6"/>
    <w:rsid w:val="007161A7"/>
    <w:rsid w:val="0072058A"/>
    <w:rsid w:val="00732992"/>
    <w:rsid w:val="007332FC"/>
    <w:rsid w:val="00734D2F"/>
    <w:rsid w:val="007407CD"/>
    <w:rsid w:val="00740A92"/>
    <w:rsid w:val="00742041"/>
    <w:rsid w:val="007570AC"/>
    <w:rsid w:val="00757D16"/>
    <w:rsid w:val="00775140"/>
    <w:rsid w:val="00775A0E"/>
    <w:rsid w:val="00776E06"/>
    <w:rsid w:val="00781EB0"/>
    <w:rsid w:val="0078322B"/>
    <w:rsid w:val="007848DC"/>
    <w:rsid w:val="007914A8"/>
    <w:rsid w:val="00796AB6"/>
    <w:rsid w:val="00796BFB"/>
    <w:rsid w:val="007A0D58"/>
    <w:rsid w:val="007A15BE"/>
    <w:rsid w:val="007A1DA9"/>
    <w:rsid w:val="007A248B"/>
    <w:rsid w:val="007B0FAE"/>
    <w:rsid w:val="007B1B64"/>
    <w:rsid w:val="007B772A"/>
    <w:rsid w:val="007C24D2"/>
    <w:rsid w:val="007C2853"/>
    <w:rsid w:val="007C7B04"/>
    <w:rsid w:val="007D5939"/>
    <w:rsid w:val="007D61F0"/>
    <w:rsid w:val="007E3D5C"/>
    <w:rsid w:val="007F3D05"/>
    <w:rsid w:val="00806524"/>
    <w:rsid w:val="0080727A"/>
    <w:rsid w:val="00813569"/>
    <w:rsid w:val="008158BA"/>
    <w:rsid w:val="0082203C"/>
    <w:rsid w:val="008243FD"/>
    <w:rsid w:val="008329D7"/>
    <w:rsid w:val="00840D63"/>
    <w:rsid w:val="00841FBA"/>
    <w:rsid w:val="008457DE"/>
    <w:rsid w:val="00845827"/>
    <w:rsid w:val="00847234"/>
    <w:rsid w:val="00850A45"/>
    <w:rsid w:val="00853E22"/>
    <w:rsid w:val="00870ACF"/>
    <w:rsid w:val="008764EC"/>
    <w:rsid w:val="00877AFC"/>
    <w:rsid w:val="00883B65"/>
    <w:rsid w:val="00886BC5"/>
    <w:rsid w:val="00895CBE"/>
    <w:rsid w:val="00896DDE"/>
    <w:rsid w:val="00896E24"/>
    <w:rsid w:val="008A3757"/>
    <w:rsid w:val="008A4BC2"/>
    <w:rsid w:val="008A75EA"/>
    <w:rsid w:val="008B6F1B"/>
    <w:rsid w:val="008C0032"/>
    <w:rsid w:val="008C03D4"/>
    <w:rsid w:val="008C2710"/>
    <w:rsid w:val="008C45AC"/>
    <w:rsid w:val="008C59F7"/>
    <w:rsid w:val="008D1D83"/>
    <w:rsid w:val="008D2E0B"/>
    <w:rsid w:val="008E4D18"/>
    <w:rsid w:val="008F1466"/>
    <w:rsid w:val="008F290C"/>
    <w:rsid w:val="008F398B"/>
    <w:rsid w:val="008F4574"/>
    <w:rsid w:val="008F538B"/>
    <w:rsid w:val="008F6F48"/>
    <w:rsid w:val="00902A4F"/>
    <w:rsid w:val="009111F2"/>
    <w:rsid w:val="00911C22"/>
    <w:rsid w:val="00912353"/>
    <w:rsid w:val="00917B85"/>
    <w:rsid w:val="00921483"/>
    <w:rsid w:val="0092293B"/>
    <w:rsid w:val="00923EEE"/>
    <w:rsid w:val="009256F1"/>
    <w:rsid w:val="00930F8D"/>
    <w:rsid w:val="009315AA"/>
    <w:rsid w:val="0093199E"/>
    <w:rsid w:val="0093390D"/>
    <w:rsid w:val="0093737B"/>
    <w:rsid w:val="0094275B"/>
    <w:rsid w:val="009435DB"/>
    <w:rsid w:val="0094596C"/>
    <w:rsid w:val="00952C61"/>
    <w:rsid w:val="0095326A"/>
    <w:rsid w:val="00955CA2"/>
    <w:rsid w:val="009615A2"/>
    <w:rsid w:val="00961A8C"/>
    <w:rsid w:val="009621DA"/>
    <w:rsid w:val="00962F1F"/>
    <w:rsid w:val="0096558B"/>
    <w:rsid w:val="00970BB5"/>
    <w:rsid w:val="00970F9D"/>
    <w:rsid w:val="0097394B"/>
    <w:rsid w:val="00977A31"/>
    <w:rsid w:val="009812C9"/>
    <w:rsid w:val="0098264C"/>
    <w:rsid w:val="00985BDA"/>
    <w:rsid w:val="00987889"/>
    <w:rsid w:val="00990D32"/>
    <w:rsid w:val="00991E8B"/>
    <w:rsid w:val="009923AE"/>
    <w:rsid w:val="009978D0"/>
    <w:rsid w:val="009A167C"/>
    <w:rsid w:val="009A47EE"/>
    <w:rsid w:val="009A56FA"/>
    <w:rsid w:val="009B4F4D"/>
    <w:rsid w:val="009B539D"/>
    <w:rsid w:val="009B5A61"/>
    <w:rsid w:val="009B7B30"/>
    <w:rsid w:val="009C0315"/>
    <w:rsid w:val="009C2A46"/>
    <w:rsid w:val="009D2167"/>
    <w:rsid w:val="009D2F58"/>
    <w:rsid w:val="009D4F71"/>
    <w:rsid w:val="009D697E"/>
    <w:rsid w:val="009D6E8A"/>
    <w:rsid w:val="009E1146"/>
    <w:rsid w:val="009E62E7"/>
    <w:rsid w:val="009E7E0A"/>
    <w:rsid w:val="009F163E"/>
    <w:rsid w:val="009F3E21"/>
    <w:rsid w:val="009F4475"/>
    <w:rsid w:val="009F5D39"/>
    <w:rsid w:val="00A01943"/>
    <w:rsid w:val="00A05CAE"/>
    <w:rsid w:val="00A0640B"/>
    <w:rsid w:val="00A06B45"/>
    <w:rsid w:val="00A110D8"/>
    <w:rsid w:val="00A11BD7"/>
    <w:rsid w:val="00A136BC"/>
    <w:rsid w:val="00A16A6A"/>
    <w:rsid w:val="00A21B92"/>
    <w:rsid w:val="00A2310E"/>
    <w:rsid w:val="00A24B40"/>
    <w:rsid w:val="00A26D34"/>
    <w:rsid w:val="00A27425"/>
    <w:rsid w:val="00A30260"/>
    <w:rsid w:val="00A33750"/>
    <w:rsid w:val="00A411E7"/>
    <w:rsid w:val="00A417E6"/>
    <w:rsid w:val="00A41B26"/>
    <w:rsid w:val="00A424DD"/>
    <w:rsid w:val="00A4684D"/>
    <w:rsid w:val="00A50497"/>
    <w:rsid w:val="00A531E4"/>
    <w:rsid w:val="00A543CE"/>
    <w:rsid w:val="00A5629A"/>
    <w:rsid w:val="00A625E3"/>
    <w:rsid w:val="00A6628C"/>
    <w:rsid w:val="00A71C95"/>
    <w:rsid w:val="00A72355"/>
    <w:rsid w:val="00A74C10"/>
    <w:rsid w:val="00A824D9"/>
    <w:rsid w:val="00A84A7C"/>
    <w:rsid w:val="00A85A25"/>
    <w:rsid w:val="00A85CCD"/>
    <w:rsid w:val="00A93C5C"/>
    <w:rsid w:val="00AA044D"/>
    <w:rsid w:val="00AA3970"/>
    <w:rsid w:val="00AA5E95"/>
    <w:rsid w:val="00AA61E4"/>
    <w:rsid w:val="00AB1239"/>
    <w:rsid w:val="00AB165D"/>
    <w:rsid w:val="00AB5E79"/>
    <w:rsid w:val="00AC2148"/>
    <w:rsid w:val="00AC658D"/>
    <w:rsid w:val="00AC6E9A"/>
    <w:rsid w:val="00AD00FB"/>
    <w:rsid w:val="00AD1D80"/>
    <w:rsid w:val="00AD7AD6"/>
    <w:rsid w:val="00AE102E"/>
    <w:rsid w:val="00AE2F22"/>
    <w:rsid w:val="00AE65A3"/>
    <w:rsid w:val="00AF0D91"/>
    <w:rsid w:val="00AF100E"/>
    <w:rsid w:val="00AF5D17"/>
    <w:rsid w:val="00AF5EF3"/>
    <w:rsid w:val="00B06CB5"/>
    <w:rsid w:val="00B11144"/>
    <w:rsid w:val="00B118FC"/>
    <w:rsid w:val="00B148C5"/>
    <w:rsid w:val="00B24758"/>
    <w:rsid w:val="00B25D9E"/>
    <w:rsid w:val="00B310E1"/>
    <w:rsid w:val="00B317E2"/>
    <w:rsid w:val="00B3339B"/>
    <w:rsid w:val="00B35236"/>
    <w:rsid w:val="00B37179"/>
    <w:rsid w:val="00B40420"/>
    <w:rsid w:val="00B538AF"/>
    <w:rsid w:val="00B53C22"/>
    <w:rsid w:val="00B54280"/>
    <w:rsid w:val="00B56E5D"/>
    <w:rsid w:val="00B628D2"/>
    <w:rsid w:val="00B670E9"/>
    <w:rsid w:val="00B7179B"/>
    <w:rsid w:val="00B7464B"/>
    <w:rsid w:val="00B9054C"/>
    <w:rsid w:val="00B92212"/>
    <w:rsid w:val="00B92D78"/>
    <w:rsid w:val="00B95C9C"/>
    <w:rsid w:val="00BA4799"/>
    <w:rsid w:val="00BA5C0B"/>
    <w:rsid w:val="00BA5C1F"/>
    <w:rsid w:val="00BB0398"/>
    <w:rsid w:val="00BB646C"/>
    <w:rsid w:val="00BC026E"/>
    <w:rsid w:val="00BC1B4D"/>
    <w:rsid w:val="00BC543E"/>
    <w:rsid w:val="00BD5D21"/>
    <w:rsid w:val="00BE0A73"/>
    <w:rsid w:val="00BE2B35"/>
    <w:rsid w:val="00BE3950"/>
    <w:rsid w:val="00BE4471"/>
    <w:rsid w:val="00BE5149"/>
    <w:rsid w:val="00BF51E6"/>
    <w:rsid w:val="00BF697D"/>
    <w:rsid w:val="00C12F35"/>
    <w:rsid w:val="00C159BB"/>
    <w:rsid w:val="00C24064"/>
    <w:rsid w:val="00C329E7"/>
    <w:rsid w:val="00C32A60"/>
    <w:rsid w:val="00C4137B"/>
    <w:rsid w:val="00C46B30"/>
    <w:rsid w:val="00C61A1F"/>
    <w:rsid w:val="00C63DD7"/>
    <w:rsid w:val="00C63E4B"/>
    <w:rsid w:val="00C63FE3"/>
    <w:rsid w:val="00C64E1C"/>
    <w:rsid w:val="00C74E5D"/>
    <w:rsid w:val="00C76F79"/>
    <w:rsid w:val="00C82E75"/>
    <w:rsid w:val="00C864D9"/>
    <w:rsid w:val="00C94B77"/>
    <w:rsid w:val="00C94C47"/>
    <w:rsid w:val="00C968CB"/>
    <w:rsid w:val="00CA63D4"/>
    <w:rsid w:val="00CC361E"/>
    <w:rsid w:val="00CC6203"/>
    <w:rsid w:val="00CC72D6"/>
    <w:rsid w:val="00CD2810"/>
    <w:rsid w:val="00CE0A42"/>
    <w:rsid w:val="00CE25AB"/>
    <w:rsid w:val="00CE2827"/>
    <w:rsid w:val="00CE3840"/>
    <w:rsid w:val="00CE6284"/>
    <w:rsid w:val="00CE6D67"/>
    <w:rsid w:val="00CF5DFF"/>
    <w:rsid w:val="00CF747C"/>
    <w:rsid w:val="00D02675"/>
    <w:rsid w:val="00D02C2E"/>
    <w:rsid w:val="00D02ED7"/>
    <w:rsid w:val="00D0325D"/>
    <w:rsid w:val="00D12611"/>
    <w:rsid w:val="00D13586"/>
    <w:rsid w:val="00D21DC7"/>
    <w:rsid w:val="00D23A92"/>
    <w:rsid w:val="00D34D2C"/>
    <w:rsid w:val="00D3623B"/>
    <w:rsid w:val="00D4099E"/>
    <w:rsid w:val="00D4110D"/>
    <w:rsid w:val="00D42743"/>
    <w:rsid w:val="00D453C1"/>
    <w:rsid w:val="00D458EA"/>
    <w:rsid w:val="00D45BED"/>
    <w:rsid w:val="00D46013"/>
    <w:rsid w:val="00D52C67"/>
    <w:rsid w:val="00D53137"/>
    <w:rsid w:val="00D531A2"/>
    <w:rsid w:val="00D5605F"/>
    <w:rsid w:val="00D56752"/>
    <w:rsid w:val="00D61C50"/>
    <w:rsid w:val="00D61EB0"/>
    <w:rsid w:val="00D6421B"/>
    <w:rsid w:val="00D6505E"/>
    <w:rsid w:val="00D66156"/>
    <w:rsid w:val="00D81DDF"/>
    <w:rsid w:val="00D855A0"/>
    <w:rsid w:val="00D86617"/>
    <w:rsid w:val="00D939E2"/>
    <w:rsid w:val="00D94B99"/>
    <w:rsid w:val="00D96D97"/>
    <w:rsid w:val="00DA237C"/>
    <w:rsid w:val="00DB0D67"/>
    <w:rsid w:val="00DB49DB"/>
    <w:rsid w:val="00DB6996"/>
    <w:rsid w:val="00DC53DB"/>
    <w:rsid w:val="00DC5D55"/>
    <w:rsid w:val="00DC5FE3"/>
    <w:rsid w:val="00DC75C3"/>
    <w:rsid w:val="00DD4CFD"/>
    <w:rsid w:val="00DD644E"/>
    <w:rsid w:val="00DD7529"/>
    <w:rsid w:val="00DD76D8"/>
    <w:rsid w:val="00DE2065"/>
    <w:rsid w:val="00DE27BD"/>
    <w:rsid w:val="00DE539F"/>
    <w:rsid w:val="00DF33A7"/>
    <w:rsid w:val="00DF67CE"/>
    <w:rsid w:val="00E03747"/>
    <w:rsid w:val="00E06454"/>
    <w:rsid w:val="00E07F54"/>
    <w:rsid w:val="00E134A4"/>
    <w:rsid w:val="00E211E1"/>
    <w:rsid w:val="00E22C33"/>
    <w:rsid w:val="00E24F92"/>
    <w:rsid w:val="00E277A4"/>
    <w:rsid w:val="00E33665"/>
    <w:rsid w:val="00E36D2D"/>
    <w:rsid w:val="00E42694"/>
    <w:rsid w:val="00E47A0C"/>
    <w:rsid w:val="00E50318"/>
    <w:rsid w:val="00E50C01"/>
    <w:rsid w:val="00E56E98"/>
    <w:rsid w:val="00E5726E"/>
    <w:rsid w:val="00E578A8"/>
    <w:rsid w:val="00E61FD1"/>
    <w:rsid w:val="00E718D7"/>
    <w:rsid w:val="00E72AAE"/>
    <w:rsid w:val="00E77D7C"/>
    <w:rsid w:val="00E81DF9"/>
    <w:rsid w:val="00E85AD0"/>
    <w:rsid w:val="00E90D50"/>
    <w:rsid w:val="00E9637A"/>
    <w:rsid w:val="00EA5D95"/>
    <w:rsid w:val="00EA7F29"/>
    <w:rsid w:val="00EB0AA5"/>
    <w:rsid w:val="00EB12A2"/>
    <w:rsid w:val="00EB32E9"/>
    <w:rsid w:val="00EB482E"/>
    <w:rsid w:val="00EB50FF"/>
    <w:rsid w:val="00EB5EB6"/>
    <w:rsid w:val="00EB7387"/>
    <w:rsid w:val="00EC0892"/>
    <w:rsid w:val="00EC3D1E"/>
    <w:rsid w:val="00EC7572"/>
    <w:rsid w:val="00EE089B"/>
    <w:rsid w:val="00EF260D"/>
    <w:rsid w:val="00EF2BC1"/>
    <w:rsid w:val="00EF2CCA"/>
    <w:rsid w:val="00EF5FB2"/>
    <w:rsid w:val="00EF6440"/>
    <w:rsid w:val="00F050A3"/>
    <w:rsid w:val="00F05618"/>
    <w:rsid w:val="00F05B80"/>
    <w:rsid w:val="00F05DFF"/>
    <w:rsid w:val="00F1256B"/>
    <w:rsid w:val="00F133C9"/>
    <w:rsid w:val="00F2249A"/>
    <w:rsid w:val="00F231C4"/>
    <w:rsid w:val="00F27745"/>
    <w:rsid w:val="00F4099A"/>
    <w:rsid w:val="00F44F5F"/>
    <w:rsid w:val="00F4663D"/>
    <w:rsid w:val="00F562A6"/>
    <w:rsid w:val="00F571D5"/>
    <w:rsid w:val="00F607E2"/>
    <w:rsid w:val="00F717FB"/>
    <w:rsid w:val="00F72ECE"/>
    <w:rsid w:val="00F74FDD"/>
    <w:rsid w:val="00F771DC"/>
    <w:rsid w:val="00F80DAD"/>
    <w:rsid w:val="00F817D4"/>
    <w:rsid w:val="00F84F75"/>
    <w:rsid w:val="00F914A3"/>
    <w:rsid w:val="00F97591"/>
    <w:rsid w:val="00FA2B90"/>
    <w:rsid w:val="00FA7B5F"/>
    <w:rsid w:val="00FA7C60"/>
    <w:rsid w:val="00FB1C88"/>
    <w:rsid w:val="00FC331D"/>
    <w:rsid w:val="00FC6208"/>
    <w:rsid w:val="00FC7869"/>
    <w:rsid w:val="00FD23A0"/>
    <w:rsid w:val="00FE576A"/>
    <w:rsid w:val="00FE598D"/>
    <w:rsid w:val="00FE6E7F"/>
    <w:rsid w:val="00FE7532"/>
    <w:rsid w:val="00FF1ED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058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9204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92045"/>
    <w:rPr>
      <w:sz w:val="18"/>
      <w:szCs w:val="18"/>
    </w:rPr>
  </w:style>
  <w:style w:type="paragraph" w:styleId="a4">
    <w:name w:val="footer"/>
    <w:basedOn w:val="a"/>
    <w:link w:val="Char0"/>
    <w:uiPriority w:val="99"/>
    <w:semiHidden/>
    <w:unhideWhenUsed/>
    <w:rsid w:val="0019204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92045"/>
    <w:rPr>
      <w:sz w:val="18"/>
      <w:szCs w:val="18"/>
    </w:rPr>
  </w:style>
  <w:style w:type="paragraph" w:styleId="a5">
    <w:name w:val="Body Text"/>
    <w:basedOn w:val="a"/>
    <w:link w:val="Char1"/>
    <w:rsid w:val="00192045"/>
    <w:pPr>
      <w:autoSpaceDE w:val="0"/>
      <w:autoSpaceDN w:val="0"/>
      <w:ind w:left="227"/>
      <w:jc w:val="left"/>
    </w:pPr>
    <w:rPr>
      <w:rFonts w:ascii="宋体" w:eastAsia="宋体" w:hAnsi="宋体" w:cs="宋体"/>
      <w:kern w:val="0"/>
      <w:sz w:val="24"/>
      <w:szCs w:val="24"/>
      <w:lang w:val="zh-CN" w:bidi="zh-CN"/>
    </w:rPr>
  </w:style>
  <w:style w:type="character" w:customStyle="1" w:styleId="Char1">
    <w:name w:val="正文文本 Char"/>
    <w:basedOn w:val="a0"/>
    <w:link w:val="a5"/>
    <w:rsid w:val="00192045"/>
    <w:rPr>
      <w:rFonts w:ascii="宋体" w:eastAsia="宋体" w:hAnsi="宋体" w:cs="宋体"/>
      <w:kern w:val="0"/>
      <w:sz w:val="24"/>
      <w:szCs w:val="24"/>
      <w:lang w:val="zh-CN" w:bidi="zh-CN"/>
    </w:rPr>
  </w:style>
  <w:style w:type="paragraph" w:styleId="a6">
    <w:name w:val="Body Text Indent"/>
    <w:basedOn w:val="a"/>
    <w:link w:val="Char2"/>
    <w:uiPriority w:val="99"/>
    <w:semiHidden/>
    <w:unhideWhenUsed/>
    <w:rsid w:val="005B1D2C"/>
    <w:pPr>
      <w:spacing w:after="120"/>
      <w:ind w:leftChars="200" w:left="420"/>
    </w:pPr>
  </w:style>
  <w:style w:type="character" w:customStyle="1" w:styleId="Char2">
    <w:name w:val="正文文本缩进 Char"/>
    <w:basedOn w:val="a0"/>
    <w:link w:val="a6"/>
    <w:uiPriority w:val="99"/>
    <w:semiHidden/>
    <w:rsid w:val="005B1D2C"/>
  </w:style>
  <w:style w:type="paragraph" w:styleId="2">
    <w:name w:val="Body Text First Indent 2"/>
    <w:basedOn w:val="a6"/>
    <w:link w:val="2Char"/>
    <w:uiPriority w:val="99"/>
    <w:semiHidden/>
    <w:unhideWhenUsed/>
    <w:rsid w:val="005B1D2C"/>
    <w:pPr>
      <w:ind w:firstLineChars="200" w:firstLine="420"/>
    </w:pPr>
  </w:style>
  <w:style w:type="character" w:customStyle="1" w:styleId="2Char">
    <w:name w:val="正文首行缩进 2 Char"/>
    <w:basedOn w:val="Char2"/>
    <w:link w:val="2"/>
    <w:uiPriority w:val="99"/>
    <w:semiHidden/>
    <w:rsid w:val="005B1D2C"/>
  </w:style>
  <w:style w:type="paragraph" w:customStyle="1" w:styleId="a7">
    <w:name w:val="样式"/>
    <w:rsid w:val="00494B20"/>
    <w:pPr>
      <w:widowControl w:val="0"/>
      <w:autoSpaceDE w:val="0"/>
      <w:autoSpaceDN w:val="0"/>
      <w:adjustRightInd w:val="0"/>
    </w:pPr>
    <w:rPr>
      <w:rFonts w:ascii="宋体" w:eastAsia="宋体" w:hAnsi="宋体" w:cs="宋体"/>
      <w:kern w:val="0"/>
      <w:sz w:val="24"/>
      <w:szCs w:val="24"/>
    </w:rPr>
  </w:style>
  <w:style w:type="paragraph" w:styleId="a8">
    <w:name w:val="List Paragraph"/>
    <w:basedOn w:val="a"/>
    <w:qFormat/>
    <w:rsid w:val="002F0521"/>
    <w:pPr>
      <w:autoSpaceDE w:val="0"/>
      <w:autoSpaceDN w:val="0"/>
      <w:ind w:left="227" w:firstLine="480"/>
      <w:jc w:val="left"/>
    </w:pPr>
    <w:rPr>
      <w:rFonts w:ascii="宋体" w:eastAsia="宋体" w:hAnsi="宋体" w:cs="宋体"/>
      <w:kern w:val="0"/>
      <w:sz w:val="22"/>
      <w:lang w:val="zh-CN" w:bidi="zh-CN"/>
    </w:rPr>
  </w:style>
  <w:style w:type="paragraph" w:customStyle="1" w:styleId="TableParagraph">
    <w:name w:val="Table Paragraph"/>
    <w:basedOn w:val="a"/>
    <w:rsid w:val="006F3938"/>
    <w:pPr>
      <w:autoSpaceDE w:val="0"/>
      <w:autoSpaceDN w:val="0"/>
      <w:jc w:val="left"/>
    </w:pPr>
    <w:rPr>
      <w:rFonts w:ascii="宋体" w:eastAsia="宋体" w:hAnsi="宋体" w:cs="宋体"/>
      <w:kern w:val="0"/>
      <w:sz w:val="22"/>
      <w:lang w:val="zh-CN" w:bidi="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10</Pages>
  <Words>1117</Words>
  <Characters>6368</Characters>
  <Application>Microsoft Office Word</Application>
  <DocSecurity>0</DocSecurity>
  <Lines>53</Lines>
  <Paragraphs>14</Paragraphs>
  <ScaleCrop>false</ScaleCrop>
  <Company>Hewlett-Packard Company</Company>
  <LinksUpToDate>false</LinksUpToDate>
  <CharactersWithSpaces>7471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28</cp:revision>
  <dcterms:created xsi:type="dcterms:W3CDTF">2020-09-07T02:34:00Z</dcterms:created>
  <dcterms:modified xsi:type="dcterms:W3CDTF">2020-09-11T01:42:00Z</dcterms:modified>
</cp:coreProperties>
</file>