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FA7" w:rsidRDefault="00D02FA7" w:rsidP="00D02FA7">
      <w:pPr>
        <w:pStyle w:val="a7"/>
        <w:spacing w:line="520" w:lineRule="exact"/>
        <w:ind w:firstLineChars="1050" w:firstLine="2951"/>
        <w:rPr>
          <w:rFonts w:ascii="仿宋" w:eastAsia="仿宋" w:hAnsi="仿宋" w:cs="Times New Roman"/>
          <w:b/>
          <w:kern w:val="2"/>
          <w:sz w:val="28"/>
          <w:szCs w:val="28"/>
        </w:rPr>
      </w:pPr>
    </w:p>
    <w:p w:rsidR="00D02FA7" w:rsidRDefault="00EE2F29" w:rsidP="00EE2F29">
      <w:pPr>
        <w:pStyle w:val="a7"/>
        <w:spacing w:line="520" w:lineRule="exact"/>
        <w:rPr>
          <w:rFonts w:ascii="仿宋" w:eastAsia="仿宋" w:hAnsi="仿宋" w:cs="Times New Roman"/>
          <w:b/>
          <w:kern w:val="2"/>
          <w:sz w:val="28"/>
          <w:szCs w:val="28"/>
        </w:rPr>
      </w:pPr>
      <w:r>
        <w:rPr>
          <w:rFonts w:ascii="仿宋" w:eastAsia="仿宋" w:hAnsi="仿宋" w:cs="Times New Roman" w:hint="eastAsia"/>
          <w:b/>
          <w:kern w:val="2"/>
          <w:sz w:val="28"/>
          <w:szCs w:val="28"/>
        </w:rPr>
        <w:t>附件：</w:t>
      </w:r>
    </w:p>
    <w:p w:rsidR="00AF6582" w:rsidRDefault="00AF6582" w:rsidP="00D02FA7">
      <w:pPr>
        <w:pStyle w:val="a7"/>
        <w:spacing w:line="520" w:lineRule="exact"/>
        <w:ind w:firstLineChars="1050" w:firstLine="2951"/>
        <w:rPr>
          <w:rFonts w:ascii="仿宋" w:eastAsia="仿宋" w:hAnsi="仿宋" w:cs="Times New Roman"/>
          <w:b/>
          <w:kern w:val="2"/>
          <w:sz w:val="28"/>
          <w:szCs w:val="28"/>
        </w:rPr>
      </w:pPr>
      <w:r>
        <w:rPr>
          <w:rFonts w:ascii="仿宋" w:eastAsia="仿宋" w:hAnsi="仿宋" w:cs="Times New Roman" w:hint="eastAsia"/>
          <w:b/>
          <w:kern w:val="2"/>
          <w:sz w:val="28"/>
          <w:szCs w:val="28"/>
        </w:rPr>
        <w:t>货物服务清单及技术参数</w:t>
      </w:r>
    </w:p>
    <w:p w:rsidR="00AF6582" w:rsidRDefault="00AF6582" w:rsidP="00AF6582"/>
    <w:p w:rsidR="00AF6582" w:rsidRDefault="00AF6582" w:rsidP="00AF6582">
      <w:pPr>
        <w:spacing w:line="96" w:lineRule="exact"/>
      </w:pPr>
    </w:p>
    <w:tbl>
      <w:tblPr>
        <w:tblW w:w="920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65"/>
        <w:gridCol w:w="8041"/>
      </w:tblGrid>
      <w:tr w:rsidR="00AF6582" w:rsidRPr="008548CD" w:rsidTr="002B35B6">
        <w:trPr>
          <w:trHeight w:val="372"/>
        </w:trPr>
        <w:tc>
          <w:tcPr>
            <w:tcW w:w="1165" w:type="dxa"/>
          </w:tcPr>
          <w:p w:rsidR="00AF6582" w:rsidRPr="008548CD" w:rsidRDefault="00AF6582" w:rsidP="002B35B6">
            <w:pPr>
              <w:adjustRightInd w:val="0"/>
              <w:snapToGrid w:val="0"/>
              <w:spacing w:line="460" w:lineRule="exact"/>
              <w:ind w:left="308"/>
              <w:rPr>
                <w:rFonts w:ascii="仿宋" w:eastAsia="仿宋" w:hAnsi="仿宋" w:cs="宋体"/>
                <w:sz w:val="24"/>
              </w:rPr>
            </w:pPr>
            <w:r w:rsidRPr="008548CD">
              <w:rPr>
                <w:rFonts w:ascii="仿宋" w:eastAsia="仿宋" w:hAnsi="仿宋" w:cs="宋体"/>
                <w:spacing w:val="-5"/>
                <w:sz w:val="24"/>
              </w:rPr>
              <w:t>序</w:t>
            </w:r>
            <w:r w:rsidRPr="008548CD">
              <w:rPr>
                <w:rFonts w:ascii="仿宋" w:eastAsia="仿宋" w:hAnsi="仿宋" w:cs="宋体"/>
                <w:spacing w:val="-4"/>
                <w:sz w:val="24"/>
              </w:rPr>
              <w:t>号</w:t>
            </w:r>
          </w:p>
        </w:tc>
        <w:tc>
          <w:tcPr>
            <w:tcW w:w="8041" w:type="dxa"/>
          </w:tcPr>
          <w:p w:rsidR="00AF6582" w:rsidRPr="008548CD" w:rsidRDefault="00AF6582" w:rsidP="002B35B6">
            <w:pPr>
              <w:adjustRightInd w:val="0"/>
              <w:snapToGrid w:val="0"/>
              <w:spacing w:line="460" w:lineRule="exact"/>
              <w:ind w:left="2370"/>
              <w:rPr>
                <w:rFonts w:ascii="仿宋" w:eastAsia="仿宋" w:hAnsi="仿宋" w:cs="宋体"/>
                <w:sz w:val="24"/>
              </w:rPr>
            </w:pPr>
            <w:r w:rsidRPr="008548CD">
              <w:rPr>
                <w:rFonts w:ascii="仿宋" w:eastAsia="仿宋" w:hAnsi="仿宋" w:cs="宋体"/>
                <w:spacing w:val="-1"/>
                <w:sz w:val="24"/>
              </w:rPr>
              <w:t>货物需求一览</w:t>
            </w:r>
            <w:r w:rsidRPr="008548CD">
              <w:rPr>
                <w:rFonts w:ascii="仿宋" w:eastAsia="仿宋" w:hAnsi="仿宋" w:cs="宋体"/>
                <w:sz w:val="24"/>
              </w:rPr>
              <w:t>表及技术规格</w:t>
            </w:r>
          </w:p>
        </w:tc>
      </w:tr>
      <w:tr w:rsidR="00AF6582" w:rsidRPr="008548CD" w:rsidTr="002B35B6">
        <w:trPr>
          <w:trHeight w:val="368"/>
        </w:trPr>
        <w:tc>
          <w:tcPr>
            <w:tcW w:w="1165" w:type="dxa"/>
          </w:tcPr>
          <w:p w:rsidR="00AF6582" w:rsidRPr="008548CD" w:rsidRDefault="00AF6582" w:rsidP="002B35B6">
            <w:pPr>
              <w:adjustRightInd w:val="0"/>
              <w:snapToGrid w:val="0"/>
              <w:spacing w:line="460" w:lineRule="exact"/>
              <w:ind w:left="456"/>
              <w:rPr>
                <w:rFonts w:ascii="仿宋" w:eastAsia="仿宋" w:hAnsi="仿宋" w:cs="宋体"/>
                <w:sz w:val="24"/>
              </w:rPr>
            </w:pPr>
            <w:r w:rsidRPr="008548CD">
              <w:rPr>
                <w:rFonts w:ascii="仿宋" w:eastAsia="仿宋" w:hAnsi="仿宋" w:cs="宋体"/>
                <w:spacing w:val="4"/>
                <w:sz w:val="24"/>
              </w:rPr>
              <w:t>一</w:t>
            </w:r>
          </w:p>
        </w:tc>
        <w:tc>
          <w:tcPr>
            <w:tcW w:w="8041" w:type="dxa"/>
          </w:tcPr>
          <w:p w:rsidR="00AF6582" w:rsidRPr="008548CD" w:rsidRDefault="00AF6582" w:rsidP="002B35B6">
            <w:pPr>
              <w:adjustRightInd w:val="0"/>
              <w:snapToGrid w:val="0"/>
              <w:spacing w:line="460" w:lineRule="exact"/>
              <w:ind w:left="113"/>
              <w:rPr>
                <w:rFonts w:ascii="仿宋" w:eastAsia="仿宋" w:hAnsi="仿宋" w:cs="宋体"/>
                <w:sz w:val="24"/>
              </w:rPr>
            </w:pPr>
            <w:r w:rsidRPr="008548CD">
              <w:rPr>
                <w:rFonts w:ascii="仿宋" w:eastAsia="仿宋" w:hAnsi="仿宋" w:cs="宋体"/>
                <w:spacing w:val="1"/>
                <w:sz w:val="24"/>
              </w:rPr>
              <w:t>超高档彩色多</w:t>
            </w:r>
            <w:r w:rsidRPr="008548CD">
              <w:rPr>
                <w:rFonts w:ascii="仿宋" w:eastAsia="仿宋" w:hAnsi="仿宋" w:cs="宋体"/>
                <w:sz w:val="24"/>
              </w:rPr>
              <w:t>普勒超声波诊断仪</w:t>
            </w:r>
          </w:p>
        </w:tc>
      </w:tr>
      <w:tr w:rsidR="00AF6582" w:rsidRPr="008548CD" w:rsidTr="002B35B6">
        <w:trPr>
          <w:trHeight w:val="368"/>
        </w:trPr>
        <w:tc>
          <w:tcPr>
            <w:tcW w:w="1165" w:type="dxa"/>
          </w:tcPr>
          <w:p w:rsidR="00AF6582" w:rsidRPr="008548CD" w:rsidRDefault="00AF6582" w:rsidP="002B35B6">
            <w:pPr>
              <w:adjustRightInd w:val="0"/>
              <w:snapToGrid w:val="0"/>
              <w:spacing w:line="460" w:lineRule="exact"/>
              <w:ind w:left="456"/>
              <w:rPr>
                <w:rFonts w:ascii="仿宋" w:eastAsia="仿宋" w:hAnsi="仿宋" w:cs="宋体"/>
                <w:sz w:val="24"/>
              </w:rPr>
            </w:pPr>
            <w:r w:rsidRPr="008548CD">
              <w:rPr>
                <w:rFonts w:ascii="仿宋" w:eastAsia="仿宋" w:hAnsi="仿宋" w:cs="宋体"/>
                <w:sz w:val="24"/>
              </w:rPr>
              <w:t>二</w:t>
            </w:r>
          </w:p>
        </w:tc>
        <w:tc>
          <w:tcPr>
            <w:tcW w:w="8041" w:type="dxa"/>
          </w:tcPr>
          <w:p w:rsidR="00AF6582" w:rsidRPr="008548CD" w:rsidRDefault="00AF6582" w:rsidP="002B35B6">
            <w:pPr>
              <w:adjustRightInd w:val="0"/>
              <w:snapToGrid w:val="0"/>
              <w:spacing w:line="460" w:lineRule="exact"/>
              <w:ind w:left="116"/>
              <w:rPr>
                <w:rFonts w:ascii="仿宋" w:eastAsia="仿宋" w:hAnsi="仿宋" w:cs="宋体"/>
                <w:sz w:val="24"/>
              </w:rPr>
            </w:pPr>
            <w:r w:rsidRPr="008548CD">
              <w:rPr>
                <w:rFonts w:ascii="仿宋" w:eastAsia="仿宋" w:hAnsi="仿宋" w:cs="宋体"/>
                <w:spacing w:val="6"/>
                <w:sz w:val="24"/>
              </w:rPr>
              <w:t>数</w:t>
            </w:r>
            <w:r w:rsidRPr="008548CD">
              <w:rPr>
                <w:rFonts w:ascii="仿宋" w:eastAsia="仿宋" w:hAnsi="仿宋" w:cs="宋体"/>
                <w:spacing w:val="4"/>
                <w:sz w:val="24"/>
              </w:rPr>
              <w:t>量：一台</w:t>
            </w:r>
          </w:p>
        </w:tc>
      </w:tr>
      <w:tr w:rsidR="00AF6582" w:rsidRPr="008548CD" w:rsidTr="002B35B6">
        <w:trPr>
          <w:trHeight w:val="472"/>
        </w:trPr>
        <w:tc>
          <w:tcPr>
            <w:tcW w:w="1165" w:type="dxa"/>
          </w:tcPr>
          <w:p w:rsidR="00AF6582" w:rsidRPr="008548CD" w:rsidRDefault="00AF6582" w:rsidP="002B35B6">
            <w:pPr>
              <w:adjustRightInd w:val="0"/>
              <w:snapToGrid w:val="0"/>
              <w:spacing w:line="460" w:lineRule="exact"/>
              <w:ind w:left="280" w:firstLineChars="100" w:firstLine="232"/>
              <w:rPr>
                <w:rFonts w:ascii="仿宋" w:eastAsia="仿宋" w:hAnsi="仿宋" w:cs="宋体"/>
                <w:sz w:val="24"/>
              </w:rPr>
            </w:pPr>
            <w:r w:rsidRPr="008548CD">
              <w:rPr>
                <w:rFonts w:ascii="仿宋" w:eastAsia="仿宋" w:hAnsi="仿宋" w:cs="宋体"/>
                <w:spacing w:val="-4"/>
                <w:sz w:val="24"/>
              </w:rPr>
              <w:t>三</w:t>
            </w:r>
          </w:p>
        </w:tc>
        <w:tc>
          <w:tcPr>
            <w:tcW w:w="8041" w:type="dxa"/>
          </w:tcPr>
          <w:p w:rsidR="00AF6582" w:rsidRPr="008548CD" w:rsidRDefault="00AF6582" w:rsidP="002B35B6">
            <w:pPr>
              <w:adjustRightInd w:val="0"/>
              <w:snapToGrid w:val="0"/>
              <w:spacing w:line="460" w:lineRule="exact"/>
              <w:ind w:left="117"/>
              <w:rPr>
                <w:rFonts w:ascii="仿宋" w:eastAsia="仿宋" w:hAnsi="仿宋" w:cs="宋体"/>
                <w:sz w:val="24"/>
              </w:rPr>
            </w:pPr>
            <w:r w:rsidRPr="008548CD">
              <w:rPr>
                <w:rFonts w:ascii="仿宋" w:eastAsia="仿宋" w:hAnsi="仿宋" w:cs="宋体"/>
                <w:spacing w:val="-1"/>
                <w:sz w:val="24"/>
              </w:rPr>
              <w:t>投标设备基本</w:t>
            </w:r>
            <w:r w:rsidRPr="008548CD">
              <w:rPr>
                <w:rFonts w:ascii="仿宋" w:eastAsia="仿宋" w:hAnsi="仿宋" w:cs="宋体"/>
                <w:sz w:val="24"/>
              </w:rPr>
              <w:t>要求</w:t>
            </w:r>
          </w:p>
        </w:tc>
      </w:tr>
      <w:tr w:rsidR="00AF6582" w:rsidRPr="008548CD" w:rsidTr="002B35B6">
        <w:trPr>
          <w:trHeight w:val="731"/>
        </w:trPr>
        <w:tc>
          <w:tcPr>
            <w:tcW w:w="1165" w:type="dxa"/>
          </w:tcPr>
          <w:p w:rsidR="00AF6582" w:rsidRPr="008548CD" w:rsidRDefault="00AF6582" w:rsidP="002B35B6">
            <w:pPr>
              <w:adjustRightInd w:val="0"/>
              <w:snapToGrid w:val="0"/>
              <w:spacing w:line="460" w:lineRule="exact"/>
              <w:ind w:left="385"/>
              <w:rPr>
                <w:rFonts w:ascii="仿宋" w:eastAsia="仿宋" w:hAnsi="仿宋" w:cs="宋体"/>
                <w:sz w:val="24"/>
              </w:rPr>
            </w:pPr>
            <w:r w:rsidRPr="008548CD">
              <w:rPr>
                <w:rFonts w:ascii="仿宋" w:eastAsia="仿宋" w:hAnsi="仿宋" w:cs="宋体"/>
                <w:spacing w:val="5"/>
                <w:sz w:val="24"/>
              </w:rPr>
              <w:t>3.1</w:t>
            </w:r>
          </w:p>
        </w:tc>
        <w:tc>
          <w:tcPr>
            <w:tcW w:w="8041" w:type="dxa"/>
          </w:tcPr>
          <w:p w:rsidR="00AF6582" w:rsidRPr="008548CD" w:rsidRDefault="00AF6582" w:rsidP="002B35B6">
            <w:pPr>
              <w:adjustRightInd w:val="0"/>
              <w:snapToGrid w:val="0"/>
              <w:spacing w:line="460" w:lineRule="exact"/>
              <w:ind w:left="127" w:right="108" w:hanging="13"/>
              <w:rPr>
                <w:rFonts w:ascii="仿宋" w:eastAsia="仿宋" w:hAnsi="仿宋" w:cs="宋体"/>
                <w:sz w:val="24"/>
              </w:rPr>
            </w:pPr>
            <w:r w:rsidRPr="008548CD">
              <w:rPr>
                <w:rFonts w:ascii="仿宋" w:eastAsia="仿宋" w:hAnsi="仿宋" w:cs="宋体"/>
                <w:spacing w:val="-5"/>
                <w:sz w:val="24"/>
              </w:rPr>
              <w:t>所投设备为 2</w:t>
            </w:r>
            <w:r w:rsidRPr="008548CD">
              <w:rPr>
                <w:rFonts w:ascii="仿宋" w:eastAsia="仿宋" w:hAnsi="仿宋" w:cs="宋体" w:hint="eastAsia"/>
                <w:spacing w:val="-5"/>
                <w:sz w:val="24"/>
              </w:rPr>
              <w:t>020</w:t>
            </w:r>
            <w:r w:rsidRPr="008548CD">
              <w:rPr>
                <w:rFonts w:ascii="仿宋" w:eastAsia="仿宋" w:hAnsi="仿宋" w:cs="宋体"/>
                <w:spacing w:val="-5"/>
                <w:sz w:val="24"/>
              </w:rPr>
              <w:t>年</w:t>
            </w:r>
            <w:r w:rsidRPr="008548CD">
              <w:rPr>
                <w:rFonts w:ascii="仿宋" w:eastAsia="仿宋" w:hAnsi="仿宋" w:cs="宋体" w:hint="eastAsia"/>
                <w:spacing w:val="-5"/>
                <w:sz w:val="24"/>
              </w:rPr>
              <w:t>3月以后</w:t>
            </w:r>
            <w:r w:rsidRPr="008548CD">
              <w:rPr>
                <w:rFonts w:ascii="仿宋" w:eastAsia="仿宋" w:hAnsi="仿宋" w:cs="宋体"/>
                <w:spacing w:val="-5"/>
                <w:sz w:val="24"/>
              </w:rPr>
              <w:t>推向市场最新机型</w:t>
            </w:r>
            <w:r w:rsidRPr="008548CD">
              <w:rPr>
                <w:rFonts w:ascii="仿宋" w:eastAsia="仿宋" w:hAnsi="仿宋" w:cs="宋体" w:hint="eastAsia"/>
                <w:spacing w:val="-5"/>
                <w:sz w:val="24"/>
              </w:rPr>
              <w:t>，</w:t>
            </w:r>
            <w:r w:rsidRPr="008548CD">
              <w:rPr>
                <w:rFonts w:ascii="仿宋" w:eastAsia="仿宋" w:hAnsi="仿宋" w:cs="宋体"/>
                <w:spacing w:val="-5"/>
                <w:sz w:val="24"/>
              </w:rPr>
              <w:t xml:space="preserve"> 以首次获得 NMP</w:t>
            </w:r>
            <w:r w:rsidRPr="008548CD">
              <w:rPr>
                <w:rFonts w:ascii="仿宋" w:eastAsia="仿宋" w:hAnsi="仿宋" w:cs="宋体"/>
                <w:spacing w:val="-2"/>
                <w:sz w:val="24"/>
              </w:rPr>
              <w:t>A</w:t>
            </w:r>
            <w:r w:rsidRPr="008548CD">
              <w:rPr>
                <w:rFonts w:ascii="仿宋" w:eastAsia="仿宋" w:hAnsi="仿宋" w:cs="宋体"/>
                <w:spacing w:val="-5"/>
                <w:sz w:val="24"/>
              </w:rPr>
              <w:t xml:space="preserve"> 注册证</w:t>
            </w:r>
            <w:r w:rsidRPr="008548CD">
              <w:rPr>
                <w:rFonts w:ascii="仿宋" w:eastAsia="仿宋" w:hAnsi="仿宋" w:cs="宋体"/>
                <w:spacing w:val="-2"/>
                <w:sz w:val="24"/>
              </w:rPr>
              <w:t>时间为准，</w:t>
            </w:r>
            <w:r w:rsidRPr="008548CD">
              <w:rPr>
                <w:rFonts w:ascii="仿宋" w:eastAsia="仿宋" w:hAnsi="仿宋" w:cs="宋体" w:hint="eastAsia"/>
                <w:spacing w:val="-2"/>
                <w:sz w:val="24"/>
              </w:rPr>
              <w:t>机型</w:t>
            </w:r>
            <w:r w:rsidRPr="008548CD">
              <w:rPr>
                <w:rFonts w:ascii="仿宋" w:eastAsia="仿宋" w:hAnsi="仿宋" w:cs="宋体"/>
                <w:spacing w:val="-2"/>
                <w:sz w:val="24"/>
              </w:rPr>
              <w:t>最新版本 ；</w:t>
            </w:r>
          </w:p>
        </w:tc>
      </w:tr>
      <w:tr w:rsidR="00AF6582" w:rsidRPr="008548CD" w:rsidTr="002B35B6">
        <w:trPr>
          <w:trHeight w:val="1820"/>
        </w:trPr>
        <w:tc>
          <w:tcPr>
            <w:tcW w:w="1165" w:type="dxa"/>
          </w:tcPr>
          <w:p w:rsidR="00AF6582" w:rsidRPr="008548CD" w:rsidRDefault="00AF6582" w:rsidP="002B35B6">
            <w:pPr>
              <w:adjustRightInd w:val="0"/>
              <w:snapToGrid w:val="0"/>
              <w:spacing w:line="460" w:lineRule="exact"/>
              <w:rPr>
                <w:rFonts w:ascii="仿宋" w:eastAsia="仿宋" w:hAnsi="仿宋"/>
                <w:sz w:val="24"/>
              </w:rPr>
            </w:pPr>
          </w:p>
          <w:p w:rsidR="00AF6582" w:rsidRPr="008548CD" w:rsidRDefault="00AF6582" w:rsidP="002B35B6">
            <w:pPr>
              <w:adjustRightInd w:val="0"/>
              <w:snapToGrid w:val="0"/>
              <w:spacing w:line="460" w:lineRule="exact"/>
              <w:rPr>
                <w:rFonts w:ascii="仿宋" w:eastAsia="仿宋" w:hAnsi="仿宋"/>
                <w:sz w:val="24"/>
              </w:rPr>
            </w:pPr>
          </w:p>
          <w:p w:rsidR="00AF6582" w:rsidRPr="008548CD" w:rsidRDefault="00AF6582" w:rsidP="002B35B6">
            <w:pPr>
              <w:adjustRightInd w:val="0"/>
              <w:snapToGrid w:val="0"/>
              <w:spacing w:line="460" w:lineRule="exact"/>
              <w:ind w:left="385"/>
              <w:rPr>
                <w:rFonts w:ascii="仿宋" w:eastAsia="仿宋" w:hAnsi="仿宋" w:cs="宋体"/>
                <w:sz w:val="24"/>
              </w:rPr>
            </w:pPr>
            <w:r w:rsidRPr="008548CD">
              <w:rPr>
                <w:rFonts w:ascii="仿宋" w:eastAsia="仿宋" w:hAnsi="仿宋" w:cs="宋体"/>
                <w:spacing w:val="-1"/>
                <w:sz w:val="24"/>
              </w:rPr>
              <w:t>3.</w:t>
            </w:r>
            <w:r w:rsidRPr="008548CD">
              <w:rPr>
                <w:rFonts w:ascii="仿宋" w:eastAsia="仿宋" w:hAnsi="仿宋" w:cs="宋体"/>
                <w:sz w:val="24"/>
              </w:rPr>
              <w:t>2</w:t>
            </w:r>
          </w:p>
        </w:tc>
        <w:tc>
          <w:tcPr>
            <w:tcW w:w="8041" w:type="dxa"/>
          </w:tcPr>
          <w:p w:rsidR="00AF6582" w:rsidRPr="008548CD" w:rsidRDefault="00AF6582" w:rsidP="002B35B6">
            <w:pPr>
              <w:adjustRightInd w:val="0"/>
              <w:snapToGrid w:val="0"/>
              <w:spacing w:line="460" w:lineRule="exact"/>
              <w:ind w:left="119"/>
              <w:rPr>
                <w:rFonts w:ascii="仿宋" w:eastAsia="仿宋" w:hAnsi="仿宋" w:cs="宋体"/>
                <w:sz w:val="24"/>
              </w:rPr>
            </w:pPr>
            <w:r w:rsidRPr="008548CD">
              <w:rPr>
                <w:rFonts w:ascii="仿宋" w:eastAsia="仿宋" w:hAnsi="仿宋" w:cs="宋体"/>
                <w:spacing w:val="-2"/>
                <w:sz w:val="24"/>
              </w:rPr>
              <w:t>设备可持续升级</w:t>
            </w:r>
            <w:r w:rsidRPr="008548CD">
              <w:rPr>
                <w:rFonts w:ascii="仿宋" w:eastAsia="仿宋" w:hAnsi="仿宋" w:cs="宋体"/>
                <w:spacing w:val="-1"/>
                <w:sz w:val="24"/>
              </w:rPr>
              <w:t>：</w:t>
            </w:r>
            <w:r w:rsidRPr="008548CD">
              <w:rPr>
                <w:rFonts w:ascii="仿宋" w:eastAsia="仿宋" w:hAnsi="仿宋" w:cs="宋体" w:hint="eastAsia"/>
                <w:spacing w:val="-1"/>
                <w:sz w:val="24"/>
              </w:rPr>
              <w:t>在维保期间免费系统升级。</w:t>
            </w:r>
          </w:p>
          <w:p w:rsidR="00AF6582" w:rsidRPr="008548CD" w:rsidRDefault="00AF6582" w:rsidP="002B35B6">
            <w:pPr>
              <w:adjustRightInd w:val="0"/>
              <w:snapToGrid w:val="0"/>
              <w:spacing w:line="460" w:lineRule="exact"/>
              <w:ind w:left="135"/>
              <w:rPr>
                <w:rFonts w:ascii="仿宋" w:eastAsia="仿宋" w:hAnsi="仿宋" w:cs="宋体"/>
                <w:sz w:val="24"/>
              </w:rPr>
            </w:pPr>
            <w:r w:rsidRPr="008548CD">
              <w:rPr>
                <w:rFonts w:ascii="仿宋" w:eastAsia="仿宋" w:hAnsi="仿宋" w:cs="宋体"/>
                <w:spacing w:val="-2"/>
                <w:sz w:val="24"/>
              </w:rPr>
              <w:t xml:space="preserve">1) </w:t>
            </w:r>
            <w:r w:rsidRPr="008548CD">
              <w:rPr>
                <w:rFonts w:ascii="仿宋" w:eastAsia="仿宋" w:hAnsi="仿宋" w:cs="宋体" w:hint="eastAsia"/>
                <w:spacing w:val="-2"/>
                <w:sz w:val="24"/>
              </w:rPr>
              <w:t>具有</w:t>
            </w:r>
            <w:r w:rsidRPr="008548CD">
              <w:rPr>
                <w:rFonts w:ascii="仿宋" w:eastAsia="仿宋" w:hAnsi="仿宋" w:cs="宋体"/>
                <w:spacing w:val="-2"/>
                <w:sz w:val="24"/>
              </w:rPr>
              <w:t>多种容积探</w:t>
            </w:r>
            <w:r w:rsidRPr="008548CD">
              <w:rPr>
                <w:rFonts w:ascii="仿宋" w:eastAsia="仿宋" w:hAnsi="仿宋" w:cs="宋体"/>
                <w:spacing w:val="-1"/>
                <w:sz w:val="24"/>
              </w:rPr>
              <w:t>头和四维成像组件；</w:t>
            </w:r>
          </w:p>
          <w:p w:rsidR="00AF6582" w:rsidRPr="008548CD" w:rsidRDefault="00AF6582" w:rsidP="002B35B6">
            <w:pPr>
              <w:adjustRightInd w:val="0"/>
              <w:snapToGrid w:val="0"/>
              <w:spacing w:line="460" w:lineRule="exact"/>
              <w:ind w:left="112" w:right="105" w:firstLine="5"/>
              <w:rPr>
                <w:rFonts w:ascii="仿宋" w:eastAsia="仿宋" w:hAnsi="仿宋" w:cs="宋体"/>
                <w:sz w:val="24"/>
              </w:rPr>
            </w:pPr>
            <w:r w:rsidRPr="008548CD">
              <w:rPr>
                <w:rFonts w:ascii="仿宋" w:eastAsia="仿宋" w:hAnsi="仿宋" w:cs="宋体"/>
                <w:spacing w:val="-13"/>
                <w:w w:val="98"/>
                <w:sz w:val="24"/>
              </w:rPr>
              <w:t>2)一体化内置超声容积导航功能，可将超声、</w:t>
            </w:r>
            <w:r w:rsidRPr="008548CD">
              <w:rPr>
                <w:rFonts w:ascii="仿宋" w:eastAsia="仿宋" w:hAnsi="仿宋" w:cs="宋体"/>
                <w:spacing w:val="-1"/>
                <w:sz w:val="24"/>
              </w:rPr>
              <w:t>CT\</w:t>
            </w:r>
            <w:r w:rsidRPr="008548CD">
              <w:rPr>
                <w:rFonts w:ascii="仿宋" w:eastAsia="仿宋" w:hAnsi="仿宋" w:cs="宋体"/>
                <w:sz w:val="24"/>
              </w:rPr>
              <w:t>MRI</w:t>
            </w:r>
            <w:r w:rsidRPr="008548CD">
              <w:rPr>
                <w:rFonts w:ascii="仿宋" w:eastAsia="仿宋" w:hAnsi="仿宋" w:cs="宋体"/>
                <w:spacing w:val="-1"/>
                <w:sz w:val="24"/>
              </w:rPr>
              <w:t>\</w:t>
            </w:r>
            <w:r w:rsidRPr="008548CD">
              <w:rPr>
                <w:rFonts w:ascii="仿宋" w:eastAsia="仿宋" w:hAnsi="仿宋" w:cs="宋体"/>
                <w:sz w:val="24"/>
              </w:rPr>
              <w:t>PET</w:t>
            </w:r>
            <w:r w:rsidRPr="008548CD">
              <w:rPr>
                <w:rFonts w:ascii="仿宋" w:eastAsia="仿宋" w:hAnsi="仿宋" w:cs="宋体"/>
                <w:spacing w:val="-1"/>
                <w:sz w:val="24"/>
              </w:rPr>
              <w:t>\</w:t>
            </w:r>
            <w:r w:rsidRPr="008548CD">
              <w:rPr>
                <w:rFonts w:ascii="仿宋" w:eastAsia="仿宋" w:hAnsi="仿宋" w:cs="宋体"/>
                <w:sz w:val="24"/>
              </w:rPr>
              <w:t>PETCT</w:t>
            </w:r>
            <w:r w:rsidRPr="008548CD">
              <w:rPr>
                <w:rFonts w:ascii="仿宋" w:eastAsia="仿宋" w:hAnsi="仿宋" w:cs="宋体"/>
                <w:spacing w:val="-1"/>
                <w:sz w:val="24"/>
              </w:rPr>
              <w:t>\</w:t>
            </w:r>
            <w:r w:rsidRPr="008548CD">
              <w:rPr>
                <w:rFonts w:ascii="仿宋" w:eastAsia="仿宋" w:hAnsi="仿宋" w:cs="宋体"/>
                <w:sz w:val="24"/>
              </w:rPr>
              <w:t>SPETCT</w:t>
            </w:r>
            <w:r w:rsidRPr="008548CD">
              <w:rPr>
                <w:rFonts w:ascii="仿宋" w:eastAsia="仿宋" w:hAnsi="仿宋" w:cs="宋体"/>
                <w:spacing w:val="-1"/>
                <w:sz w:val="24"/>
              </w:rPr>
              <w:t xml:space="preserve"> 图像与实时超声图像融合，提供实时定位导航及引导</w:t>
            </w:r>
            <w:r w:rsidRPr="008548CD">
              <w:rPr>
                <w:rFonts w:ascii="仿宋" w:eastAsia="仿宋" w:hAnsi="仿宋" w:cs="宋体"/>
                <w:sz w:val="24"/>
              </w:rPr>
              <w:t>功能、穿刺针虚拟追踪导航功能。</w:t>
            </w:r>
          </w:p>
        </w:tc>
      </w:tr>
      <w:tr w:rsidR="00AF6582" w:rsidRPr="008548CD" w:rsidTr="002B35B6">
        <w:trPr>
          <w:trHeight w:val="1093"/>
        </w:trPr>
        <w:tc>
          <w:tcPr>
            <w:tcW w:w="1165" w:type="dxa"/>
          </w:tcPr>
          <w:p w:rsidR="00AF6582" w:rsidRPr="008548CD" w:rsidRDefault="00AF6582" w:rsidP="002B35B6">
            <w:pPr>
              <w:adjustRightInd w:val="0"/>
              <w:snapToGrid w:val="0"/>
              <w:spacing w:line="460" w:lineRule="exact"/>
              <w:ind w:left="477"/>
              <w:rPr>
                <w:rFonts w:ascii="仿宋" w:eastAsia="仿宋" w:hAnsi="仿宋" w:cs="宋体"/>
                <w:sz w:val="24"/>
              </w:rPr>
            </w:pPr>
            <w:r w:rsidRPr="008548CD">
              <w:rPr>
                <w:rFonts w:ascii="仿宋" w:eastAsia="仿宋" w:hAnsi="仿宋" w:cs="宋体"/>
                <w:sz w:val="24"/>
              </w:rPr>
              <w:t>四</w:t>
            </w:r>
          </w:p>
        </w:tc>
        <w:tc>
          <w:tcPr>
            <w:tcW w:w="8041" w:type="dxa"/>
          </w:tcPr>
          <w:p w:rsidR="00AF6582" w:rsidRPr="008548CD" w:rsidRDefault="00AF6582" w:rsidP="002B35B6">
            <w:pPr>
              <w:adjustRightInd w:val="0"/>
              <w:snapToGrid w:val="0"/>
              <w:spacing w:line="460" w:lineRule="exact"/>
              <w:ind w:left="112" w:right="132" w:firstLine="6"/>
              <w:rPr>
                <w:rFonts w:ascii="仿宋" w:eastAsia="仿宋" w:hAnsi="仿宋" w:cs="宋体"/>
                <w:sz w:val="24"/>
              </w:rPr>
            </w:pPr>
            <w:r w:rsidRPr="008548CD">
              <w:rPr>
                <w:rFonts w:ascii="仿宋" w:eastAsia="仿宋" w:hAnsi="仿宋" w:cs="宋体"/>
                <w:spacing w:val="-2"/>
                <w:sz w:val="24"/>
              </w:rPr>
              <w:t>设备用途及说明：高端全身应用型彩色多普勒超声波诊断系统，主要用于腹部、心脏、妇产、泌尿、浅表小器官</w:t>
            </w:r>
            <w:r w:rsidRPr="008548CD">
              <w:rPr>
                <w:rFonts w:ascii="仿宋" w:eastAsia="仿宋" w:hAnsi="仿宋" w:cs="宋体"/>
                <w:spacing w:val="-1"/>
                <w:sz w:val="24"/>
              </w:rPr>
              <w:t>与血管、儿科、肌骨神经、介入诊</w:t>
            </w:r>
            <w:r w:rsidRPr="008548CD">
              <w:rPr>
                <w:rFonts w:ascii="仿宋" w:eastAsia="仿宋" w:hAnsi="仿宋" w:cs="宋体"/>
                <w:sz w:val="24"/>
              </w:rPr>
              <w:t>疗</w:t>
            </w:r>
            <w:r w:rsidRPr="008548CD">
              <w:rPr>
                <w:rFonts w:ascii="仿宋" w:eastAsia="仿宋" w:hAnsi="仿宋" w:cs="宋体" w:hint="eastAsia"/>
                <w:sz w:val="24"/>
              </w:rPr>
              <w:t>等全身应用</w:t>
            </w:r>
            <w:r w:rsidRPr="008548CD">
              <w:rPr>
                <w:rFonts w:ascii="仿宋" w:eastAsia="仿宋" w:hAnsi="仿宋" w:cs="宋体"/>
                <w:sz w:val="24"/>
              </w:rPr>
              <w:t>。</w:t>
            </w:r>
          </w:p>
        </w:tc>
      </w:tr>
      <w:tr w:rsidR="00AF6582" w:rsidRPr="008548CD" w:rsidTr="002B35B6">
        <w:trPr>
          <w:trHeight w:val="368"/>
        </w:trPr>
        <w:tc>
          <w:tcPr>
            <w:tcW w:w="1165" w:type="dxa"/>
          </w:tcPr>
          <w:p w:rsidR="00AF6582" w:rsidRPr="008548CD" w:rsidRDefault="00AF6582" w:rsidP="002B35B6">
            <w:pPr>
              <w:adjustRightInd w:val="0"/>
              <w:snapToGrid w:val="0"/>
              <w:spacing w:line="460" w:lineRule="exact"/>
              <w:ind w:left="456"/>
              <w:rPr>
                <w:rFonts w:ascii="仿宋" w:eastAsia="仿宋" w:hAnsi="仿宋" w:cs="宋体"/>
                <w:sz w:val="24"/>
              </w:rPr>
            </w:pPr>
            <w:r w:rsidRPr="008548CD">
              <w:rPr>
                <w:rFonts w:ascii="仿宋" w:eastAsia="仿宋" w:hAnsi="仿宋" w:cs="宋体"/>
                <w:sz w:val="24"/>
              </w:rPr>
              <w:t>五</w:t>
            </w:r>
          </w:p>
        </w:tc>
        <w:tc>
          <w:tcPr>
            <w:tcW w:w="8041" w:type="dxa"/>
          </w:tcPr>
          <w:p w:rsidR="00AF6582" w:rsidRPr="008548CD" w:rsidRDefault="00AF6582" w:rsidP="002B35B6">
            <w:pPr>
              <w:adjustRightInd w:val="0"/>
              <w:snapToGrid w:val="0"/>
              <w:spacing w:line="460" w:lineRule="exact"/>
              <w:ind w:left="116"/>
              <w:rPr>
                <w:rFonts w:ascii="仿宋" w:eastAsia="仿宋" w:hAnsi="仿宋" w:cs="宋体"/>
                <w:sz w:val="24"/>
              </w:rPr>
            </w:pPr>
            <w:r w:rsidRPr="008548CD">
              <w:rPr>
                <w:rFonts w:ascii="仿宋" w:eastAsia="仿宋" w:hAnsi="仿宋" w:cs="宋体"/>
                <w:spacing w:val="-1"/>
                <w:sz w:val="24"/>
              </w:rPr>
              <w:t>主要规格</w:t>
            </w:r>
            <w:r w:rsidRPr="008548CD">
              <w:rPr>
                <w:rFonts w:ascii="仿宋" w:eastAsia="仿宋" w:hAnsi="仿宋" w:cs="宋体"/>
                <w:sz w:val="24"/>
              </w:rPr>
              <w:t>及系统概述</w:t>
            </w:r>
          </w:p>
        </w:tc>
      </w:tr>
      <w:tr w:rsidR="00AF6582" w:rsidRPr="008548CD" w:rsidTr="002B35B6">
        <w:trPr>
          <w:trHeight w:val="368"/>
        </w:trPr>
        <w:tc>
          <w:tcPr>
            <w:tcW w:w="1165" w:type="dxa"/>
          </w:tcPr>
          <w:p w:rsidR="00AF6582" w:rsidRPr="008548CD" w:rsidRDefault="00AF6582" w:rsidP="002B35B6">
            <w:pPr>
              <w:adjustRightInd w:val="0"/>
              <w:snapToGrid w:val="0"/>
              <w:spacing w:line="460" w:lineRule="exact"/>
              <w:ind w:left="385"/>
              <w:rPr>
                <w:rFonts w:ascii="仿宋" w:eastAsia="仿宋" w:hAnsi="仿宋" w:cs="宋体"/>
                <w:sz w:val="24"/>
              </w:rPr>
            </w:pPr>
            <w:r w:rsidRPr="008548CD">
              <w:rPr>
                <w:rFonts w:ascii="仿宋" w:eastAsia="仿宋" w:hAnsi="仿宋" w:cs="宋体"/>
                <w:spacing w:val="6"/>
                <w:sz w:val="24"/>
              </w:rPr>
              <w:t>5.1</w:t>
            </w:r>
          </w:p>
        </w:tc>
        <w:tc>
          <w:tcPr>
            <w:tcW w:w="8041" w:type="dxa"/>
          </w:tcPr>
          <w:p w:rsidR="00AF6582" w:rsidRPr="008548CD" w:rsidRDefault="00AF6582" w:rsidP="002B35B6">
            <w:pPr>
              <w:adjustRightInd w:val="0"/>
              <w:snapToGrid w:val="0"/>
              <w:spacing w:line="460" w:lineRule="exact"/>
              <w:ind w:left="116"/>
              <w:rPr>
                <w:rFonts w:ascii="仿宋" w:eastAsia="仿宋" w:hAnsi="仿宋" w:cs="宋体"/>
                <w:sz w:val="24"/>
              </w:rPr>
            </w:pPr>
            <w:r w:rsidRPr="008548CD">
              <w:rPr>
                <w:rFonts w:ascii="仿宋" w:eastAsia="仿宋" w:hAnsi="仿宋" w:cs="宋体"/>
                <w:spacing w:val="-1"/>
                <w:sz w:val="24"/>
              </w:rPr>
              <w:t>主机系统性</w:t>
            </w:r>
            <w:r w:rsidRPr="008548CD">
              <w:rPr>
                <w:rFonts w:ascii="仿宋" w:eastAsia="仿宋" w:hAnsi="仿宋" w:cs="宋体"/>
                <w:sz w:val="24"/>
              </w:rPr>
              <w:t>能概括：</w:t>
            </w:r>
          </w:p>
        </w:tc>
      </w:tr>
      <w:tr w:rsidR="00AF6582" w:rsidRPr="008548CD" w:rsidTr="002B35B6">
        <w:trPr>
          <w:trHeight w:val="1094"/>
        </w:trPr>
        <w:tc>
          <w:tcPr>
            <w:tcW w:w="1165" w:type="dxa"/>
          </w:tcPr>
          <w:p w:rsidR="00AF6582" w:rsidRPr="008548CD" w:rsidRDefault="00AF6582" w:rsidP="002B35B6">
            <w:pPr>
              <w:adjustRightInd w:val="0"/>
              <w:snapToGrid w:val="0"/>
              <w:spacing w:line="460" w:lineRule="exact"/>
              <w:ind w:left="245"/>
              <w:rPr>
                <w:rFonts w:ascii="仿宋" w:eastAsia="仿宋" w:hAnsi="仿宋" w:cs="宋体"/>
                <w:sz w:val="24"/>
              </w:rPr>
            </w:pPr>
            <w:r w:rsidRPr="008548CD">
              <w:rPr>
                <w:rFonts w:ascii="仿宋" w:eastAsia="仿宋" w:hAnsi="仿宋" w:cs="宋体"/>
                <w:spacing w:val="4"/>
                <w:sz w:val="24"/>
              </w:rPr>
              <w:t>5</w:t>
            </w:r>
            <w:r w:rsidRPr="008548CD">
              <w:rPr>
                <w:rFonts w:ascii="仿宋" w:eastAsia="仿宋" w:hAnsi="仿宋" w:cs="宋体"/>
                <w:spacing w:val="3"/>
                <w:sz w:val="24"/>
              </w:rPr>
              <w:t>.1.1</w:t>
            </w:r>
          </w:p>
        </w:tc>
        <w:tc>
          <w:tcPr>
            <w:tcW w:w="8041" w:type="dxa"/>
          </w:tcPr>
          <w:p w:rsidR="00AF6582" w:rsidRPr="008548CD" w:rsidRDefault="00AF6582" w:rsidP="002B35B6">
            <w:pPr>
              <w:adjustRightInd w:val="0"/>
              <w:snapToGrid w:val="0"/>
              <w:spacing w:line="460" w:lineRule="exact"/>
              <w:ind w:left="116" w:right="105" w:firstLine="25"/>
              <w:rPr>
                <w:rFonts w:ascii="仿宋" w:eastAsia="仿宋" w:hAnsi="仿宋" w:cs="宋体"/>
                <w:sz w:val="24"/>
              </w:rPr>
            </w:pPr>
            <w:r w:rsidRPr="008548CD">
              <w:rPr>
                <w:rFonts w:ascii="仿宋" w:eastAsia="仿宋" w:hAnsi="仿宋" w:cs="宋体"/>
                <w:spacing w:val="-24"/>
                <w:sz w:val="24"/>
              </w:rPr>
              <w:t>≥2</w:t>
            </w:r>
            <w:r w:rsidRPr="008548CD">
              <w:rPr>
                <w:rFonts w:ascii="仿宋" w:eastAsia="仿宋" w:hAnsi="仿宋" w:cs="宋体" w:hint="eastAsia"/>
                <w:spacing w:val="-16"/>
                <w:sz w:val="24"/>
              </w:rPr>
              <w:t>1</w:t>
            </w:r>
            <w:r w:rsidRPr="008548CD">
              <w:rPr>
                <w:rFonts w:ascii="仿宋" w:eastAsia="仿宋" w:hAnsi="仿宋" w:cs="宋体"/>
                <w:spacing w:val="-12"/>
                <w:sz w:val="24"/>
              </w:rPr>
              <w:t xml:space="preserve"> 英寸 液晶监视器或 </w:t>
            </w:r>
            <w:r w:rsidRPr="008548CD">
              <w:rPr>
                <w:rFonts w:ascii="仿宋" w:eastAsia="仿宋" w:hAnsi="仿宋" w:cs="宋体"/>
                <w:spacing w:val="-24"/>
                <w:sz w:val="24"/>
              </w:rPr>
              <w:t>≥2</w:t>
            </w:r>
            <w:r w:rsidRPr="008548CD">
              <w:rPr>
                <w:rFonts w:ascii="仿宋" w:eastAsia="仿宋" w:hAnsi="仿宋" w:cs="宋体" w:hint="eastAsia"/>
                <w:spacing w:val="-16"/>
                <w:sz w:val="24"/>
              </w:rPr>
              <w:t>1</w:t>
            </w:r>
            <w:r w:rsidRPr="008548CD">
              <w:rPr>
                <w:rFonts w:ascii="仿宋" w:eastAsia="仿宋" w:hAnsi="仿宋" w:cs="宋体"/>
                <w:spacing w:val="-12"/>
                <w:sz w:val="24"/>
              </w:rPr>
              <w:t xml:space="preserve"> 英寸宽屏高分辨率监视器，具</w:t>
            </w:r>
            <w:r w:rsidRPr="008548CD">
              <w:rPr>
                <w:rFonts w:ascii="仿宋" w:eastAsia="仿宋" w:hAnsi="仿宋" w:cs="宋体"/>
                <w:spacing w:val="-2"/>
                <w:sz w:val="24"/>
              </w:rPr>
              <w:t>备万</w:t>
            </w:r>
            <w:r w:rsidRPr="008548CD">
              <w:rPr>
                <w:rFonts w:ascii="仿宋" w:eastAsia="仿宋" w:hAnsi="仿宋" w:cs="宋体"/>
                <w:spacing w:val="-1"/>
                <w:sz w:val="24"/>
              </w:rPr>
              <w:t>向关节臂设计，可实现上下左右前后任意方位调节，可前后</w:t>
            </w:r>
            <w:r w:rsidRPr="008548CD">
              <w:rPr>
                <w:rFonts w:ascii="仿宋" w:eastAsia="仿宋" w:hAnsi="仿宋" w:cs="宋体"/>
                <w:spacing w:val="-4"/>
                <w:sz w:val="24"/>
              </w:rPr>
              <w:t>折叠；</w:t>
            </w:r>
          </w:p>
        </w:tc>
      </w:tr>
      <w:tr w:rsidR="00AF6582" w:rsidRPr="008548CD" w:rsidTr="002B35B6">
        <w:trPr>
          <w:trHeight w:val="731"/>
        </w:trPr>
        <w:tc>
          <w:tcPr>
            <w:tcW w:w="1165" w:type="dxa"/>
          </w:tcPr>
          <w:p w:rsidR="00AF6582" w:rsidRPr="008548CD" w:rsidRDefault="00AF6582" w:rsidP="002B35B6">
            <w:pPr>
              <w:adjustRightInd w:val="0"/>
              <w:snapToGrid w:val="0"/>
              <w:spacing w:line="460" w:lineRule="exact"/>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.1.2</w:t>
            </w:r>
          </w:p>
        </w:tc>
        <w:tc>
          <w:tcPr>
            <w:tcW w:w="8041" w:type="dxa"/>
          </w:tcPr>
          <w:p w:rsidR="00AF6582" w:rsidRPr="008548CD" w:rsidRDefault="00AF6582" w:rsidP="002B35B6">
            <w:pPr>
              <w:adjustRightInd w:val="0"/>
              <w:snapToGrid w:val="0"/>
              <w:spacing w:line="460" w:lineRule="exact"/>
              <w:ind w:left="115" w:right="108" w:firstLine="1"/>
              <w:rPr>
                <w:rFonts w:ascii="仿宋" w:eastAsia="仿宋" w:hAnsi="仿宋" w:cs="宋体"/>
                <w:sz w:val="24"/>
              </w:rPr>
            </w:pPr>
            <w:r w:rsidRPr="008548CD">
              <w:rPr>
                <w:rFonts w:ascii="仿宋" w:eastAsia="仿宋" w:hAnsi="仿宋" w:cs="宋体"/>
                <w:spacing w:val="-10"/>
                <w:sz w:val="24"/>
              </w:rPr>
              <w:t>液晶触</w:t>
            </w:r>
            <w:r w:rsidRPr="008548CD">
              <w:rPr>
                <w:rFonts w:ascii="仿宋" w:eastAsia="仿宋" w:hAnsi="仿宋" w:cs="宋体"/>
                <w:spacing w:val="-5"/>
                <w:sz w:val="24"/>
              </w:rPr>
              <w:t>摸屏≥12 英寸，可与显示器同步显示实时图像，支持界</w:t>
            </w:r>
            <w:r w:rsidRPr="008548CD">
              <w:rPr>
                <w:rFonts w:ascii="仿宋" w:eastAsia="仿宋" w:hAnsi="仿宋" w:cs="宋体"/>
                <w:spacing w:val="-2"/>
                <w:sz w:val="24"/>
              </w:rPr>
              <w:t>面</w:t>
            </w:r>
            <w:r w:rsidRPr="008548CD">
              <w:rPr>
                <w:rFonts w:ascii="仿宋" w:eastAsia="仿宋" w:hAnsi="仿宋" w:cs="宋体"/>
                <w:spacing w:val="-1"/>
                <w:sz w:val="24"/>
              </w:rPr>
              <w:t>编辑及滑动翻页功能；</w:t>
            </w:r>
          </w:p>
        </w:tc>
      </w:tr>
      <w:tr w:rsidR="00AF6582" w:rsidRPr="008548CD" w:rsidTr="002B35B6">
        <w:trPr>
          <w:trHeight w:val="731"/>
        </w:trPr>
        <w:tc>
          <w:tcPr>
            <w:tcW w:w="1165" w:type="dxa"/>
          </w:tcPr>
          <w:p w:rsidR="00AF6582" w:rsidRPr="008548CD" w:rsidRDefault="00AF6582" w:rsidP="002B35B6">
            <w:pPr>
              <w:adjustRightInd w:val="0"/>
              <w:snapToGrid w:val="0"/>
              <w:spacing w:line="460" w:lineRule="exact"/>
              <w:rPr>
                <w:rFonts w:ascii="仿宋" w:eastAsia="仿宋" w:hAnsi="仿宋"/>
                <w:sz w:val="24"/>
              </w:rPr>
            </w:pPr>
          </w:p>
        </w:tc>
        <w:tc>
          <w:tcPr>
            <w:tcW w:w="8041" w:type="dxa"/>
          </w:tcPr>
          <w:p w:rsidR="00AF6582" w:rsidRPr="008548CD" w:rsidRDefault="00AF6582" w:rsidP="002B35B6">
            <w:pPr>
              <w:adjustRightInd w:val="0"/>
              <w:snapToGrid w:val="0"/>
              <w:spacing w:line="460" w:lineRule="exact"/>
              <w:ind w:left="116" w:right="108" w:hanging="2"/>
              <w:rPr>
                <w:rFonts w:ascii="仿宋" w:eastAsia="仿宋" w:hAnsi="仿宋" w:cs="宋体"/>
                <w:sz w:val="24"/>
              </w:rPr>
            </w:pPr>
            <w:r w:rsidRPr="008548CD">
              <w:rPr>
                <w:rFonts w:ascii="仿宋" w:eastAsia="仿宋" w:hAnsi="仿宋" w:cs="宋体"/>
                <w:spacing w:val="-10"/>
                <w:sz w:val="24"/>
              </w:rPr>
              <w:t>摸屏</w:t>
            </w:r>
            <w:r w:rsidRPr="008548CD">
              <w:rPr>
                <w:rFonts w:ascii="仿宋" w:eastAsia="仿宋" w:hAnsi="仿宋" w:cs="宋体"/>
                <w:spacing w:val="-7"/>
                <w:sz w:val="24"/>
              </w:rPr>
              <w:t>支</w:t>
            </w:r>
            <w:r w:rsidRPr="008548CD">
              <w:rPr>
                <w:rFonts w:ascii="仿宋" w:eastAsia="仿宋" w:hAnsi="仿宋" w:cs="宋体"/>
                <w:spacing w:val="-5"/>
                <w:sz w:val="24"/>
              </w:rPr>
              <w:t>持数字 TGC 功能，滑动调节时间增益曲线，并可保存为常</w:t>
            </w:r>
            <w:r w:rsidRPr="008548CD">
              <w:rPr>
                <w:rFonts w:ascii="仿宋" w:eastAsia="仿宋" w:hAnsi="仿宋" w:cs="宋体"/>
                <w:spacing w:val="-4"/>
                <w:sz w:val="24"/>
              </w:rPr>
              <w:t>用</w:t>
            </w:r>
            <w:r w:rsidRPr="008548CD">
              <w:rPr>
                <w:rFonts w:ascii="仿宋" w:eastAsia="仿宋" w:hAnsi="仿宋" w:cs="宋体"/>
                <w:spacing w:val="-2"/>
                <w:sz w:val="24"/>
              </w:rPr>
              <w:t>预设置 ；</w:t>
            </w:r>
          </w:p>
        </w:tc>
      </w:tr>
      <w:tr w:rsidR="00AF6582" w:rsidRPr="008548CD" w:rsidTr="002B35B6">
        <w:trPr>
          <w:trHeight w:val="732"/>
        </w:trPr>
        <w:tc>
          <w:tcPr>
            <w:tcW w:w="1165" w:type="dxa"/>
          </w:tcPr>
          <w:p w:rsidR="00AF6582" w:rsidRPr="008548CD" w:rsidRDefault="00AF6582" w:rsidP="002B35B6">
            <w:pPr>
              <w:adjustRightInd w:val="0"/>
              <w:snapToGrid w:val="0"/>
              <w:spacing w:line="460" w:lineRule="exact"/>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.1.3</w:t>
            </w:r>
          </w:p>
        </w:tc>
        <w:tc>
          <w:tcPr>
            <w:tcW w:w="8041" w:type="dxa"/>
          </w:tcPr>
          <w:p w:rsidR="00AF6582" w:rsidRPr="008548CD" w:rsidRDefault="00AF6582" w:rsidP="002B35B6">
            <w:pPr>
              <w:adjustRightInd w:val="0"/>
              <w:snapToGrid w:val="0"/>
              <w:spacing w:line="460" w:lineRule="exact"/>
              <w:ind w:left="114" w:right="105" w:hanging="1"/>
              <w:rPr>
                <w:rFonts w:ascii="仿宋" w:eastAsia="仿宋" w:hAnsi="仿宋" w:cs="宋体"/>
                <w:sz w:val="24"/>
              </w:rPr>
            </w:pPr>
            <w:r w:rsidRPr="008548CD">
              <w:rPr>
                <w:rFonts w:ascii="仿宋" w:eastAsia="仿宋" w:hAnsi="仿宋" w:cs="宋体"/>
                <w:spacing w:val="-1"/>
                <w:sz w:val="24"/>
              </w:rPr>
              <w:t>操作面板支持调节高度、前后左右位置及旋转，支持抽</w:t>
            </w:r>
            <w:r w:rsidRPr="008548CD">
              <w:rPr>
                <w:rFonts w:ascii="仿宋" w:eastAsia="仿宋" w:hAnsi="仿宋" w:cs="宋体"/>
                <w:sz w:val="24"/>
              </w:rPr>
              <w:t>拉式键</w:t>
            </w:r>
            <w:r w:rsidRPr="008548CD">
              <w:rPr>
                <w:rFonts w:ascii="仿宋" w:eastAsia="仿宋" w:hAnsi="仿宋" w:cs="宋体"/>
                <w:spacing w:val="-5"/>
                <w:sz w:val="24"/>
              </w:rPr>
              <w:t>盘；</w:t>
            </w:r>
          </w:p>
        </w:tc>
      </w:tr>
      <w:tr w:rsidR="00AF6582" w:rsidRPr="008548CD" w:rsidTr="002B35B6">
        <w:trPr>
          <w:trHeight w:val="368"/>
        </w:trPr>
        <w:tc>
          <w:tcPr>
            <w:tcW w:w="1165" w:type="dxa"/>
          </w:tcPr>
          <w:p w:rsidR="00AF6582" w:rsidRPr="008548CD" w:rsidRDefault="00AF6582" w:rsidP="002B35B6">
            <w:pPr>
              <w:adjustRightInd w:val="0"/>
              <w:snapToGrid w:val="0"/>
              <w:spacing w:line="460" w:lineRule="exact"/>
              <w:ind w:left="245"/>
              <w:rPr>
                <w:rFonts w:ascii="仿宋" w:eastAsia="仿宋" w:hAnsi="仿宋" w:cs="宋体"/>
                <w:sz w:val="24"/>
              </w:rPr>
            </w:pPr>
            <w:r w:rsidRPr="008548CD">
              <w:rPr>
                <w:rFonts w:ascii="仿宋" w:eastAsia="仿宋" w:hAnsi="仿宋" w:cs="宋体"/>
                <w:spacing w:val="-2"/>
                <w:sz w:val="24"/>
              </w:rPr>
              <w:t>5</w:t>
            </w:r>
            <w:r w:rsidRPr="008548CD">
              <w:rPr>
                <w:rFonts w:ascii="仿宋" w:eastAsia="仿宋" w:hAnsi="仿宋" w:cs="宋体"/>
                <w:spacing w:val="-1"/>
                <w:sz w:val="24"/>
              </w:rPr>
              <w:t>.1.4</w:t>
            </w:r>
          </w:p>
        </w:tc>
        <w:tc>
          <w:tcPr>
            <w:tcW w:w="8041" w:type="dxa"/>
          </w:tcPr>
          <w:p w:rsidR="00AF6582" w:rsidRPr="008548CD" w:rsidRDefault="00AF6582" w:rsidP="002B35B6">
            <w:pPr>
              <w:adjustRightInd w:val="0"/>
              <w:snapToGrid w:val="0"/>
              <w:spacing w:line="460" w:lineRule="exact"/>
              <w:ind w:left="121"/>
              <w:rPr>
                <w:rFonts w:ascii="仿宋" w:eastAsia="仿宋" w:hAnsi="仿宋" w:cs="宋体"/>
                <w:sz w:val="24"/>
              </w:rPr>
            </w:pPr>
            <w:r w:rsidRPr="008548CD">
              <w:rPr>
                <w:rFonts w:ascii="仿宋" w:eastAsia="仿宋" w:hAnsi="仿宋" w:cs="宋体"/>
                <w:spacing w:val="-1"/>
                <w:sz w:val="24"/>
              </w:rPr>
              <w:t>原始数据储存，可对回放图像进行多种参</w:t>
            </w:r>
            <w:r w:rsidRPr="008548CD">
              <w:rPr>
                <w:rFonts w:ascii="仿宋" w:eastAsia="仿宋" w:hAnsi="仿宋" w:cs="宋体"/>
                <w:sz w:val="24"/>
              </w:rPr>
              <w:t>数调节；</w:t>
            </w:r>
          </w:p>
        </w:tc>
      </w:tr>
      <w:tr w:rsidR="00AF6582" w:rsidRPr="008548CD" w:rsidTr="002B35B6">
        <w:trPr>
          <w:trHeight w:val="834"/>
        </w:trPr>
        <w:tc>
          <w:tcPr>
            <w:tcW w:w="1165" w:type="dxa"/>
          </w:tcPr>
          <w:p w:rsidR="00AF6582" w:rsidRPr="008548CD" w:rsidRDefault="00AF6582" w:rsidP="002B35B6">
            <w:pPr>
              <w:adjustRightInd w:val="0"/>
              <w:snapToGrid w:val="0"/>
              <w:spacing w:line="460" w:lineRule="exact"/>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.1.5</w:t>
            </w:r>
          </w:p>
        </w:tc>
        <w:tc>
          <w:tcPr>
            <w:tcW w:w="8041" w:type="dxa"/>
          </w:tcPr>
          <w:p w:rsidR="00AF6582" w:rsidRPr="008548CD" w:rsidRDefault="00AF6582" w:rsidP="002B35B6">
            <w:pPr>
              <w:adjustRightInd w:val="0"/>
              <w:snapToGrid w:val="0"/>
              <w:spacing w:line="460" w:lineRule="exact"/>
              <w:ind w:left="114" w:right="105" w:hanging="1"/>
              <w:rPr>
                <w:rFonts w:ascii="仿宋" w:eastAsia="仿宋" w:hAnsi="仿宋" w:cs="宋体"/>
                <w:sz w:val="24"/>
              </w:rPr>
            </w:pPr>
            <w:r w:rsidRPr="008548CD">
              <w:rPr>
                <w:rFonts w:ascii="仿宋" w:eastAsia="仿宋" w:hAnsi="仿宋" w:cs="宋体"/>
                <w:spacing w:val="-1"/>
                <w:sz w:val="24"/>
              </w:rPr>
              <w:t>采用整场空间像素成像原理成像或域成像或相干成像，</w:t>
            </w:r>
            <w:r w:rsidRPr="008548CD">
              <w:rPr>
                <w:rFonts w:ascii="仿宋" w:eastAsia="仿宋" w:hAnsi="仿宋" w:cs="宋体"/>
                <w:sz w:val="24"/>
              </w:rPr>
              <w:t>一次性成</w:t>
            </w:r>
            <w:r w:rsidRPr="008548CD">
              <w:rPr>
                <w:rFonts w:ascii="仿宋" w:eastAsia="仿宋" w:hAnsi="仿宋" w:cs="宋体"/>
                <w:spacing w:val="-1"/>
                <w:sz w:val="24"/>
              </w:rPr>
              <w:t>像无需调节焦点位置和数</w:t>
            </w:r>
            <w:r w:rsidRPr="008548CD">
              <w:rPr>
                <w:rFonts w:ascii="仿宋" w:eastAsia="仿宋" w:hAnsi="仿宋" w:cs="宋体"/>
                <w:sz w:val="24"/>
              </w:rPr>
              <w:t>目，图像区域无聚焦点或聚焦带；</w:t>
            </w:r>
          </w:p>
        </w:tc>
      </w:tr>
      <w:tr w:rsidR="00AF6582" w:rsidRPr="008548CD" w:rsidTr="002B35B6">
        <w:trPr>
          <w:trHeight w:val="731"/>
        </w:trPr>
        <w:tc>
          <w:tcPr>
            <w:tcW w:w="1165" w:type="dxa"/>
          </w:tcPr>
          <w:p w:rsidR="00AF6582" w:rsidRPr="008548CD" w:rsidRDefault="00AF6582" w:rsidP="002B35B6">
            <w:pPr>
              <w:adjustRightInd w:val="0"/>
              <w:snapToGrid w:val="0"/>
              <w:spacing w:line="460" w:lineRule="exact"/>
              <w:ind w:left="245"/>
              <w:rPr>
                <w:rFonts w:ascii="仿宋" w:eastAsia="仿宋" w:hAnsi="仿宋" w:cs="宋体"/>
                <w:sz w:val="24"/>
              </w:rPr>
            </w:pPr>
            <w:r w:rsidRPr="008548CD">
              <w:rPr>
                <w:rFonts w:ascii="仿宋" w:eastAsia="仿宋" w:hAnsi="仿宋" w:cs="宋体"/>
                <w:spacing w:val="-1"/>
                <w:sz w:val="24"/>
              </w:rPr>
              <w:lastRenderedPageBreak/>
              <w:t>5.</w:t>
            </w:r>
            <w:r w:rsidRPr="008548CD">
              <w:rPr>
                <w:rFonts w:ascii="仿宋" w:eastAsia="仿宋" w:hAnsi="仿宋" w:cs="宋体"/>
                <w:sz w:val="24"/>
              </w:rPr>
              <w:t>1.6</w:t>
            </w:r>
          </w:p>
        </w:tc>
        <w:tc>
          <w:tcPr>
            <w:tcW w:w="8041" w:type="dxa"/>
          </w:tcPr>
          <w:p w:rsidR="00AF6582" w:rsidRPr="008548CD" w:rsidRDefault="00AF6582" w:rsidP="002B35B6">
            <w:pPr>
              <w:adjustRightInd w:val="0"/>
              <w:snapToGrid w:val="0"/>
              <w:spacing w:line="460" w:lineRule="exact"/>
              <w:ind w:left="127" w:right="105" w:hanging="6"/>
              <w:rPr>
                <w:rFonts w:ascii="仿宋" w:eastAsia="仿宋" w:hAnsi="仿宋" w:cs="宋体"/>
                <w:sz w:val="24"/>
              </w:rPr>
            </w:pPr>
            <w:r w:rsidRPr="008548CD">
              <w:rPr>
                <w:rFonts w:ascii="仿宋" w:eastAsia="仿宋" w:hAnsi="仿宋" w:cs="宋体"/>
                <w:spacing w:val="-2"/>
                <w:sz w:val="24"/>
              </w:rPr>
              <w:t>智能像素</w:t>
            </w:r>
            <w:r w:rsidRPr="008548CD">
              <w:rPr>
                <w:rFonts w:ascii="仿宋" w:eastAsia="仿宋" w:hAnsi="仿宋" w:cs="宋体"/>
                <w:spacing w:val="-1"/>
                <w:sz w:val="24"/>
              </w:rPr>
              <w:t>优化技术：提高图像整体空间分辨率、对比分辨率和信</w:t>
            </w:r>
            <w:r w:rsidRPr="008548CD">
              <w:rPr>
                <w:rFonts w:ascii="仿宋" w:eastAsia="仿宋" w:hAnsi="仿宋" w:cs="宋体"/>
                <w:spacing w:val="-4"/>
                <w:sz w:val="24"/>
              </w:rPr>
              <w:t>噪比</w:t>
            </w:r>
            <w:r w:rsidRPr="008548CD">
              <w:rPr>
                <w:rFonts w:ascii="仿宋" w:eastAsia="仿宋" w:hAnsi="仿宋" w:cs="宋体"/>
                <w:spacing w:val="-3"/>
                <w:sz w:val="24"/>
              </w:rPr>
              <w:t>，</w:t>
            </w:r>
            <w:r w:rsidRPr="008548CD">
              <w:rPr>
                <w:rFonts w:ascii="仿宋" w:eastAsia="仿宋" w:hAnsi="仿宋" w:cs="宋体"/>
                <w:spacing w:val="-2"/>
                <w:sz w:val="24"/>
              </w:rPr>
              <w:t>可调节开关；</w:t>
            </w:r>
          </w:p>
        </w:tc>
      </w:tr>
      <w:tr w:rsidR="00AF6582" w:rsidRPr="008548CD" w:rsidTr="002B35B6">
        <w:trPr>
          <w:trHeight w:val="368"/>
        </w:trPr>
        <w:tc>
          <w:tcPr>
            <w:tcW w:w="1165" w:type="dxa"/>
          </w:tcPr>
          <w:p w:rsidR="00AF6582" w:rsidRPr="008548CD" w:rsidRDefault="00AF6582" w:rsidP="002B35B6">
            <w:pPr>
              <w:adjustRightInd w:val="0"/>
              <w:snapToGrid w:val="0"/>
              <w:spacing w:line="460" w:lineRule="exact"/>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1.7</w:t>
            </w:r>
          </w:p>
        </w:tc>
        <w:tc>
          <w:tcPr>
            <w:tcW w:w="8041" w:type="dxa"/>
          </w:tcPr>
          <w:p w:rsidR="00AF6582" w:rsidRPr="008548CD" w:rsidRDefault="00AF6582" w:rsidP="002B35B6">
            <w:pPr>
              <w:adjustRightInd w:val="0"/>
              <w:snapToGrid w:val="0"/>
              <w:spacing w:line="460" w:lineRule="exact"/>
              <w:ind w:left="116"/>
              <w:rPr>
                <w:rFonts w:ascii="仿宋" w:eastAsia="仿宋" w:hAnsi="仿宋" w:cs="宋体"/>
                <w:sz w:val="24"/>
              </w:rPr>
            </w:pPr>
            <w:r w:rsidRPr="008548CD">
              <w:rPr>
                <w:rFonts w:ascii="仿宋" w:eastAsia="仿宋" w:hAnsi="仿宋" w:cs="宋体" w:hint="eastAsia"/>
                <w:spacing w:val="-1"/>
                <w:sz w:val="24"/>
              </w:rPr>
              <w:t>标配</w:t>
            </w:r>
            <w:r w:rsidRPr="008548CD">
              <w:rPr>
                <w:rFonts w:ascii="仿宋" w:eastAsia="仿宋" w:hAnsi="仿宋" w:cs="宋体"/>
                <w:spacing w:val="-1"/>
                <w:sz w:val="24"/>
              </w:rPr>
              <w:t>耦合剂加热装置</w:t>
            </w:r>
            <w:r w:rsidRPr="008548CD">
              <w:rPr>
                <w:rFonts w:ascii="仿宋" w:eastAsia="仿宋" w:hAnsi="仿宋" w:cs="宋体"/>
                <w:sz w:val="24"/>
              </w:rPr>
              <w:t>，温度可调。</w:t>
            </w:r>
          </w:p>
        </w:tc>
      </w:tr>
      <w:tr w:rsidR="00AF6582" w:rsidRPr="008548CD" w:rsidTr="002B35B6">
        <w:trPr>
          <w:trHeight w:val="1096"/>
        </w:trPr>
        <w:tc>
          <w:tcPr>
            <w:tcW w:w="1165" w:type="dxa"/>
          </w:tcPr>
          <w:p w:rsidR="00AF6582" w:rsidRPr="008548CD" w:rsidRDefault="00AF6582" w:rsidP="002B35B6">
            <w:pPr>
              <w:adjustRightInd w:val="0"/>
              <w:snapToGrid w:val="0"/>
              <w:spacing w:line="460" w:lineRule="exact"/>
              <w:ind w:left="245"/>
              <w:rPr>
                <w:rFonts w:ascii="仿宋" w:eastAsia="仿宋" w:hAnsi="仿宋" w:cs="宋体"/>
                <w:sz w:val="24"/>
              </w:rPr>
            </w:pPr>
            <w:r w:rsidRPr="008548CD">
              <w:rPr>
                <w:rFonts w:ascii="仿宋" w:eastAsia="仿宋" w:hAnsi="仿宋" w:cs="宋体"/>
                <w:spacing w:val="-1"/>
                <w:sz w:val="24"/>
              </w:rPr>
              <w:t>5.1</w:t>
            </w:r>
            <w:r w:rsidRPr="008548CD">
              <w:rPr>
                <w:rFonts w:ascii="仿宋" w:eastAsia="仿宋" w:hAnsi="仿宋" w:cs="宋体"/>
                <w:sz w:val="24"/>
              </w:rPr>
              <w:t>.8</w:t>
            </w:r>
          </w:p>
        </w:tc>
        <w:tc>
          <w:tcPr>
            <w:tcW w:w="8041" w:type="dxa"/>
          </w:tcPr>
          <w:p w:rsidR="00AF6582" w:rsidRPr="008548CD" w:rsidRDefault="00AF6582" w:rsidP="002B35B6">
            <w:pPr>
              <w:adjustRightInd w:val="0"/>
              <w:snapToGrid w:val="0"/>
              <w:spacing w:line="460" w:lineRule="exact"/>
              <w:ind w:left="117" w:right="105" w:firstLine="3"/>
              <w:rPr>
                <w:rFonts w:ascii="仿宋" w:eastAsia="仿宋" w:hAnsi="仿宋" w:cs="宋体"/>
                <w:sz w:val="24"/>
              </w:rPr>
            </w:pPr>
            <w:r w:rsidRPr="008548CD">
              <w:rPr>
                <w:rFonts w:ascii="仿宋" w:eastAsia="仿宋" w:hAnsi="仿宋" w:cs="宋体"/>
                <w:spacing w:val="-2"/>
                <w:sz w:val="24"/>
              </w:rPr>
              <w:t>智能互联</w:t>
            </w:r>
            <w:r w:rsidRPr="008548CD">
              <w:rPr>
                <w:rFonts w:ascii="仿宋" w:eastAsia="仿宋" w:hAnsi="仿宋" w:cs="宋体"/>
                <w:spacing w:val="-1"/>
                <w:sz w:val="24"/>
              </w:rPr>
              <w:t>功能或类似功能：超声主机可与手机或平板电脑等移动终端相连接，使用移动设备代替面板及触摸屏按键完成冻结、检查模式切换、测量、拍照片等操作</w:t>
            </w:r>
            <w:r w:rsidRPr="008548CD">
              <w:rPr>
                <w:rFonts w:ascii="仿宋" w:eastAsia="仿宋" w:hAnsi="仿宋" w:cs="宋体"/>
                <w:sz w:val="24"/>
              </w:rPr>
              <w:t>。</w:t>
            </w:r>
          </w:p>
        </w:tc>
      </w:tr>
      <w:tr w:rsidR="00AF6582" w:rsidRPr="008548CD" w:rsidTr="002B35B6">
        <w:trPr>
          <w:trHeight w:val="1096"/>
        </w:trPr>
        <w:tc>
          <w:tcPr>
            <w:tcW w:w="1165" w:type="dxa"/>
          </w:tcPr>
          <w:p w:rsidR="00AF6582" w:rsidRPr="008548CD" w:rsidRDefault="00AF6582" w:rsidP="002B35B6">
            <w:pPr>
              <w:spacing w:before="88" w:line="186" w:lineRule="auto"/>
              <w:ind w:left="245"/>
              <w:rPr>
                <w:rFonts w:ascii="仿宋" w:eastAsia="仿宋" w:hAnsi="仿宋" w:cs="宋体"/>
                <w:sz w:val="24"/>
              </w:rPr>
            </w:pPr>
            <w:r w:rsidRPr="008548CD">
              <w:rPr>
                <w:rFonts w:ascii="仿宋" w:eastAsia="仿宋" w:hAnsi="仿宋" w:cs="宋体"/>
                <w:spacing w:val="-1"/>
                <w:sz w:val="24"/>
              </w:rPr>
              <w:t>5.1</w:t>
            </w:r>
            <w:r w:rsidRPr="008548CD">
              <w:rPr>
                <w:rFonts w:ascii="仿宋" w:eastAsia="仿宋" w:hAnsi="仿宋" w:cs="宋体"/>
                <w:sz w:val="24"/>
              </w:rPr>
              <w:t>.9</w:t>
            </w:r>
          </w:p>
        </w:tc>
        <w:tc>
          <w:tcPr>
            <w:tcW w:w="8041" w:type="dxa"/>
          </w:tcPr>
          <w:p w:rsidR="00AF6582" w:rsidRPr="008548CD" w:rsidRDefault="00AF6582" w:rsidP="002B35B6">
            <w:pPr>
              <w:spacing w:before="46" w:line="231" w:lineRule="auto"/>
              <w:ind w:left="118" w:right="105" w:hanging="4"/>
              <w:rPr>
                <w:rFonts w:ascii="仿宋" w:eastAsia="仿宋" w:hAnsi="仿宋" w:cs="宋体"/>
                <w:sz w:val="24"/>
              </w:rPr>
            </w:pPr>
            <w:r w:rsidRPr="008548CD">
              <w:rPr>
                <w:rFonts w:ascii="仿宋" w:eastAsia="仿宋" w:hAnsi="仿宋" w:cs="宋体"/>
                <w:spacing w:val="-1"/>
                <w:sz w:val="24"/>
              </w:rPr>
              <w:t>影像互联功能或类似技术：超声主机可与手机或平板电脑</w:t>
            </w:r>
            <w:r w:rsidRPr="008548CD">
              <w:rPr>
                <w:rFonts w:ascii="仿宋" w:eastAsia="仿宋" w:hAnsi="仿宋" w:cs="宋体"/>
                <w:sz w:val="24"/>
              </w:rPr>
              <w:t xml:space="preserve">等移动 </w:t>
            </w:r>
            <w:r w:rsidRPr="008548CD">
              <w:rPr>
                <w:rFonts w:ascii="仿宋" w:eastAsia="仿宋" w:hAnsi="仿宋" w:cs="宋体"/>
                <w:spacing w:val="-2"/>
                <w:sz w:val="24"/>
              </w:rPr>
              <w:t>终</w:t>
            </w:r>
            <w:r w:rsidRPr="008548CD">
              <w:rPr>
                <w:rFonts w:ascii="仿宋" w:eastAsia="仿宋" w:hAnsi="仿宋" w:cs="宋体"/>
                <w:spacing w:val="-1"/>
                <w:sz w:val="24"/>
              </w:rPr>
              <w:t>端相连接，由移动端所拍摄的图片可瞬时上传至超声设备，单幅显示或与超声、超声动态图像</w:t>
            </w:r>
            <w:r w:rsidRPr="008548CD">
              <w:rPr>
                <w:rFonts w:ascii="仿宋" w:eastAsia="仿宋" w:hAnsi="仿宋" w:cs="宋体"/>
                <w:sz w:val="24"/>
              </w:rPr>
              <w:t>同屏对照显示。</w:t>
            </w:r>
          </w:p>
        </w:tc>
      </w:tr>
      <w:tr w:rsidR="00AF6582" w:rsidRPr="008548CD" w:rsidTr="002B35B6">
        <w:trPr>
          <w:trHeight w:val="398"/>
        </w:trPr>
        <w:tc>
          <w:tcPr>
            <w:tcW w:w="1165" w:type="dxa"/>
          </w:tcPr>
          <w:p w:rsidR="00AF6582" w:rsidRPr="008548CD" w:rsidRDefault="00AF6582" w:rsidP="002B35B6">
            <w:pPr>
              <w:spacing w:before="86" w:line="185" w:lineRule="auto"/>
              <w:ind w:left="385"/>
              <w:rPr>
                <w:rFonts w:ascii="仿宋" w:eastAsia="仿宋" w:hAnsi="仿宋" w:cs="宋体"/>
                <w:sz w:val="24"/>
              </w:rPr>
            </w:pPr>
            <w:r w:rsidRPr="008548CD">
              <w:rPr>
                <w:rFonts w:ascii="仿宋" w:eastAsia="仿宋" w:hAnsi="仿宋" w:cs="宋体"/>
                <w:sz w:val="24"/>
              </w:rPr>
              <w:t>5.2</w:t>
            </w:r>
          </w:p>
        </w:tc>
        <w:tc>
          <w:tcPr>
            <w:tcW w:w="8041" w:type="dxa"/>
          </w:tcPr>
          <w:p w:rsidR="00AF6582" w:rsidRDefault="00AF6582" w:rsidP="002B35B6">
            <w:pPr>
              <w:spacing w:before="42" w:line="215" w:lineRule="auto"/>
              <w:ind w:left="119"/>
              <w:rPr>
                <w:rFonts w:ascii="仿宋" w:eastAsia="仿宋" w:hAnsi="仿宋" w:cs="宋体"/>
                <w:sz w:val="24"/>
              </w:rPr>
            </w:pPr>
            <w:r w:rsidRPr="008548CD">
              <w:rPr>
                <w:rFonts w:ascii="仿宋" w:eastAsia="仿宋" w:hAnsi="仿宋" w:cs="宋体"/>
                <w:spacing w:val="-1"/>
                <w:sz w:val="24"/>
              </w:rPr>
              <w:t>二维灰阶成像单</w:t>
            </w:r>
            <w:r w:rsidRPr="008548CD">
              <w:rPr>
                <w:rFonts w:ascii="仿宋" w:eastAsia="仿宋" w:hAnsi="仿宋" w:cs="宋体"/>
                <w:sz w:val="24"/>
              </w:rPr>
              <w:t>元</w:t>
            </w:r>
          </w:p>
          <w:p w:rsidR="00AF6582" w:rsidRPr="008548CD" w:rsidRDefault="00AF6582" w:rsidP="002B35B6">
            <w:pPr>
              <w:pStyle w:val="a0"/>
              <w:ind w:firstLine="210"/>
              <w:rPr>
                <w:rFonts w:ascii="Times New Roman" w:hAnsi="Times New Roman" w:hint="default"/>
              </w:rPr>
            </w:pPr>
          </w:p>
        </w:tc>
      </w:tr>
      <w:tr w:rsidR="00AF6582" w:rsidRPr="008548CD" w:rsidTr="002B35B6">
        <w:trPr>
          <w:trHeight w:val="1096"/>
        </w:trPr>
        <w:tc>
          <w:tcPr>
            <w:tcW w:w="1165" w:type="dxa"/>
          </w:tcPr>
          <w:p w:rsidR="00AF6582" w:rsidRPr="008548CD" w:rsidRDefault="00AF6582" w:rsidP="002B35B6">
            <w:pPr>
              <w:spacing w:before="85" w:line="186" w:lineRule="auto"/>
              <w:ind w:left="245"/>
              <w:rPr>
                <w:rFonts w:ascii="仿宋" w:eastAsia="仿宋" w:hAnsi="仿宋" w:cs="宋体"/>
                <w:sz w:val="24"/>
              </w:rPr>
            </w:pPr>
            <w:r w:rsidRPr="008548CD">
              <w:rPr>
                <w:rFonts w:ascii="仿宋" w:eastAsia="仿宋" w:hAnsi="仿宋" w:cs="宋体"/>
                <w:spacing w:val="4"/>
                <w:sz w:val="24"/>
              </w:rPr>
              <w:t>5</w:t>
            </w:r>
            <w:r w:rsidRPr="008548CD">
              <w:rPr>
                <w:rFonts w:ascii="仿宋" w:eastAsia="仿宋" w:hAnsi="仿宋" w:cs="宋体"/>
                <w:spacing w:val="3"/>
                <w:sz w:val="24"/>
              </w:rPr>
              <w:t>.2.1</w:t>
            </w:r>
          </w:p>
        </w:tc>
        <w:tc>
          <w:tcPr>
            <w:tcW w:w="8041" w:type="dxa"/>
          </w:tcPr>
          <w:p w:rsidR="00AF6582" w:rsidRPr="008548CD" w:rsidRDefault="00AF6582" w:rsidP="002B35B6">
            <w:pPr>
              <w:spacing w:before="42" w:line="227" w:lineRule="auto"/>
              <w:ind w:left="120" w:right="152" w:firstLine="4"/>
              <w:rPr>
                <w:rFonts w:ascii="仿宋" w:eastAsia="仿宋" w:hAnsi="仿宋" w:cs="宋体"/>
                <w:sz w:val="24"/>
              </w:rPr>
            </w:pPr>
            <w:r w:rsidRPr="008548CD">
              <w:rPr>
                <w:rFonts w:ascii="仿宋" w:eastAsia="仿宋" w:hAnsi="仿宋" w:cs="宋体"/>
                <w:spacing w:val="-3"/>
                <w:sz w:val="24"/>
              </w:rPr>
              <w:t>宽频可变频成像技术：灰阶、谐波、彩色、频谱支持独立变频</w:t>
            </w:r>
            <w:r w:rsidRPr="008548CD">
              <w:rPr>
                <w:rFonts w:ascii="仿宋" w:eastAsia="仿宋" w:hAnsi="仿宋" w:cs="宋体"/>
                <w:sz w:val="24"/>
              </w:rPr>
              <w:t xml:space="preserve">， </w:t>
            </w:r>
            <w:r w:rsidRPr="008548CD">
              <w:rPr>
                <w:rFonts w:ascii="仿宋" w:eastAsia="仿宋" w:hAnsi="仿宋" w:cs="宋体"/>
                <w:spacing w:val="-2"/>
                <w:sz w:val="24"/>
              </w:rPr>
              <w:t>具体中心</w:t>
            </w:r>
            <w:r w:rsidRPr="008548CD">
              <w:rPr>
                <w:rFonts w:ascii="仿宋" w:eastAsia="仿宋" w:hAnsi="仿宋" w:cs="宋体"/>
                <w:spacing w:val="-1"/>
                <w:sz w:val="24"/>
              </w:rPr>
              <w:t>频率数值可视可调；</w:t>
            </w:r>
          </w:p>
        </w:tc>
      </w:tr>
      <w:tr w:rsidR="00AF6582" w:rsidRPr="008548CD" w:rsidTr="002B35B6">
        <w:trPr>
          <w:trHeight w:val="1096"/>
        </w:trPr>
        <w:tc>
          <w:tcPr>
            <w:tcW w:w="1165" w:type="dxa"/>
          </w:tcPr>
          <w:p w:rsidR="00AF6582" w:rsidRPr="008548CD" w:rsidRDefault="00AF6582" w:rsidP="002B35B6">
            <w:pPr>
              <w:spacing w:before="85"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.2.2</w:t>
            </w:r>
          </w:p>
        </w:tc>
        <w:tc>
          <w:tcPr>
            <w:tcW w:w="8041" w:type="dxa"/>
          </w:tcPr>
          <w:p w:rsidR="00AF6582" w:rsidRPr="008548CD" w:rsidRDefault="00AF6582" w:rsidP="002B35B6">
            <w:pPr>
              <w:spacing w:before="41" w:line="231" w:lineRule="auto"/>
              <w:ind w:left="115" w:right="7" w:hanging="1"/>
              <w:rPr>
                <w:rFonts w:ascii="仿宋" w:eastAsia="仿宋" w:hAnsi="仿宋" w:cs="宋体"/>
                <w:sz w:val="24"/>
              </w:rPr>
            </w:pPr>
            <w:r w:rsidRPr="008548CD">
              <w:rPr>
                <w:rFonts w:ascii="仿宋" w:eastAsia="仿宋" w:hAnsi="仿宋" w:cs="宋体"/>
                <w:spacing w:val="-7"/>
                <w:sz w:val="24"/>
              </w:rPr>
              <w:t>斑点噪声抑制技术：支持所有探头，多级可调 (并有专门妇产科</w:t>
            </w:r>
            <w:r w:rsidRPr="008548CD">
              <w:rPr>
                <w:rFonts w:ascii="仿宋" w:eastAsia="仿宋" w:hAnsi="仿宋" w:cs="宋体"/>
                <w:spacing w:val="-4"/>
                <w:sz w:val="24"/>
              </w:rPr>
              <w:t>、</w:t>
            </w:r>
            <w:r w:rsidRPr="008548CD">
              <w:rPr>
                <w:rFonts w:ascii="仿宋" w:eastAsia="仿宋" w:hAnsi="仿宋" w:cs="宋体"/>
                <w:spacing w:val="-8"/>
                <w:sz w:val="24"/>
              </w:rPr>
              <w:t>和肌骨专用</w:t>
            </w:r>
            <w:r w:rsidRPr="008548CD">
              <w:rPr>
                <w:rFonts w:ascii="仿宋" w:eastAsia="仿宋" w:hAnsi="仿宋" w:cs="宋体"/>
                <w:spacing w:val="-6"/>
                <w:sz w:val="24"/>
              </w:rPr>
              <w:t>选</w:t>
            </w:r>
            <w:r w:rsidRPr="008548CD">
              <w:rPr>
                <w:rFonts w:ascii="仿宋" w:eastAsia="仿宋" w:hAnsi="仿宋" w:cs="宋体"/>
                <w:spacing w:val="-4"/>
                <w:sz w:val="24"/>
              </w:rPr>
              <w:t>项) ，支持 3D/4D、CFM/PDI、宽景成像、造影成像</w:t>
            </w:r>
            <w:r w:rsidRPr="008548CD">
              <w:rPr>
                <w:rFonts w:ascii="仿宋" w:eastAsia="仿宋" w:hAnsi="仿宋" w:cs="宋体"/>
                <w:spacing w:val="-3"/>
                <w:sz w:val="24"/>
              </w:rPr>
              <w:t>等技术；</w:t>
            </w:r>
          </w:p>
        </w:tc>
      </w:tr>
      <w:tr w:rsidR="00AF6582" w:rsidRPr="008548CD" w:rsidTr="002B35B6">
        <w:trPr>
          <w:trHeight w:val="1096"/>
        </w:trPr>
        <w:tc>
          <w:tcPr>
            <w:tcW w:w="1165" w:type="dxa"/>
          </w:tcPr>
          <w:p w:rsidR="00AF6582" w:rsidRPr="008548CD" w:rsidRDefault="00AF6582" w:rsidP="002B35B6">
            <w:pPr>
              <w:spacing w:before="88"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.2.3</w:t>
            </w:r>
          </w:p>
        </w:tc>
        <w:tc>
          <w:tcPr>
            <w:tcW w:w="8041" w:type="dxa"/>
          </w:tcPr>
          <w:p w:rsidR="00AF6582" w:rsidRPr="008548CD" w:rsidRDefault="00AF6582" w:rsidP="002B35B6">
            <w:pPr>
              <w:spacing w:before="44" w:line="221" w:lineRule="auto"/>
              <w:ind w:left="123"/>
              <w:rPr>
                <w:rFonts w:ascii="仿宋" w:eastAsia="仿宋" w:hAnsi="仿宋" w:cs="宋体"/>
                <w:sz w:val="24"/>
              </w:rPr>
            </w:pPr>
            <w:r w:rsidRPr="008548CD">
              <w:rPr>
                <w:rFonts w:ascii="仿宋" w:eastAsia="仿宋" w:hAnsi="仿宋" w:cs="宋体"/>
                <w:spacing w:val="-4"/>
                <w:sz w:val="24"/>
              </w:rPr>
              <w:t>空间复</w:t>
            </w:r>
            <w:r w:rsidRPr="008548CD">
              <w:rPr>
                <w:rFonts w:ascii="仿宋" w:eastAsia="仿宋" w:hAnsi="仿宋" w:cs="宋体"/>
                <w:spacing w:val="-2"/>
                <w:sz w:val="24"/>
              </w:rPr>
              <w:t>合成像：</w:t>
            </w:r>
          </w:p>
          <w:p w:rsidR="00AF6582" w:rsidRPr="008548CD" w:rsidRDefault="00AF6582" w:rsidP="002B35B6">
            <w:pPr>
              <w:spacing w:before="27" w:line="239" w:lineRule="auto"/>
              <w:ind w:left="116" w:right="105" w:hanging="1"/>
              <w:rPr>
                <w:rFonts w:ascii="仿宋" w:eastAsia="仿宋" w:hAnsi="仿宋" w:cs="宋体"/>
                <w:sz w:val="24"/>
              </w:rPr>
            </w:pPr>
            <w:r w:rsidRPr="008548CD">
              <w:rPr>
                <w:rFonts w:ascii="仿宋" w:eastAsia="仿宋" w:hAnsi="仿宋" w:cs="宋体"/>
                <w:spacing w:val="-1"/>
                <w:sz w:val="24"/>
              </w:rPr>
              <w:t>支持所有凸阵、线阵及容积探头，具有帧平均、帧速率等多</w:t>
            </w:r>
            <w:r w:rsidRPr="008548CD">
              <w:rPr>
                <w:rFonts w:ascii="仿宋" w:eastAsia="仿宋" w:hAnsi="仿宋" w:cs="宋体"/>
                <w:sz w:val="24"/>
              </w:rPr>
              <w:t xml:space="preserve">种可 </w:t>
            </w:r>
            <w:r w:rsidRPr="008548CD">
              <w:rPr>
                <w:rFonts w:ascii="仿宋" w:eastAsia="仿宋" w:hAnsi="仿宋" w:cs="宋体"/>
                <w:spacing w:val="-4"/>
                <w:sz w:val="24"/>
              </w:rPr>
              <w:t>调</w:t>
            </w:r>
            <w:r w:rsidRPr="008548CD">
              <w:rPr>
                <w:rFonts w:ascii="仿宋" w:eastAsia="仿宋" w:hAnsi="仿宋" w:cs="宋体"/>
                <w:spacing w:val="-3"/>
                <w:sz w:val="24"/>
              </w:rPr>
              <w:t>节</w:t>
            </w:r>
            <w:r w:rsidRPr="008548CD">
              <w:rPr>
                <w:rFonts w:ascii="仿宋" w:eastAsia="仿宋" w:hAnsi="仿宋" w:cs="宋体"/>
                <w:spacing w:val="-2"/>
                <w:sz w:val="24"/>
              </w:rPr>
              <w:t>参数；</w:t>
            </w:r>
          </w:p>
          <w:p w:rsidR="00AF6582" w:rsidRPr="008548CD" w:rsidRDefault="00AF6582" w:rsidP="002B35B6">
            <w:pPr>
              <w:spacing w:before="2" w:line="226" w:lineRule="auto"/>
              <w:ind w:left="120" w:right="230" w:firstLine="2"/>
              <w:rPr>
                <w:rFonts w:ascii="仿宋" w:eastAsia="仿宋" w:hAnsi="仿宋" w:cs="宋体"/>
                <w:sz w:val="24"/>
              </w:rPr>
            </w:pPr>
            <w:r w:rsidRPr="008548CD">
              <w:rPr>
                <w:rFonts w:ascii="仿宋" w:eastAsia="仿宋" w:hAnsi="仿宋" w:cs="宋体"/>
                <w:spacing w:val="8"/>
                <w:sz w:val="24"/>
              </w:rPr>
              <w:t>(</w:t>
            </w:r>
            <w:r w:rsidRPr="008548CD">
              <w:rPr>
                <w:rFonts w:ascii="仿宋" w:eastAsia="仿宋" w:hAnsi="仿宋" w:cs="宋体"/>
                <w:spacing w:val="6"/>
                <w:sz w:val="24"/>
              </w:rPr>
              <w:t>2</w:t>
            </w:r>
            <w:r w:rsidRPr="008548CD">
              <w:rPr>
                <w:rFonts w:ascii="仿宋" w:eastAsia="仿宋" w:hAnsi="仿宋" w:cs="宋体"/>
                <w:spacing w:val="4"/>
                <w:sz w:val="24"/>
              </w:rPr>
              <w:t>) 具有最大、平均、混合、运动校正四种复合模式，模式中</w:t>
            </w:r>
            <w:r w:rsidRPr="008548CD">
              <w:rPr>
                <w:rFonts w:ascii="仿宋" w:eastAsia="仿宋" w:hAnsi="仿宋" w:cs="宋体"/>
                <w:spacing w:val="-2"/>
                <w:sz w:val="24"/>
              </w:rPr>
              <w:t>具有三档开角可</w:t>
            </w:r>
            <w:r w:rsidRPr="008548CD">
              <w:rPr>
                <w:rFonts w:ascii="仿宋" w:eastAsia="仿宋" w:hAnsi="仿宋" w:cs="宋体"/>
                <w:spacing w:val="-1"/>
                <w:sz w:val="24"/>
              </w:rPr>
              <w:t>调节。</w:t>
            </w:r>
          </w:p>
        </w:tc>
      </w:tr>
    </w:tbl>
    <w:p w:rsidR="00AF6582" w:rsidRDefault="00AF6582" w:rsidP="00AF6582">
      <w:pPr>
        <w:pStyle w:val="a0"/>
        <w:ind w:firstLine="210"/>
        <w:rPr>
          <w:rFonts w:ascii="Times New Roman" w:hAnsi="Times New Roman" w:hint="default"/>
        </w:rPr>
      </w:pPr>
    </w:p>
    <w:p w:rsidR="00AF6582" w:rsidRDefault="00AF6582" w:rsidP="00AF6582">
      <w:pPr>
        <w:pStyle w:val="a0"/>
        <w:ind w:firstLine="210"/>
        <w:rPr>
          <w:rFonts w:ascii="Times New Roman" w:hAnsi="Times New Roman" w:hint="default"/>
        </w:rPr>
      </w:pPr>
    </w:p>
    <w:p w:rsidR="00AF6582" w:rsidRDefault="00AF6582" w:rsidP="00AF6582">
      <w:pPr>
        <w:pStyle w:val="a0"/>
        <w:ind w:firstLine="210"/>
        <w:rPr>
          <w:rFonts w:ascii="Times New Roman" w:hAnsi="Times New Roman" w:hint="default"/>
        </w:rPr>
      </w:pPr>
    </w:p>
    <w:tbl>
      <w:tblPr>
        <w:tblpPr w:leftFromText="180" w:rightFromText="180" w:vertAnchor="text" w:horzAnchor="margin" w:tblpY="-65"/>
        <w:tblW w:w="9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65"/>
        <w:gridCol w:w="8041"/>
      </w:tblGrid>
      <w:tr w:rsidR="00AF6582" w:rsidRPr="008548CD" w:rsidTr="002B35B6">
        <w:trPr>
          <w:trHeight w:val="556"/>
        </w:trPr>
        <w:tc>
          <w:tcPr>
            <w:tcW w:w="1165" w:type="dxa"/>
          </w:tcPr>
          <w:p w:rsidR="00AF6582" w:rsidRPr="008548CD" w:rsidRDefault="00AF6582" w:rsidP="002B35B6">
            <w:pPr>
              <w:spacing w:before="87" w:line="185" w:lineRule="auto"/>
              <w:ind w:left="245"/>
              <w:rPr>
                <w:rFonts w:ascii="仿宋" w:eastAsia="仿宋" w:hAnsi="仿宋" w:cs="宋体"/>
                <w:sz w:val="24"/>
              </w:rPr>
            </w:pPr>
            <w:r w:rsidRPr="008548CD">
              <w:rPr>
                <w:rFonts w:ascii="仿宋" w:eastAsia="仿宋" w:hAnsi="仿宋" w:cs="宋体"/>
                <w:spacing w:val="-2"/>
                <w:sz w:val="24"/>
              </w:rPr>
              <w:lastRenderedPageBreak/>
              <w:t>5</w:t>
            </w:r>
            <w:r w:rsidRPr="008548CD">
              <w:rPr>
                <w:rFonts w:ascii="仿宋" w:eastAsia="仿宋" w:hAnsi="仿宋" w:cs="宋体"/>
                <w:spacing w:val="-1"/>
                <w:sz w:val="24"/>
              </w:rPr>
              <w:t>.2.4</w:t>
            </w:r>
          </w:p>
        </w:tc>
        <w:tc>
          <w:tcPr>
            <w:tcW w:w="8041" w:type="dxa"/>
          </w:tcPr>
          <w:p w:rsidR="00AF6582" w:rsidRPr="008548CD" w:rsidRDefault="00AF6582" w:rsidP="002B35B6">
            <w:pPr>
              <w:spacing w:before="42" w:line="227" w:lineRule="auto"/>
              <w:ind w:left="116" w:right="105" w:firstLine="1"/>
              <w:rPr>
                <w:rFonts w:ascii="仿宋" w:eastAsia="仿宋" w:hAnsi="仿宋" w:cs="宋体"/>
                <w:sz w:val="24"/>
              </w:rPr>
            </w:pPr>
            <w:r w:rsidRPr="008548CD">
              <w:rPr>
                <w:rFonts w:ascii="仿宋" w:eastAsia="仿宋" w:hAnsi="仿宋" w:cs="宋体"/>
                <w:spacing w:val="-1"/>
                <w:sz w:val="24"/>
              </w:rPr>
              <w:t>组织谐波成像：可用于全部成像探头，频率可视可调，中心频率</w:t>
            </w:r>
            <w:r w:rsidRPr="008548CD">
              <w:rPr>
                <w:rFonts w:ascii="仿宋" w:eastAsia="仿宋" w:hAnsi="仿宋" w:cs="宋体"/>
                <w:spacing w:val="-2"/>
                <w:sz w:val="24"/>
              </w:rPr>
              <w:t>数值可显示；</w:t>
            </w:r>
          </w:p>
        </w:tc>
      </w:tr>
      <w:tr w:rsidR="00AF6582" w:rsidRPr="008548CD" w:rsidTr="002B35B6">
        <w:trPr>
          <w:trHeight w:val="731"/>
        </w:trPr>
        <w:tc>
          <w:tcPr>
            <w:tcW w:w="1165" w:type="dxa"/>
          </w:tcPr>
          <w:p w:rsidR="00AF6582" w:rsidRPr="008548CD" w:rsidRDefault="00AF6582" w:rsidP="002B35B6">
            <w:pPr>
              <w:spacing w:before="88"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.2.5</w:t>
            </w:r>
          </w:p>
        </w:tc>
        <w:tc>
          <w:tcPr>
            <w:tcW w:w="8041" w:type="dxa"/>
          </w:tcPr>
          <w:p w:rsidR="00AF6582" w:rsidRPr="008548CD" w:rsidRDefault="00AF6582" w:rsidP="002B35B6">
            <w:pPr>
              <w:spacing w:before="45" w:line="226" w:lineRule="auto"/>
              <w:ind w:left="116" w:right="221" w:firstLine="1"/>
              <w:rPr>
                <w:rFonts w:ascii="仿宋" w:eastAsia="仿宋" w:hAnsi="仿宋" w:cs="宋体"/>
                <w:sz w:val="24"/>
              </w:rPr>
            </w:pPr>
            <w:r w:rsidRPr="008548CD">
              <w:rPr>
                <w:rFonts w:ascii="仿宋" w:eastAsia="仿宋" w:hAnsi="仿宋" w:cs="宋体"/>
                <w:spacing w:val="-18"/>
                <w:sz w:val="24"/>
              </w:rPr>
              <w:t>组</w:t>
            </w:r>
            <w:r w:rsidRPr="008548CD">
              <w:rPr>
                <w:rFonts w:ascii="仿宋" w:eastAsia="仿宋" w:hAnsi="仿宋" w:cs="宋体"/>
                <w:spacing w:val="-14"/>
                <w:sz w:val="24"/>
              </w:rPr>
              <w:t>织</w:t>
            </w:r>
            <w:r w:rsidRPr="008548CD">
              <w:rPr>
                <w:rFonts w:ascii="仿宋" w:eastAsia="仿宋" w:hAnsi="仿宋" w:cs="宋体"/>
                <w:spacing w:val="-9"/>
                <w:sz w:val="24"/>
              </w:rPr>
              <w:t>声束矫正技术：适用于所有凸阵及线阵探头， ≥7 级可调，</w:t>
            </w:r>
            <w:r w:rsidRPr="008548CD">
              <w:rPr>
                <w:rFonts w:ascii="仿宋" w:eastAsia="仿宋" w:hAnsi="仿宋" w:cs="宋体"/>
                <w:spacing w:val="-2"/>
                <w:sz w:val="24"/>
              </w:rPr>
              <w:t>可显示具体</w:t>
            </w:r>
            <w:r w:rsidRPr="008548CD">
              <w:rPr>
                <w:rFonts w:ascii="仿宋" w:eastAsia="仿宋" w:hAnsi="仿宋" w:cs="宋体"/>
                <w:spacing w:val="-1"/>
                <w:sz w:val="24"/>
              </w:rPr>
              <w:t>数值；</w:t>
            </w:r>
          </w:p>
        </w:tc>
      </w:tr>
      <w:tr w:rsidR="00AF6582" w:rsidRPr="008548CD" w:rsidTr="002B35B6">
        <w:trPr>
          <w:trHeight w:val="732"/>
        </w:trPr>
        <w:tc>
          <w:tcPr>
            <w:tcW w:w="1165" w:type="dxa"/>
          </w:tcPr>
          <w:p w:rsidR="00AF6582" w:rsidRPr="008548CD" w:rsidRDefault="00AF6582" w:rsidP="002B35B6">
            <w:pPr>
              <w:spacing w:before="89"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2.6</w:t>
            </w:r>
          </w:p>
        </w:tc>
        <w:tc>
          <w:tcPr>
            <w:tcW w:w="8041" w:type="dxa"/>
          </w:tcPr>
          <w:p w:rsidR="00AF6582" w:rsidRPr="008548CD" w:rsidRDefault="00AF6582" w:rsidP="002B35B6">
            <w:pPr>
              <w:spacing w:before="46" w:line="226" w:lineRule="auto"/>
              <w:ind w:left="116" w:right="108" w:firstLine="7"/>
              <w:rPr>
                <w:rFonts w:ascii="仿宋" w:eastAsia="仿宋" w:hAnsi="仿宋" w:cs="宋体"/>
                <w:sz w:val="24"/>
              </w:rPr>
            </w:pPr>
            <w:r w:rsidRPr="008548CD">
              <w:rPr>
                <w:rFonts w:ascii="仿宋" w:eastAsia="仿宋" w:hAnsi="仿宋" w:cs="宋体"/>
                <w:spacing w:val="-2"/>
                <w:sz w:val="24"/>
              </w:rPr>
              <w:t>宽景成像：扫描</w:t>
            </w:r>
            <w:r w:rsidRPr="008548CD">
              <w:rPr>
                <w:rFonts w:ascii="仿宋" w:eastAsia="仿宋" w:hAnsi="仿宋" w:cs="宋体"/>
                <w:spacing w:val="-1"/>
                <w:sz w:val="24"/>
              </w:rPr>
              <w:t>长度≥</w:t>
            </w:r>
            <w:r w:rsidRPr="008548CD">
              <w:rPr>
                <w:rFonts w:ascii="仿宋" w:eastAsia="仿宋" w:hAnsi="仿宋" w:cs="宋体" w:hint="eastAsia"/>
                <w:spacing w:val="-1"/>
                <w:sz w:val="24"/>
              </w:rPr>
              <w:t>76</w:t>
            </w:r>
            <w:r w:rsidRPr="008548CD">
              <w:rPr>
                <w:rFonts w:ascii="仿宋" w:eastAsia="仿宋" w:hAnsi="仿宋" w:cs="宋体"/>
                <w:spacing w:val="-1"/>
                <w:sz w:val="24"/>
              </w:rPr>
              <w:t>cm，支持所有成像探头，可与空间复合成像功能联合使用，自动检测</w:t>
            </w:r>
            <w:r w:rsidRPr="008548CD">
              <w:rPr>
                <w:rFonts w:ascii="仿宋" w:eastAsia="仿宋" w:hAnsi="仿宋" w:cs="宋体"/>
                <w:sz w:val="24"/>
              </w:rPr>
              <w:t>扫描方向，支持旋转及测量；</w:t>
            </w:r>
          </w:p>
        </w:tc>
      </w:tr>
      <w:tr w:rsidR="00AF6582" w:rsidRPr="008548CD" w:rsidTr="002B35B6">
        <w:trPr>
          <w:trHeight w:val="731"/>
        </w:trPr>
        <w:tc>
          <w:tcPr>
            <w:tcW w:w="1165" w:type="dxa"/>
          </w:tcPr>
          <w:p w:rsidR="00AF6582" w:rsidRPr="008548CD" w:rsidRDefault="00AF6582" w:rsidP="002B35B6">
            <w:pPr>
              <w:spacing w:before="86"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2.7</w:t>
            </w:r>
          </w:p>
        </w:tc>
        <w:tc>
          <w:tcPr>
            <w:tcW w:w="8041" w:type="dxa"/>
          </w:tcPr>
          <w:p w:rsidR="00AF6582" w:rsidRPr="008548CD" w:rsidRDefault="00AF6582" w:rsidP="002B35B6">
            <w:pPr>
              <w:spacing w:before="42" w:line="227" w:lineRule="auto"/>
              <w:ind w:left="114" w:right="105" w:firstLine="7"/>
              <w:rPr>
                <w:rFonts w:ascii="仿宋" w:eastAsia="仿宋" w:hAnsi="仿宋" w:cs="宋体"/>
                <w:sz w:val="24"/>
              </w:rPr>
            </w:pPr>
            <w:r w:rsidRPr="008548CD">
              <w:rPr>
                <w:rFonts w:ascii="仿宋" w:eastAsia="仿宋" w:hAnsi="仿宋" w:cs="宋体"/>
                <w:spacing w:val="-2"/>
                <w:sz w:val="24"/>
              </w:rPr>
              <w:t>高清放大</w:t>
            </w:r>
            <w:r w:rsidRPr="008548CD">
              <w:rPr>
                <w:rFonts w:ascii="仿宋" w:eastAsia="仿宋" w:hAnsi="仿宋" w:cs="宋体"/>
                <w:spacing w:val="-1"/>
                <w:sz w:val="24"/>
              </w:rPr>
              <w:t>功能：可对局部图像进行高清放大，并可以对照显示被放大组织在图像中所处</w:t>
            </w:r>
            <w:r w:rsidRPr="008548CD">
              <w:rPr>
                <w:rFonts w:ascii="仿宋" w:eastAsia="仿宋" w:hAnsi="仿宋" w:cs="宋体"/>
                <w:sz w:val="24"/>
              </w:rPr>
              <w:t>位置关系；</w:t>
            </w:r>
          </w:p>
        </w:tc>
      </w:tr>
      <w:tr w:rsidR="00AF6582" w:rsidRPr="008548CD" w:rsidTr="002B35B6">
        <w:trPr>
          <w:trHeight w:val="368"/>
        </w:trPr>
        <w:tc>
          <w:tcPr>
            <w:tcW w:w="1165" w:type="dxa"/>
          </w:tcPr>
          <w:p w:rsidR="00AF6582" w:rsidRPr="008548CD" w:rsidRDefault="00AF6582" w:rsidP="002B35B6">
            <w:pPr>
              <w:spacing w:before="87" w:line="185" w:lineRule="auto"/>
              <w:ind w:left="385"/>
              <w:rPr>
                <w:rFonts w:ascii="仿宋" w:eastAsia="仿宋" w:hAnsi="仿宋" w:cs="宋体"/>
                <w:sz w:val="24"/>
              </w:rPr>
            </w:pPr>
            <w:r w:rsidRPr="008548CD">
              <w:rPr>
                <w:rFonts w:ascii="仿宋" w:eastAsia="仿宋" w:hAnsi="仿宋" w:cs="宋体"/>
                <w:spacing w:val="1"/>
                <w:sz w:val="24"/>
              </w:rPr>
              <w:t>5.3</w:t>
            </w:r>
          </w:p>
        </w:tc>
        <w:tc>
          <w:tcPr>
            <w:tcW w:w="8041" w:type="dxa"/>
          </w:tcPr>
          <w:p w:rsidR="00AF6582" w:rsidRPr="008548CD" w:rsidRDefault="00AF6582" w:rsidP="002B35B6">
            <w:pPr>
              <w:spacing w:before="43" w:line="214" w:lineRule="auto"/>
              <w:ind w:left="120"/>
              <w:rPr>
                <w:rFonts w:ascii="仿宋" w:eastAsia="仿宋" w:hAnsi="仿宋" w:cs="宋体"/>
                <w:sz w:val="24"/>
              </w:rPr>
            </w:pPr>
            <w:r w:rsidRPr="008548CD">
              <w:rPr>
                <w:rFonts w:ascii="仿宋" w:eastAsia="仿宋" w:hAnsi="仿宋" w:cs="宋体"/>
                <w:spacing w:val="-2"/>
                <w:sz w:val="24"/>
              </w:rPr>
              <w:t>先进成像</w:t>
            </w:r>
            <w:r w:rsidRPr="008548CD">
              <w:rPr>
                <w:rFonts w:ascii="仿宋" w:eastAsia="仿宋" w:hAnsi="仿宋" w:cs="宋体"/>
                <w:spacing w:val="-1"/>
                <w:sz w:val="24"/>
              </w:rPr>
              <w:t>技术</w:t>
            </w:r>
          </w:p>
        </w:tc>
      </w:tr>
      <w:tr w:rsidR="00AF6582" w:rsidRPr="008548CD" w:rsidTr="002B35B6">
        <w:trPr>
          <w:trHeight w:val="731"/>
        </w:trPr>
        <w:tc>
          <w:tcPr>
            <w:tcW w:w="1165" w:type="dxa"/>
          </w:tcPr>
          <w:p w:rsidR="00AF6582" w:rsidRPr="008548CD" w:rsidRDefault="00AF6582" w:rsidP="002B35B6">
            <w:pPr>
              <w:spacing w:before="85" w:line="186" w:lineRule="auto"/>
              <w:ind w:left="245"/>
              <w:rPr>
                <w:rFonts w:ascii="仿宋" w:eastAsia="仿宋" w:hAnsi="仿宋" w:cs="宋体"/>
                <w:sz w:val="24"/>
              </w:rPr>
            </w:pPr>
            <w:r w:rsidRPr="008548CD">
              <w:rPr>
                <w:rFonts w:ascii="仿宋" w:eastAsia="仿宋" w:hAnsi="仿宋" w:cs="宋体"/>
                <w:spacing w:val="4"/>
                <w:sz w:val="24"/>
              </w:rPr>
              <w:t>5</w:t>
            </w:r>
            <w:r w:rsidRPr="008548CD">
              <w:rPr>
                <w:rFonts w:ascii="仿宋" w:eastAsia="仿宋" w:hAnsi="仿宋" w:cs="宋体"/>
                <w:spacing w:val="3"/>
                <w:sz w:val="24"/>
              </w:rPr>
              <w:t>.3.1</w:t>
            </w:r>
          </w:p>
        </w:tc>
        <w:tc>
          <w:tcPr>
            <w:tcW w:w="8041" w:type="dxa"/>
          </w:tcPr>
          <w:p w:rsidR="00AF6582" w:rsidRPr="008548CD" w:rsidRDefault="00AF6582" w:rsidP="002B35B6">
            <w:pPr>
              <w:spacing w:before="42" w:line="227" w:lineRule="auto"/>
              <w:ind w:left="113" w:right="105" w:firstLine="3"/>
              <w:rPr>
                <w:rFonts w:ascii="仿宋" w:eastAsia="仿宋" w:hAnsi="仿宋" w:cs="宋体"/>
                <w:sz w:val="24"/>
              </w:rPr>
            </w:pPr>
            <w:r w:rsidRPr="008548CD">
              <w:rPr>
                <w:rFonts w:ascii="仿宋" w:eastAsia="仿宋" w:hAnsi="仿宋" w:cs="宋体"/>
                <w:spacing w:val="-1"/>
                <w:sz w:val="24"/>
              </w:rPr>
              <w:t>血管内中膜自动测量技术：可同屏测量一段血管前壁和后壁内</w:t>
            </w:r>
            <w:r w:rsidRPr="008548CD">
              <w:rPr>
                <w:rFonts w:ascii="仿宋" w:eastAsia="仿宋" w:hAnsi="仿宋" w:cs="宋体"/>
                <w:sz w:val="24"/>
              </w:rPr>
              <w:t xml:space="preserve">中 </w:t>
            </w:r>
            <w:r w:rsidRPr="008548CD">
              <w:rPr>
                <w:rFonts w:ascii="仿宋" w:eastAsia="仿宋" w:hAnsi="仿宋" w:cs="宋体"/>
                <w:spacing w:val="-1"/>
                <w:sz w:val="24"/>
              </w:rPr>
              <w:t xml:space="preserve">膜厚度 (附图) </w:t>
            </w:r>
            <w:r w:rsidRPr="008548CD">
              <w:rPr>
                <w:rFonts w:ascii="仿宋" w:eastAsia="仿宋" w:hAnsi="仿宋" w:cs="宋体"/>
                <w:sz w:val="24"/>
              </w:rPr>
              <w:t>，并给予最大值、平均值及所测范围；</w:t>
            </w:r>
          </w:p>
        </w:tc>
      </w:tr>
      <w:tr w:rsidR="00AF6582" w:rsidRPr="008548CD" w:rsidTr="002B35B6">
        <w:trPr>
          <w:trHeight w:val="1457"/>
        </w:trPr>
        <w:tc>
          <w:tcPr>
            <w:tcW w:w="1165" w:type="dxa"/>
          </w:tcPr>
          <w:p w:rsidR="00AF6582" w:rsidRPr="008548CD" w:rsidRDefault="00AF6582" w:rsidP="002B35B6">
            <w:pPr>
              <w:spacing w:before="89"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.3.2</w:t>
            </w:r>
          </w:p>
        </w:tc>
        <w:tc>
          <w:tcPr>
            <w:tcW w:w="8041" w:type="dxa"/>
          </w:tcPr>
          <w:p w:rsidR="00AF6582" w:rsidRPr="008548CD" w:rsidRDefault="00AF6582" w:rsidP="002B35B6">
            <w:pPr>
              <w:spacing w:before="43" w:line="233" w:lineRule="auto"/>
              <w:ind w:left="114" w:right="27" w:firstLine="2"/>
              <w:rPr>
                <w:rFonts w:ascii="仿宋" w:eastAsia="仿宋" w:hAnsi="仿宋" w:cs="宋体"/>
                <w:sz w:val="24"/>
              </w:rPr>
            </w:pPr>
            <w:r w:rsidRPr="008548CD">
              <w:rPr>
                <w:rFonts w:ascii="仿宋" w:eastAsia="仿宋" w:hAnsi="仿宋" w:cs="宋体"/>
                <w:spacing w:val="-1"/>
                <w:sz w:val="24"/>
              </w:rPr>
              <w:t>灰阶血流成像技术或非多普勒血</w:t>
            </w:r>
            <w:r w:rsidRPr="008548CD">
              <w:rPr>
                <w:rFonts w:ascii="仿宋" w:eastAsia="仿宋" w:hAnsi="仿宋" w:cs="宋体"/>
                <w:sz w:val="24"/>
              </w:rPr>
              <w:t xml:space="preserve">流成像功能：非多普勒成像原  </w:t>
            </w:r>
            <w:r w:rsidRPr="008548CD">
              <w:rPr>
                <w:rFonts w:ascii="仿宋" w:eastAsia="仿宋" w:hAnsi="仿宋" w:cs="宋体"/>
                <w:spacing w:val="-14"/>
                <w:sz w:val="24"/>
              </w:rPr>
              <w:t>理</w:t>
            </w:r>
            <w:r w:rsidRPr="008548CD">
              <w:rPr>
                <w:rFonts w:ascii="仿宋" w:eastAsia="仿宋" w:hAnsi="仿宋" w:cs="宋体"/>
                <w:spacing w:val="-10"/>
                <w:sz w:val="24"/>
              </w:rPr>
              <w:t>，</w:t>
            </w:r>
            <w:r w:rsidRPr="008548CD">
              <w:rPr>
                <w:rFonts w:ascii="仿宋" w:eastAsia="仿宋" w:hAnsi="仿宋" w:cs="宋体"/>
                <w:spacing w:val="-7"/>
                <w:sz w:val="24"/>
              </w:rPr>
              <w:t>真实反应血管内血流状态，无取样框 (附图) 、无角度依赖，</w:t>
            </w:r>
            <w:r w:rsidRPr="008548CD">
              <w:rPr>
                <w:rFonts w:ascii="仿宋" w:eastAsia="仿宋" w:hAnsi="仿宋" w:cs="宋体"/>
                <w:spacing w:val="-1"/>
                <w:sz w:val="24"/>
              </w:rPr>
              <w:t>清晰显示血流动力学状态；可去掉血流周围组织回声背景</w:t>
            </w:r>
            <w:r w:rsidRPr="008548CD">
              <w:rPr>
                <w:rFonts w:ascii="仿宋" w:eastAsia="仿宋" w:hAnsi="仿宋" w:cs="宋体"/>
                <w:sz w:val="24"/>
              </w:rPr>
              <w:t xml:space="preserve">，单独 </w:t>
            </w:r>
            <w:r w:rsidRPr="008548CD">
              <w:rPr>
                <w:rFonts w:ascii="仿宋" w:eastAsia="仿宋" w:hAnsi="仿宋" w:cs="宋体"/>
                <w:spacing w:val="-1"/>
                <w:sz w:val="24"/>
              </w:rPr>
              <w:t>显示血流；也可支持</w:t>
            </w:r>
            <w:r w:rsidRPr="008548CD">
              <w:rPr>
                <w:rFonts w:ascii="仿宋" w:eastAsia="仿宋" w:hAnsi="仿宋" w:cs="宋体"/>
                <w:sz w:val="24"/>
              </w:rPr>
              <w:t>组织+血流双幅显示或叠加显示的方式；</w:t>
            </w:r>
          </w:p>
        </w:tc>
      </w:tr>
      <w:tr w:rsidR="00AF6582" w:rsidRPr="008548CD" w:rsidTr="002B35B6">
        <w:trPr>
          <w:trHeight w:val="1312"/>
        </w:trPr>
        <w:tc>
          <w:tcPr>
            <w:tcW w:w="1165" w:type="dxa"/>
          </w:tcPr>
          <w:p w:rsidR="00AF6582" w:rsidRPr="008548CD" w:rsidRDefault="00AF6582" w:rsidP="002B35B6">
            <w:pPr>
              <w:spacing w:before="55" w:line="233" w:lineRule="auto"/>
              <w:ind w:left="419"/>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.3.3</w:t>
            </w:r>
          </w:p>
          <w:p w:rsidR="00AF6582" w:rsidRPr="008548CD" w:rsidRDefault="00AF6582" w:rsidP="002B35B6">
            <w:pPr>
              <w:spacing w:before="89" w:line="185" w:lineRule="auto"/>
              <w:ind w:left="245"/>
              <w:rPr>
                <w:rFonts w:ascii="仿宋" w:eastAsia="仿宋" w:hAnsi="仿宋" w:cs="宋体"/>
                <w:sz w:val="24"/>
              </w:rPr>
            </w:pPr>
          </w:p>
        </w:tc>
        <w:tc>
          <w:tcPr>
            <w:tcW w:w="8041" w:type="dxa"/>
          </w:tcPr>
          <w:p w:rsidR="00AF6582" w:rsidRPr="008548CD" w:rsidRDefault="00AF6582" w:rsidP="002B35B6">
            <w:pPr>
              <w:spacing w:before="44" w:line="234" w:lineRule="auto"/>
              <w:ind w:left="114" w:right="105" w:hanging="1"/>
              <w:rPr>
                <w:rFonts w:ascii="仿宋" w:eastAsia="仿宋" w:hAnsi="仿宋" w:cs="宋体"/>
                <w:sz w:val="24"/>
              </w:rPr>
            </w:pPr>
            <w:r w:rsidRPr="008548CD">
              <w:rPr>
                <w:rFonts w:ascii="仿宋" w:eastAsia="仿宋" w:hAnsi="仿宋" w:cs="宋体"/>
                <w:spacing w:val="-1"/>
                <w:sz w:val="24"/>
              </w:rPr>
              <w:t>超微细血流成像技术：显示超微细血流及低速血流信号，可</w:t>
            </w:r>
            <w:r w:rsidRPr="008548CD">
              <w:rPr>
                <w:rFonts w:ascii="仿宋" w:eastAsia="仿宋" w:hAnsi="仿宋" w:cs="宋体"/>
                <w:sz w:val="24"/>
              </w:rPr>
              <w:t xml:space="preserve">支持 </w:t>
            </w:r>
            <w:r w:rsidRPr="008548CD">
              <w:rPr>
                <w:rFonts w:ascii="仿宋" w:eastAsia="仿宋" w:hAnsi="仿宋" w:cs="宋体"/>
                <w:spacing w:val="-4"/>
                <w:sz w:val="24"/>
              </w:rPr>
              <w:t>腹部及小器官应用，具备</w:t>
            </w:r>
            <w:r w:rsidRPr="008548CD">
              <w:rPr>
                <w:rFonts w:ascii="仿宋" w:eastAsia="仿宋" w:hAnsi="仿宋" w:cs="宋体"/>
                <w:spacing w:val="-2"/>
                <w:sz w:val="24"/>
              </w:rPr>
              <w:t>≥</w:t>
            </w:r>
            <w:r w:rsidRPr="008548CD">
              <w:rPr>
                <w:rFonts w:ascii="仿宋" w:eastAsia="仿宋" w:hAnsi="仿宋" w:cs="宋体" w:hint="eastAsia"/>
                <w:spacing w:val="-2"/>
                <w:sz w:val="24"/>
              </w:rPr>
              <w:t>6</w:t>
            </w:r>
            <w:r w:rsidRPr="008548CD">
              <w:rPr>
                <w:rFonts w:ascii="仿宋" w:eastAsia="仿宋" w:hAnsi="仿宋" w:cs="宋体"/>
                <w:spacing w:val="-2"/>
                <w:sz w:val="24"/>
              </w:rPr>
              <w:t xml:space="preserve"> 级级别背景模式选择，支持累积模</w:t>
            </w:r>
            <w:r w:rsidRPr="008548CD">
              <w:rPr>
                <w:rFonts w:ascii="仿宋" w:eastAsia="仿宋" w:hAnsi="仿宋" w:cs="宋体"/>
                <w:spacing w:val="-1"/>
                <w:sz w:val="24"/>
              </w:rPr>
              <w:t>式，累积级别可调控，支持立体显示模式，支持在造影模式下</w:t>
            </w:r>
            <w:r w:rsidRPr="008548CD">
              <w:rPr>
                <w:rFonts w:ascii="仿宋" w:eastAsia="仿宋" w:hAnsi="仿宋" w:cs="宋体"/>
                <w:sz w:val="24"/>
              </w:rPr>
              <w:t xml:space="preserve">使 </w:t>
            </w:r>
            <w:r w:rsidRPr="008548CD">
              <w:rPr>
                <w:rFonts w:ascii="仿宋" w:eastAsia="仿宋" w:hAnsi="仿宋" w:cs="宋体"/>
                <w:spacing w:val="-10"/>
                <w:sz w:val="24"/>
              </w:rPr>
              <w:t>用，支</w:t>
            </w:r>
            <w:r w:rsidRPr="008548CD">
              <w:rPr>
                <w:rFonts w:ascii="仿宋" w:eastAsia="仿宋" w:hAnsi="仿宋" w:cs="宋体"/>
                <w:spacing w:val="-5"/>
                <w:sz w:val="24"/>
              </w:rPr>
              <w:t>持与 B 模式同屏对照显示，支持与实时拍摄的情景照片同</w:t>
            </w:r>
            <w:r w:rsidRPr="008548CD">
              <w:rPr>
                <w:rFonts w:ascii="仿宋" w:eastAsia="仿宋" w:hAnsi="仿宋" w:cs="宋体"/>
                <w:spacing w:val="-2"/>
                <w:sz w:val="24"/>
              </w:rPr>
              <w:t>屏对照显</w:t>
            </w:r>
            <w:r w:rsidRPr="008548CD">
              <w:rPr>
                <w:rFonts w:ascii="仿宋" w:eastAsia="仿宋" w:hAnsi="仿宋" w:cs="宋体"/>
                <w:spacing w:val="-1"/>
                <w:sz w:val="24"/>
              </w:rPr>
              <w:t>示；</w:t>
            </w:r>
          </w:p>
        </w:tc>
      </w:tr>
      <w:tr w:rsidR="00AF6582" w:rsidRPr="008548CD" w:rsidTr="002B35B6">
        <w:trPr>
          <w:trHeight w:val="1457"/>
        </w:trPr>
        <w:tc>
          <w:tcPr>
            <w:tcW w:w="1165" w:type="dxa"/>
          </w:tcPr>
          <w:p w:rsidR="00AF6582" w:rsidRPr="008548CD" w:rsidRDefault="00AF6582" w:rsidP="002B35B6">
            <w:pPr>
              <w:spacing w:before="60" w:line="185" w:lineRule="auto"/>
              <w:ind w:left="245"/>
              <w:rPr>
                <w:rFonts w:ascii="仿宋" w:eastAsia="仿宋" w:hAnsi="仿宋" w:cs="宋体"/>
                <w:sz w:val="24"/>
              </w:rPr>
            </w:pPr>
            <w:r w:rsidRPr="008548CD">
              <w:rPr>
                <w:rFonts w:ascii="仿宋" w:eastAsia="仿宋" w:hAnsi="仿宋" w:cs="宋体"/>
                <w:spacing w:val="-2"/>
                <w:sz w:val="24"/>
              </w:rPr>
              <w:t>5</w:t>
            </w:r>
            <w:r w:rsidRPr="008548CD">
              <w:rPr>
                <w:rFonts w:ascii="仿宋" w:eastAsia="仿宋" w:hAnsi="仿宋" w:cs="宋体"/>
                <w:spacing w:val="-1"/>
                <w:sz w:val="24"/>
              </w:rPr>
              <w:t>.3.4</w:t>
            </w:r>
          </w:p>
        </w:tc>
        <w:tc>
          <w:tcPr>
            <w:tcW w:w="8041" w:type="dxa"/>
          </w:tcPr>
          <w:p w:rsidR="00AF6582" w:rsidRPr="008548CD" w:rsidRDefault="00AF6582" w:rsidP="002B35B6">
            <w:pPr>
              <w:spacing w:before="49" w:line="232" w:lineRule="auto"/>
              <w:ind w:left="115" w:right="105" w:firstLine="3"/>
              <w:rPr>
                <w:rFonts w:ascii="仿宋" w:eastAsia="仿宋" w:hAnsi="仿宋" w:cs="宋体"/>
                <w:sz w:val="24"/>
              </w:rPr>
            </w:pPr>
            <w:r w:rsidRPr="008548CD">
              <w:rPr>
                <w:rFonts w:ascii="仿宋" w:eastAsia="仿宋" w:hAnsi="仿宋" w:cs="宋体" w:hint="eastAsia"/>
                <w:color w:val="000000"/>
                <w:spacing w:val="-1"/>
                <w:sz w:val="24"/>
              </w:rPr>
              <w:t>标配</w:t>
            </w:r>
            <w:r w:rsidRPr="008548CD">
              <w:rPr>
                <w:rFonts w:ascii="仿宋" w:eastAsia="仿宋" w:hAnsi="仿宋" w:cs="宋体"/>
                <w:spacing w:val="-2"/>
                <w:sz w:val="24"/>
              </w:rPr>
              <w:t>二</w:t>
            </w:r>
            <w:r w:rsidRPr="008548CD">
              <w:rPr>
                <w:rFonts w:ascii="仿宋" w:eastAsia="仿宋" w:hAnsi="仿宋" w:cs="宋体"/>
                <w:spacing w:val="-1"/>
                <w:sz w:val="24"/>
              </w:rPr>
              <w:t>维立体血流显示技术，常规二维探头通过对相关血流动力学参数的特殊处理在二维图上立体呈现血流，突显血管位置关系</w:t>
            </w:r>
            <w:r w:rsidRPr="008548CD">
              <w:rPr>
                <w:rFonts w:ascii="仿宋" w:eastAsia="仿宋" w:hAnsi="仿宋" w:cs="宋体"/>
                <w:sz w:val="24"/>
              </w:rPr>
              <w:t>，利</w:t>
            </w:r>
            <w:r w:rsidRPr="008548CD">
              <w:rPr>
                <w:rFonts w:ascii="仿宋" w:eastAsia="仿宋" w:hAnsi="仿宋" w:cs="宋体"/>
                <w:spacing w:val="-1"/>
                <w:sz w:val="24"/>
              </w:rPr>
              <w:t>于捕捉诊断信息，立体呈现程度可调节；可联合超低速血流</w:t>
            </w:r>
            <w:r w:rsidRPr="008548CD">
              <w:rPr>
                <w:rFonts w:ascii="仿宋" w:eastAsia="仿宋" w:hAnsi="仿宋" w:cs="宋体"/>
                <w:sz w:val="24"/>
              </w:rPr>
              <w:t xml:space="preserve">技术 </w:t>
            </w:r>
            <w:r w:rsidRPr="008548CD">
              <w:rPr>
                <w:rFonts w:ascii="仿宋" w:eastAsia="仿宋" w:hAnsi="仿宋" w:cs="宋体"/>
                <w:spacing w:val="-1"/>
                <w:sz w:val="24"/>
              </w:rPr>
              <w:t>和高穿透技术成像，并可支</w:t>
            </w:r>
            <w:r w:rsidRPr="008548CD">
              <w:rPr>
                <w:rFonts w:ascii="仿宋" w:eastAsia="仿宋" w:hAnsi="仿宋" w:cs="宋体"/>
                <w:sz w:val="24"/>
              </w:rPr>
              <w:t>持测速；</w:t>
            </w:r>
          </w:p>
        </w:tc>
      </w:tr>
      <w:tr w:rsidR="00AF6582" w:rsidRPr="008548CD" w:rsidTr="002B35B6">
        <w:trPr>
          <w:trHeight w:val="669"/>
        </w:trPr>
        <w:tc>
          <w:tcPr>
            <w:tcW w:w="1165" w:type="dxa"/>
          </w:tcPr>
          <w:p w:rsidR="00AF6582" w:rsidRPr="008548CD" w:rsidRDefault="00AF6582" w:rsidP="002B35B6">
            <w:pPr>
              <w:spacing w:before="91" w:line="184"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 xml:space="preserve"> 3 5</w:t>
            </w:r>
          </w:p>
        </w:tc>
        <w:tc>
          <w:tcPr>
            <w:tcW w:w="8041" w:type="dxa"/>
          </w:tcPr>
          <w:p w:rsidR="00AF6582" w:rsidRPr="008548CD" w:rsidRDefault="00AF6582" w:rsidP="002B35B6">
            <w:pPr>
              <w:spacing w:before="47" w:line="213" w:lineRule="auto"/>
              <w:ind w:left="125"/>
              <w:rPr>
                <w:rFonts w:ascii="仿宋" w:eastAsia="仿宋" w:hAnsi="仿宋" w:cs="宋体"/>
                <w:sz w:val="24"/>
              </w:rPr>
            </w:pPr>
            <w:r w:rsidRPr="008548CD">
              <w:rPr>
                <w:rFonts w:ascii="仿宋" w:eastAsia="仿宋" w:hAnsi="仿宋" w:cs="宋体"/>
                <w:spacing w:val="-2"/>
                <w:sz w:val="24"/>
              </w:rPr>
              <w:t>穿刺针增强显示功</w:t>
            </w:r>
            <w:r w:rsidRPr="008548CD">
              <w:rPr>
                <w:rFonts w:ascii="仿宋" w:eastAsia="仿宋" w:hAnsi="仿宋" w:cs="宋体"/>
                <w:spacing w:val="-1"/>
                <w:sz w:val="24"/>
              </w:rPr>
              <w:t>能：可独立调整穿刺针的显示增益，不影响背</w:t>
            </w:r>
            <w:r w:rsidRPr="008548CD">
              <w:rPr>
                <w:rFonts w:ascii="仿宋" w:eastAsia="仿宋" w:hAnsi="仿宋" w:cs="宋体"/>
                <w:spacing w:val="-2"/>
                <w:sz w:val="24"/>
              </w:rPr>
              <w:t>景</w:t>
            </w:r>
            <w:r w:rsidRPr="008548CD">
              <w:rPr>
                <w:rFonts w:ascii="仿宋" w:eastAsia="仿宋" w:hAnsi="仿宋" w:cs="宋体"/>
                <w:spacing w:val="-1"/>
                <w:sz w:val="24"/>
              </w:rPr>
              <w:t>图像质量；多角度可调，帮助清晰显示穿刺路径，提高穿刺活检及介入治疗操作成功</w:t>
            </w:r>
            <w:r w:rsidRPr="008548CD">
              <w:rPr>
                <w:rFonts w:ascii="仿宋" w:eastAsia="仿宋" w:hAnsi="仿宋" w:cs="宋体"/>
                <w:sz w:val="24"/>
              </w:rPr>
              <w:t>率；</w:t>
            </w:r>
          </w:p>
        </w:tc>
      </w:tr>
      <w:tr w:rsidR="00AF6582" w:rsidRPr="008548CD" w:rsidTr="002B35B6">
        <w:trPr>
          <w:trHeight w:val="669"/>
        </w:trPr>
        <w:tc>
          <w:tcPr>
            <w:tcW w:w="1165" w:type="dxa"/>
          </w:tcPr>
          <w:p w:rsidR="00AF6582" w:rsidRPr="008548CD" w:rsidRDefault="00AF6582" w:rsidP="002B35B6">
            <w:pPr>
              <w:spacing w:before="87"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3.6</w:t>
            </w:r>
          </w:p>
        </w:tc>
        <w:tc>
          <w:tcPr>
            <w:tcW w:w="8041" w:type="dxa"/>
          </w:tcPr>
          <w:p w:rsidR="00AF6582" w:rsidRPr="008548CD" w:rsidRDefault="00AF6582" w:rsidP="002B35B6">
            <w:pPr>
              <w:spacing w:before="43" w:line="227" w:lineRule="auto"/>
              <w:ind w:left="114" w:right="108" w:firstLine="6"/>
              <w:rPr>
                <w:rFonts w:ascii="仿宋" w:eastAsia="仿宋" w:hAnsi="仿宋" w:cs="宋体"/>
                <w:sz w:val="24"/>
              </w:rPr>
            </w:pPr>
            <w:r w:rsidRPr="008548CD">
              <w:rPr>
                <w:rFonts w:ascii="仿宋" w:eastAsia="仿宋" w:hAnsi="仿宋" w:cs="宋体"/>
                <w:spacing w:val="-2"/>
                <w:sz w:val="24"/>
              </w:rPr>
              <w:t>智能多普勒技</w:t>
            </w:r>
            <w:r w:rsidRPr="008548CD">
              <w:rPr>
                <w:rFonts w:ascii="仿宋" w:eastAsia="仿宋" w:hAnsi="仿宋" w:cs="宋体"/>
                <w:spacing w:val="-1"/>
                <w:sz w:val="24"/>
              </w:rPr>
              <w:t>术：能够快速识别血管结构，自动调整彩色取样框位置、角度，调整频谱取</w:t>
            </w:r>
            <w:r w:rsidRPr="008548CD">
              <w:rPr>
                <w:rFonts w:ascii="仿宋" w:eastAsia="仿宋" w:hAnsi="仿宋" w:cs="宋体"/>
                <w:sz w:val="24"/>
              </w:rPr>
              <w:t>样容积和取样角度；</w:t>
            </w:r>
          </w:p>
        </w:tc>
      </w:tr>
      <w:tr w:rsidR="00AF6582" w:rsidRPr="008548CD" w:rsidTr="002B35B6">
        <w:trPr>
          <w:trHeight w:val="669"/>
        </w:trPr>
        <w:tc>
          <w:tcPr>
            <w:tcW w:w="1165" w:type="dxa"/>
          </w:tcPr>
          <w:p w:rsidR="00AF6582" w:rsidRPr="008548CD" w:rsidRDefault="00AF6582" w:rsidP="002B35B6">
            <w:pPr>
              <w:spacing w:before="86" w:line="185" w:lineRule="auto"/>
              <w:ind w:left="385"/>
              <w:rPr>
                <w:rFonts w:ascii="仿宋" w:eastAsia="仿宋" w:hAnsi="仿宋" w:cs="宋体"/>
                <w:sz w:val="24"/>
              </w:rPr>
            </w:pPr>
            <w:r w:rsidRPr="008548CD">
              <w:rPr>
                <w:rFonts w:ascii="仿宋" w:eastAsia="仿宋" w:hAnsi="仿宋" w:cs="宋体"/>
                <w:spacing w:val="-2"/>
                <w:sz w:val="24"/>
              </w:rPr>
              <w:t>5</w:t>
            </w:r>
            <w:r w:rsidRPr="008548CD">
              <w:rPr>
                <w:rFonts w:ascii="仿宋" w:eastAsia="仿宋" w:hAnsi="仿宋" w:cs="宋体"/>
                <w:spacing w:val="-1"/>
                <w:sz w:val="24"/>
              </w:rPr>
              <w:t>.4</w:t>
            </w:r>
          </w:p>
        </w:tc>
        <w:tc>
          <w:tcPr>
            <w:tcW w:w="8041" w:type="dxa"/>
          </w:tcPr>
          <w:p w:rsidR="00AF6582" w:rsidRPr="008548CD" w:rsidRDefault="00AF6582" w:rsidP="002B35B6">
            <w:pPr>
              <w:spacing w:before="41" w:line="215" w:lineRule="auto"/>
              <w:ind w:left="122"/>
              <w:rPr>
                <w:rFonts w:ascii="仿宋" w:eastAsia="仿宋" w:hAnsi="仿宋" w:cs="宋体"/>
                <w:sz w:val="24"/>
              </w:rPr>
            </w:pPr>
            <w:r w:rsidRPr="008548CD">
              <w:rPr>
                <w:rFonts w:ascii="仿宋" w:eastAsia="仿宋" w:hAnsi="仿宋" w:cs="宋体"/>
                <w:spacing w:val="-2"/>
                <w:sz w:val="24"/>
              </w:rPr>
              <w:t>高级成像技术</w:t>
            </w:r>
          </w:p>
        </w:tc>
      </w:tr>
      <w:tr w:rsidR="00AF6582" w:rsidRPr="008548CD" w:rsidTr="002B35B6">
        <w:trPr>
          <w:trHeight w:val="669"/>
        </w:trPr>
        <w:tc>
          <w:tcPr>
            <w:tcW w:w="1165" w:type="dxa"/>
          </w:tcPr>
          <w:p w:rsidR="00AF6582" w:rsidRPr="008548CD" w:rsidRDefault="00AF6582" w:rsidP="002B35B6">
            <w:pPr>
              <w:spacing w:before="52" w:line="233" w:lineRule="auto"/>
              <w:ind w:left="419"/>
              <w:rPr>
                <w:rFonts w:ascii="仿宋" w:eastAsia="仿宋" w:hAnsi="仿宋" w:cs="宋体"/>
                <w:color w:val="000000"/>
                <w:sz w:val="24"/>
              </w:rPr>
            </w:pPr>
            <w:r w:rsidRPr="008548CD">
              <w:rPr>
                <w:rFonts w:ascii="仿宋" w:eastAsia="仿宋" w:hAnsi="仿宋" w:cs="宋体"/>
                <w:color w:val="000000"/>
                <w:sz w:val="24"/>
              </w:rPr>
              <w:t>★</w:t>
            </w:r>
          </w:p>
          <w:p w:rsidR="00AF6582" w:rsidRPr="008548CD" w:rsidRDefault="00AF6582" w:rsidP="002B35B6">
            <w:pPr>
              <w:spacing w:before="56" w:line="186" w:lineRule="auto"/>
              <w:ind w:left="245"/>
              <w:rPr>
                <w:rFonts w:ascii="仿宋" w:eastAsia="仿宋" w:hAnsi="仿宋" w:cs="宋体"/>
                <w:color w:val="000000"/>
                <w:sz w:val="24"/>
              </w:rPr>
            </w:pPr>
            <w:r w:rsidRPr="008548CD">
              <w:rPr>
                <w:rFonts w:ascii="仿宋" w:eastAsia="仿宋" w:hAnsi="仿宋" w:cs="宋体"/>
                <w:color w:val="000000"/>
                <w:spacing w:val="4"/>
                <w:sz w:val="24"/>
              </w:rPr>
              <w:t>5</w:t>
            </w:r>
            <w:r w:rsidRPr="008548CD">
              <w:rPr>
                <w:rFonts w:ascii="仿宋" w:eastAsia="仿宋" w:hAnsi="仿宋" w:cs="宋体"/>
                <w:color w:val="000000"/>
                <w:spacing w:val="3"/>
                <w:sz w:val="24"/>
              </w:rPr>
              <w:t>.4.1</w:t>
            </w:r>
          </w:p>
        </w:tc>
        <w:tc>
          <w:tcPr>
            <w:tcW w:w="8041" w:type="dxa"/>
          </w:tcPr>
          <w:p w:rsidR="00AF6582" w:rsidRDefault="00AF6582" w:rsidP="002B35B6">
            <w:pPr>
              <w:spacing w:before="43" w:line="239" w:lineRule="auto"/>
              <w:ind w:left="134" w:right="105" w:hanging="18"/>
              <w:rPr>
                <w:rFonts w:ascii="仿宋" w:eastAsia="仿宋" w:hAnsi="仿宋" w:cs="宋体"/>
                <w:color w:val="000000"/>
                <w:sz w:val="24"/>
              </w:rPr>
            </w:pPr>
            <w:r w:rsidRPr="008548CD">
              <w:rPr>
                <w:rFonts w:ascii="仿宋" w:eastAsia="仿宋" w:hAnsi="仿宋" w:cs="宋体" w:hint="eastAsia"/>
                <w:color w:val="000000"/>
                <w:spacing w:val="-1"/>
                <w:sz w:val="24"/>
              </w:rPr>
              <w:t>提供</w:t>
            </w:r>
            <w:r w:rsidRPr="008548CD">
              <w:rPr>
                <w:rFonts w:ascii="仿宋" w:eastAsia="仿宋" w:hAnsi="仿宋" w:cs="宋体"/>
                <w:color w:val="000000"/>
                <w:spacing w:val="-1"/>
                <w:sz w:val="24"/>
              </w:rPr>
              <w:t>二维及三维造影成像技术</w:t>
            </w:r>
            <w:r w:rsidRPr="008548CD">
              <w:rPr>
                <w:rFonts w:ascii="仿宋" w:eastAsia="仿宋" w:hAnsi="仿宋" w:cs="宋体"/>
                <w:color w:val="000000"/>
                <w:sz w:val="24"/>
              </w:rPr>
              <w:t xml:space="preserve">:                          </w:t>
            </w:r>
          </w:p>
          <w:p w:rsidR="00AF6582" w:rsidRPr="008548CD" w:rsidRDefault="00AF6582" w:rsidP="002B35B6">
            <w:pPr>
              <w:spacing w:before="43" w:line="239" w:lineRule="auto"/>
              <w:ind w:right="105"/>
              <w:rPr>
                <w:rFonts w:ascii="仿宋" w:eastAsia="仿宋" w:hAnsi="仿宋" w:cs="宋体"/>
                <w:color w:val="000000"/>
                <w:sz w:val="24"/>
              </w:rPr>
            </w:pPr>
            <w:r w:rsidRPr="008548CD">
              <w:rPr>
                <w:rFonts w:ascii="仿宋" w:eastAsia="仿宋" w:hAnsi="仿宋" w:cs="宋体"/>
                <w:color w:val="000000"/>
                <w:sz w:val="24"/>
              </w:rPr>
              <w:t xml:space="preserve"> </w:t>
            </w:r>
            <w:r w:rsidRPr="008548CD">
              <w:rPr>
                <w:rFonts w:ascii="仿宋" w:eastAsia="仿宋" w:hAnsi="仿宋" w:cs="宋体"/>
                <w:color w:val="000000"/>
                <w:spacing w:val="-2"/>
                <w:sz w:val="24"/>
              </w:rPr>
              <w:t>1)造影功能支持凸阵、线阵、相控阵</w:t>
            </w:r>
            <w:r w:rsidRPr="008548CD">
              <w:rPr>
                <w:rFonts w:ascii="仿宋" w:eastAsia="仿宋" w:hAnsi="仿宋" w:cs="宋体"/>
                <w:color w:val="000000"/>
                <w:spacing w:val="-1"/>
                <w:sz w:val="24"/>
              </w:rPr>
              <w:t>、微凸阵、面阵或矩阵、腔</w:t>
            </w:r>
            <w:r w:rsidRPr="008548CD">
              <w:rPr>
                <w:rFonts w:ascii="仿宋" w:eastAsia="仿宋" w:hAnsi="仿宋" w:cs="宋体"/>
                <w:color w:val="000000"/>
                <w:spacing w:val="-2"/>
                <w:sz w:val="24"/>
              </w:rPr>
              <w:t>内、凸阵容积探头、腔内容积探头</w:t>
            </w:r>
            <w:r w:rsidRPr="008548CD">
              <w:rPr>
                <w:rFonts w:ascii="仿宋" w:eastAsia="仿宋" w:hAnsi="仿宋" w:cs="宋体"/>
                <w:color w:val="000000"/>
                <w:spacing w:val="-1"/>
                <w:sz w:val="24"/>
              </w:rPr>
              <w:t>等</w:t>
            </w:r>
            <w:r w:rsidRPr="008548CD">
              <w:rPr>
                <w:rFonts w:ascii="仿宋" w:eastAsia="仿宋" w:hAnsi="仿宋" w:cs="宋体"/>
                <w:color w:val="000000"/>
                <w:sz w:val="24"/>
              </w:rPr>
              <w:t>；</w:t>
            </w:r>
          </w:p>
          <w:p w:rsidR="00AF6582" w:rsidRPr="008548CD" w:rsidRDefault="00AF6582" w:rsidP="002B35B6">
            <w:pPr>
              <w:spacing w:before="2" w:line="238" w:lineRule="auto"/>
              <w:ind w:left="114" w:right="105" w:firstLine="3"/>
              <w:rPr>
                <w:rFonts w:ascii="仿宋" w:eastAsia="仿宋" w:hAnsi="仿宋" w:cs="宋体"/>
                <w:color w:val="000000"/>
                <w:sz w:val="24"/>
              </w:rPr>
            </w:pPr>
            <w:r w:rsidRPr="008548CD">
              <w:rPr>
                <w:rFonts w:ascii="仿宋" w:eastAsia="仿宋" w:hAnsi="仿宋" w:cs="宋体"/>
                <w:color w:val="000000"/>
                <w:spacing w:val="-1"/>
                <w:sz w:val="24"/>
              </w:rPr>
              <w:t>2)既有谐波造影，又有基波造影模式，并具备原厂高机械指数</w:t>
            </w:r>
            <w:r w:rsidRPr="008548CD">
              <w:rPr>
                <w:rFonts w:ascii="仿宋" w:eastAsia="仿宋" w:hAnsi="仿宋" w:cs="宋体"/>
                <w:color w:val="000000"/>
                <w:sz w:val="24"/>
              </w:rPr>
              <w:t xml:space="preserve">造 </w:t>
            </w:r>
            <w:r w:rsidRPr="008548CD">
              <w:rPr>
                <w:rFonts w:ascii="仿宋" w:eastAsia="仿宋" w:hAnsi="仿宋" w:cs="宋体"/>
                <w:color w:val="000000"/>
                <w:spacing w:val="-4"/>
                <w:sz w:val="24"/>
              </w:rPr>
              <w:t>影</w:t>
            </w:r>
            <w:r w:rsidRPr="008548CD">
              <w:rPr>
                <w:rFonts w:ascii="仿宋" w:eastAsia="仿宋" w:hAnsi="仿宋" w:cs="宋体"/>
                <w:color w:val="000000"/>
                <w:spacing w:val="-3"/>
                <w:sz w:val="24"/>
              </w:rPr>
              <w:t>模</w:t>
            </w:r>
            <w:r w:rsidRPr="008548CD">
              <w:rPr>
                <w:rFonts w:ascii="仿宋" w:eastAsia="仿宋" w:hAnsi="仿宋" w:cs="宋体"/>
                <w:color w:val="000000"/>
                <w:spacing w:val="-2"/>
                <w:sz w:val="24"/>
              </w:rPr>
              <w:t>式；</w:t>
            </w:r>
          </w:p>
          <w:p w:rsidR="00AF6582" w:rsidRPr="008548CD" w:rsidRDefault="00AF6582" w:rsidP="002B35B6">
            <w:pPr>
              <w:spacing w:before="2" w:line="239" w:lineRule="auto"/>
              <w:ind w:left="116" w:right="161" w:firstLine="3"/>
              <w:rPr>
                <w:rFonts w:ascii="仿宋" w:eastAsia="仿宋" w:hAnsi="仿宋" w:cs="宋体"/>
                <w:color w:val="000000"/>
                <w:sz w:val="24"/>
              </w:rPr>
            </w:pPr>
            <w:r w:rsidRPr="008548CD">
              <w:rPr>
                <w:rFonts w:ascii="仿宋" w:eastAsia="仿宋" w:hAnsi="仿宋" w:cs="宋体"/>
                <w:color w:val="000000"/>
                <w:spacing w:val="-3"/>
                <w:sz w:val="24"/>
              </w:rPr>
              <w:t>3)</w:t>
            </w:r>
            <w:r w:rsidRPr="008548CD">
              <w:rPr>
                <w:rFonts w:ascii="仿宋" w:eastAsia="仿宋" w:hAnsi="仿宋" w:cs="宋体"/>
                <w:color w:val="000000"/>
                <w:sz w:val="24"/>
              </w:rPr>
              <w:t>B</w:t>
            </w:r>
            <w:r w:rsidRPr="008548CD">
              <w:rPr>
                <w:rFonts w:ascii="仿宋" w:eastAsia="仿宋" w:hAnsi="仿宋" w:cs="宋体"/>
                <w:color w:val="000000"/>
                <w:spacing w:val="-3"/>
                <w:sz w:val="24"/>
              </w:rPr>
              <w:t xml:space="preserve"> 型图与造影图像实时同屏双幅显示，可带双穿刺引导线，</w:t>
            </w:r>
            <w:r w:rsidRPr="008548CD">
              <w:rPr>
                <w:rFonts w:ascii="仿宋" w:eastAsia="仿宋" w:hAnsi="仿宋" w:cs="宋体"/>
                <w:color w:val="000000"/>
                <w:spacing w:val="-2"/>
                <w:sz w:val="24"/>
              </w:rPr>
              <w:t>实现同</w:t>
            </w:r>
            <w:r w:rsidRPr="008548CD">
              <w:rPr>
                <w:rFonts w:ascii="仿宋" w:eastAsia="仿宋" w:hAnsi="仿宋" w:cs="宋体"/>
                <w:color w:val="000000"/>
                <w:spacing w:val="-1"/>
                <w:sz w:val="24"/>
              </w:rPr>
              <w:t>屏双幅投射式测量；</w:t>
            </w:r>
          </w:p>
          <w:p w:rsidR="00AF6582" w:rsidRPr="008548CD" w:rsidRDefault="00AF6582" w:rsidP="002B35B6">
            <w:pPr>
              <w:spacing w:before="2" w:line="239" w:lineRule="auto"/>
              <w:ind w:left="119" w:right="1416" w:hanging="6"/>
              <w:rPr>
                <w:rFonts w:ascii="仿宋" w:eastAsia="仿宋" w:hAnsi="仿宋" w:cs="宋体"/>
                <w:color w:val="000000"/>
                <w:sz w:val="24"/>
              </w:rPr>
            </w:pPr>
            <w:r w:rsidRPr="008548CD">
              <w:rPr>
                <w:rFonts w:ascii="仿宋" w:eastAsia="仿宋" w:hAnsi="仿宋" w:cs="宋体"/>
                <w:color w:val="000000"/>
                <w:spacing w:val="-6"/>
                <w:sz w:val="24"/>
              </w:rPr>
              <w:t>4)支持造影剂二次注射，有</w:t>
            </w:r>
            <w:r w:rsidRPr="008548CD">
              <w:rPr>
                <w:rFonts w:ascii="仿宋" w:eastAsia="仿宋" w:hAnsi="仿宋" w:cs="宋体"/>
                <w:spacing w:val="-3"/>
                <w:sz w:val="24"/>
              </w:rPr>
              <w:t>≥</w:t>
            </w:r>
            <w:r w:rsidRPr="008548CD">
              <w:rPr>
                <w:rFonts w:ascii="仿宋" w:eastAsia="仿宋" w:hAnsi="仿宋" w:cs="宋体"/>
                <w:color w:val="000000"/>
                <w:spacing w:val="-6"/>
                <w:sz w:val="24"/>
              </w:rPr>
              <w:t xml:space="preserve"> 2 个独立造影计时器</w:t>
            </w:r>
            <w:r w:rsidRPr="008548CD">
              <w:rPr>
                <w:rFonts w:ascii="仿宋" w:eastAsia="仿宋" w:hAnsi="仿宋" w:cs="宋体"/>
                <w:color w:val="000000"/>
                <w:spacing w:val="-4"/>
                <w:sz w:val="24"/>
              </w:rPr>
              <w:t>；</w:t>
            </w:r>
            <w:r w:rsidRPr="008548CD">
              <w:rPr>
                <w:rFonts w:ascii="仿宋" w:eastAsia="仿宋" w:hAnsi="仿宋" w:cs="宋体"/>
                <w:color w:val="000000"/>
                <w:spacing w:val="-7"/>
                <w:sz w:val="24"/>
              </w:rPr>
              <w:t>5)超声造影成像可与 CT\MR\PET-C</w:t>
            </w:r>
            <w:r w:rsidRPr="008548CD">
              <w:rPr>
                <w:rFonts w:ascii="仿宋" w:eastAsia="仿宋" w:hAnsi="仿宋" w:cs="宋体"/>
                <w:color w:val="000000"/>
                <w:spacing w:val="-4"/>
                <w:sz w:val="24"/>
              </w:rPr>
              <w:t>T</w:t>
            </w:r>
            <w:r w:rsidRPr="008548CD">
              <w:rPr>
                <w:rFonts w:ascii="仿宋" w:eastAsia="仿宋" w:hAnsi="仿宋" w:cs="宋体"/>
                <w:color w:val="000000"/>
                <w:spacing w:val="-7"/>
                <w:sz w:val="24"/>
              </w:rPr>
              <w:t xml:space="preserve"> 等图像对照显示；</w:t>
            </w:r>
          </w:p>
          <w:p w:rsidR="00AF6582" w:rsidRPr="008548CD" w:rsidRDefault="00AF6582" w:rsidP="002B35B6">
            <w:pPr>
              <w:spacing w:before="1" w:line="220" w:lineRule="auto"/>
              <w:ind w:left="116"/>
              <w:rPr>
                <w:rFonts w:ascii="仿宋" w:eastAsia="仿宋" w:hAnsi="仿宋" w:cs="宋体"/>
                <w:color w:val="000000"/>
                <w:sz w:val="24"/>
              </w:rPr>
            </w:pPr>
            <w:r w:rsidRPr="008548CD">
              <w:rPr>
                <w:rFonts w:ascii="仿宋" w:eastAsia="仿宋" w:hAnsi="仿宋" w:cs="宋体"/>
                <w:color w:val="000000"/>
                <w:spacing w:val="-1"/>
                <w:sz w:val="24"/>
              </w:rPr>
              <w:t>6) 具备多种显示模式：单</w:t>
            </w:r>
            <w:r w:rsidRPr="008548CD">
              <w:rPr>
                <w:rFonts w:ascii="仿宋" w:eastAsia="仿宋" w:hAnsi="仿宋" w:cs="宋体"/>
                <w:color w:val="000000"/>
                <w:sz w:val="24"/>
              </w:rPr>
              <w:t>幅、双幅对照、混合模式等；</w:t>
            </w:r>
          </w:p>
          <w:p w:rsidR="00AF6582" w:rsidRPr="008548CD" w:rsidRDefault="00AF6582" w:rsidP="002B35B6">
            <w:pPr>
              <w:spacing w:before="27" w:line="233" w:lineRule="auto"/>
              <w:ind w:left="114" w:right="7" w:firstLine="6"/>
              <w:rPr>
                <w:rFonts w:ascii="仿宋" w:eastAsia="仿宋" w:hAnsi="仿宋" w:cs="宋体"/>
                <w:color w:val="000000"/>
                <w:sz w:val="24"/>
              </w:rPr>
            </w:pPr>
            <w:r w:rsidRPr="008548CD">
              <w:rPr>
                <w:rFonts w:ascii="仿宋" w:eastAsia="仿宋" w:hAnsi="仿宋" w:cs="宋体"/>
                <w:color w:val="000000"/>
                <w:spacing w:val="-5"/>
                <w:sz w:val="24"/>
              </w:rPr>
              <w:t>7) 具有全套机载一体化 TI</w:t>
            </w:r>
            <w:r w:rsidRPr="008548CD">
              <w:rPr>
                <w:rFonts w:ascii="仿宋" w:eastAsia="仿宋" w:hAnsi="仿宋" w:cs="宋体"/>
                <w:color w:val="000000"/>
                <w:spacing w:val="-2"/>
                <w:sz w:val="24"/>
              </w:rPr>
              <w:t>C</w:t>
            </w:r>
            <w:r w:rsidRPr="008548CD">
              <w:rPr>
                <w:rFonts w:ascii="仿宋" w:eastAsia="仿宋" w:hAnsi="仿宋" w:cs="宋体"/>
                <w:color w:val="000000"/>
                <w:spacing w:val="-5"/>
                <w:sz w:val="24"/>
              </w:rPr>
              <w:t xml:space="preserve"> 时间强度分析软件及后处理功能；可在双幅对照图像上进行 TI</w:t>
            </w:r>
            <w:r w:rsidRPr="008548CD">
              <w:rPr>
                <w:rFonts w:ascii="仿宋" w:eastAsia="仿宋" w:hAnsi="仿宋" w:cs="宋体"/>
                <w:color w:val="000000"/>
                <w:spacing w:val="-1"/>
                <w:sz w:val="24"/>
              </w:rPr>
              <w:t>C</w:t>
            </w:r>
            <w:r w:rsidRPr="008548CD">
              <w:rPr>
                <w:rFonts w:ascii="仿宋" w:eastAsia="仿宋" w:hAnsi="仿宋" w:cs="宋体"/>
                <w:color w:val="000000"/>
                <w:spacing w:val="-5"/>
                <w:sz w:val="24"/>
              </w:rPr>
              <w:t xml:space="preserve"> 时间强度曲线分析，感兴趣区≥8</w:t>
            </w:r>
            <w:r w:rsidRPr="008548CD">
              <w:rPr>
                <w:rFonts w:ascii="仿宋" w:eastAsia="仿宋" w:hAnsi="仿宋" w:cs="宋体"/>
                <w:color w:val="000000"/>
                <w:spacing w:val="-11"/>
                <w:sz w:val="24"/>
              </w:rPr>
              <w:t>个</w:t>
            </w:r>
            <w:r w:rsidRPr="008548CD">
              <w:rPr>
                <w:rFonts w:ascii="仿宋" w:eastAsia="仿宋" w:hAnsi="仿宋" w:cs="宋体"/>
                <w:color w:val="000000"/>
                <w:spacing w:val="-7"/>
                <w:sz w:val="24"/>
              </w:rPr>
              <w:t>，可分析项目包括：均方误差、到达时间、曲线下面积、梯度、</w:t>
            </w:r>
            <w:r w:rsidRPr="008548CD">
              <w:rPr>
                <w:rFonts w:ascii="仿宋" w:eastAsia="仿宋" w:hAnsi="仿宋" w:cs="宋体"/>
                <w:color w:val="000000"/>
                <w:spacing w:val="-2"/>
                <w:sz w:val="24"/>
              </w:rPr>
              <w:t>最大强度</w:t>
            </w:r>
            <w:r w:rsidRPr="008548CD">
              <w:rPr>
                <w:rFonts w:ascii="仿宋" w:eastAsia="仿宋" w:hAnsi="仿宋" w:cs="宋体"/>
                <w:color w:val="000000"/>
                <w:spacing w:val="-1"/>
                <w:sz w:val="24"/>
              </w:rPr>
              <w:t>等；</w:t>
            </w:r>
          </w:p>
        </w:tc>
      </w:tr>
    </w:tbl>
    <w:p w:rsidR="00AF6582" w:rsidRDefault="00AF6582" w:rsidP="00AF6582">
      <w:pPr>
        <w:pStyle w:val="a0"/>
        <w:ind w:firstLineChars="0" w:firstLine="0"/>
        <w:rPr>
          <w:rFonts w:ascii="Times New Roman" w:hAnsi="Times New Roman" w:hint="default"/>
        </w:rPr>
      </w:pPr>
    </w:p>
    <w:p w:rsidR="00AF6582" w:rsidRPr="008548CD" w:rsidRDefault="00AF6582" w:rsidP="00AF6582">
      <w:pPr>
        <w:pStyle w:val="a0"/>
        <w:ind w:firstLine="210"/>
        <w:rPr>
          <w:rFonts w:ascii="Times New Roman" w:hAnsi="Times New Roman" w:hint="default"/>
        </w:rPr>
        <w:sectPr w:rsidR="00AF6582" w:rsidRPr="008548CD" w:rsidSect="0065434F">
          <w:footerReference w:type="default" r:id="rId7"/>
          <w:pgSz w:w="11906" w:h="16839"/>
          <w:pgMar w:top="920" w:right="1347" w:bottom="1362" w:left="1347" w:header="1134" w:footer="907" w:gutter="0"/>
          <w:pgNumType w:start="1"/>
          <w:cols w:space="720"/>
          <w:docGrid w:linePitch="286"/>
        </w:sectPr>
      </w:pPr>
    </w:p>
    <w:tbl>
      <w:tblPr>
        <w:tblpPr w:leftFromText="180" w:rightFromText="180" w:vertAnchor="text" w:horzAnchor="margin" w:tblpY="627"/>
        <w:tblW w:w="9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65"/>
        <w:gridCol w:w="8041"/>
      </w:tblGrid>
      <w:tr w:rsidR="00AF6582" w:rsidRPr="008548CD" w:rsidTr="002B35B6">
        <w:trPr>
          <w:trHeight w:val="1820"/>
        </w:trPr>
        <w:tc>
          <w:tcPr>
            <w:tcW w:w="1165" w:type="dxa"/>
          </w:tcPr>
          <w:p w:rsidR="00AF6582" w:rsidRPr="008548CD" w:rsidRDefault="00AF6582" w:rsidP="002B35B6">
            <w:pPr>
              <w:spacing w:before="87" w:line="185" w:lineRule="auto"/>
              <w:ind w:left="245"/>
              <w:rPr>
                <w:rFonts w:ascii="仿宋" w:eastAsia="仿宋" w:hAnsi="仿宋" w:cs="宋体"/>
                <w:sz w:val="24"/>
              </w:rPr>
            </w:pPr>
            <w:r w:rsidRPr="008548CD">
              <w:rPr>
                <w:rFonts w:ascii="仿宋" w:eastAsia="仿宋" w:hAnsi="仿宋" w:cs="宋体"/>
                <w:spacing w:val="-1"/>
                <w:sz w:val="24"/>
              </w:rPr>
              <w:lastRenderedPageBreak/>
              <w:t>5</w:t>
            </w:r>
            <w:r w:rsidRPr="008548CD">
              <w:rPr>
                <w:rFonts w:ascii="仿宋" w:eastAsia="仿宋" w:hAnsi="仿宋" w:cs="宋体"/>
                <w:sz w:val="24"/>
              </w:rPr>
              <w:t>.4.2</w:t>
            </w:r>
          </w:p>
        </w:tc>
        <w:tc>
          <w:tcPr>
            <w:tcW w:w="8041" w:type="dxa"/>
          </w:tcPr>
          <w:p w:rsidR="00AF6582" w:rsidRPr="008548CD" w:rsidRDefault="00AF6582" w:rsidP="002B35B6">
            <w:pPr>
              <w:spacing w:before="43" w:line="220" w:lineRule="auto"/>
              <w:ind w:left="114"/>
              <w:rPr>
                <w:rFonts w:ascii="仿宋" w:eastAsia="仿宋" w:hAnsi="仿宋" w:cs="宋体"/>
                <w:sz w:val="24"/>
              </w:rPr>
            </w:pPr>
            <w:r w:rsidRPr="008548CD">
              <w:rPr>
                <w:rFonts w:ascii="仿宋" w:eastAsia="仿宋" w:hAnsi="仿宋" w:cs="宋体"/>
                <w:spacing w:val="-2"/>
                <w:sz w:val="24"/>
              </w:rPr>
              <w:t>应变</w:t>
            </w:r>
            <w:r w:rsidRPr="008548CD">
              <w:rPr>
                <w:rFonts w:ascii="仿宋" w:eastAsia="仿宋" w:hAnsi="仿宋" w:cs="宋体"/>
                <w:spacing w:val="-1"/>
                <w:sz w:val="24"/>
              </w:rPr>
              <w:t>式弹性成像：</w:t>
            </w:r>
          </w:p>
          <w:p w:rsidR="00AF6582" w:rsidRPr="008548CD" w:rsidRDefault="00AF6582" w:rsidP="002B35B6">
            <w:pPr>
              <w:spacing w:before="30" w:line="221" w:lineRule="auto"/>
              <w:ind w:left="120"/>
              <w:rPr>
                <w:rFonts w:ascii="仿宋" w:eastAsia="仿宋" w:hAnsi="仿宋" w:cs="宋体"/>
                <w:sz w:val="24"/>
              </w:rPr>
            </w:pPr>
            <w:r w:rsidRPr="008548CD">
              <w:rPr>
                <w:rFonts w:ascii="仿宋" w:eastAsia="仿宋" w:hAnsi="仿宋" w:cs="宋体"/>
                <w:spacing w:val="-1"/>
                <w:sz w:val="24"/>
              </w:rPr>
              <w:t>具备成像质量监控色棒和操作动作曲线</w:t>
            </w:r>
            <w:r w:rsidRPr="008548CD">
              <w:rPr>
                <w:rFonts w:ascii="仿宋" w:eastAsia="仿宋" w:hAnsi="仿宋" w:cs="宋体"/>
                <w:sz w:val="24"/>
              </w:rPr>
              <w:t>，指导医生操作；</w:t>
            </w:r>
          </w:p>
          <w:p w:rsidR="00AF6582" w:rsidRPr="008548CD" w:rsidRDefault="00AF6582" w:rsidP="002B35B6">
            <w:pPr>
              <w:spacing w:before="27" w:line="221" w:lineRule="auto"/>
              <w:ind w:left="116"/>
              <w:rPr>
                <w:rFonts w:ascii="仿宋" w:eastAsia="仿宋" w:hAnsi="仿宋" w:cs="宋体"/>
                <w:sz w:val="24"/>
              </w:rPr>
            </w:pPr>
            <w:r w:rsidRPr="008548CD">
              <w:rPr>
                <w:rFonts w:ascii="仿宋" w:eastAsia="仿宋" w:hAnsi="仿宋" w:cs="宋体"/>
                <w:spacing w:val="-1"/>
                <w:sz w:val="24"/>
              </w:rPr>
              <w:t>可支持凸阵、线阵/超高频</w:t>
            </w:r>
            <w:r w:rsidRPr="008548CD">
              <w:rPr>
                <w:rFonts w:ascii="仿宋" w:eastAsia="仿宋" w:hAnsi="仿宋" w:cs="宋体"/>
                <w:sz w:val="24"/>
              </w:rPr>
              <w:t>线阵、腔内探头；</w:t>
            </w:r>
          </w:p>
          <w:p w:rsidR="00AF6582" w:rsidRPr="008548CD" w:rsidRDefault="00AF6582" w:rsidP="002B35B6">
            <w:pPr>
              <w:spacing w:before="29" w:line="226" w:lineRule="auto"/>
              <w:ind w:left="120" w:right="161"/>
              <w:rPr>
                <w:rFonts w:ascii="仿宋" w:eastAsia="仿宋" w:hAnsi="仿宋" w:cs="宋体"/>
                <w:sz w:val="24"/>
              </w:rPr>
            </w:pPr>
            <w:r w:rsidRPr="008548CD">
              <w:rPr>
                <w:rFonts w:ascii="仿宋" w:eastAsia="仿宋" w:hAnsi="仿宋" w:cs="宋体"/>
                <w:spacing w:val="-3"/>
                <w:sz w:val="24"/>
              </w:rPr>
              <w:t>具备弹性量化分析：动态弹性图定量分析，可同屏提供≥8 个</w:t>
            </w:r>
            <w:r w:rsidRPr="008548CD">
              <w:rPr>
                <w:rFonts w:ascii="仿宋" w:eastAsia="仿宋" w:hAnsi="仿宋" w:cs="宋体"/>
                <w:spacing w:val="-2"/>
                <w:sz w:val="24"/>
              </w:rPr>
              <w:t>感</w:t>
            </w:r>
            <w:r w:rsidRPr="008548CD">
              <w:rPr>
                <w:rFonts w:ascii="仿宋" w:eastAsia="仿宋" w:hAnsi="仿宋" w:cs="宋体"/>
                <w:spacing w:val="-6"/>
                <w:sz w:val="24"/>
              </w:rPr>
              <w:t>兴趣区</w:t>
            </w:r>
            <w:r w:rsidRPr="008548CD">
              <w:rPr>
                <w:rFonts w:ascii="仿宋" w:eastAsia="仿宋" w:hAnsi="仿宋" w:cs="宋体"/>
                <w:spacing w:val="-4"/>
                <w:sz w:val="24"/>
              </w:rPr>
              <w:t>的</w:t>
            </w:r>
            <w:r w:rsidRPr="008548CD">
              <w:rPr>
                <w:rFonts w:ascii="仿宋" w:eastAsia="仿宋" w:hAnsi="仿宋" w:cs="宋体"/>
                <w:spacing w:val="-3"/>
                <w:sz w:val="24"/>
              </w:rPr>
              <w:t>硬度值和≥7 个感兴趣区与参照区的硬度比；</w:t>
            </w:r>
          </w:p>
        </w:tc>
      </w:tr>
      <w:tr w:rsidR="00AF6582" w:rsidRPr="008548CD" w:rsidTr="002B35B6">
        <w:trPr>
          <w:trHeight w:val="6715"/>
        </w:trPr>
        <w:tc>
          <w:tcPr>
            <w:tcW w:w="1165" w:type="dxa"/>
          </w:tcPr>
          <w:p w:rsidR="00D02FA7" w:rsidRDefault="00D02FA7" w:rsidP="00D02FA7">
            <w:pPr>
              <w:spacing w:before="52" w:line="233" w:lineRule="auto"/>
              <w:ind w:left="419"/>
              <w:rPr>
                <w:rFonts w:ascii="仿宋" w:eastAsia="仿宋" w:hAnsi="仿宋" w:cs="宋体"/>
                <w:color w:val="000000"/>
                <w:sz w:val="24"/>
              </w:rPr>
            </w:pPr>
          </w:p>
          <w:p w:rsidR="00D02FA7" w:rsidRDefault="00D02FA7" w:rsidP="00D02FA7">
            <w:pPr>
              <w:spacing w:before="52" w:line="233" w:lineRule="auto"/>
              <w:ind w:left="419"/>
              <w:rPr>
                <w:rFonts w:ascii="仿宋" w:eastAsia="仿宋" w:hAnsi="仿宋" w:cs="宋体"/>
                <w:color w:val="000000"/>
                <w:sz w:val="24"/>
              </w:rPr>
            </w:pPr>
          </w:p>
          <w:p w:rsidR="00D02FA7" w:rsidRDefault="00D02FA7" w:rsidP="00D02FA7">
            <w:pPr>
              <w:spacing w:before="52" w:line="233" w:lineRule="auto"/>
              <w:ind w:left="419"/>
              <w:rPr>
                <w:rFonts w:ascii="仿宋" w:eastAsia="仿宋" w:hAnsi="仿宋" w:cs="宋体"/>
                <w:color w:val="000000"/>
                <w:sz w:val="24"/>
              </w:rPr>
            </w:pPr>
          </w:p>
          <w:p w:rsidR="00D02FA7" w:rsidRPr="00D02FA7" w:rsidRDefault="00D02FA7" w:rsidP="00D02FA7">
            <w:pPr>
              <w:spacing w:before="52" w:line="233" w:lineRule="auto"/>
              <w:ind w:left="419"/>
              <w:rPr>
                <w:rFonts w:ascii="仿宋" w:eastAsia="仿宋" w:hAnsi="仿宋" w:cs="宋体"/>
                <w:color w:val="000000"/>
                <w:sz w:val="24"/>
              </w:rPr>
            </w:pPr>
            <w:r w:rsidRPr="008548CD">
              <w:rPr>
                <w:rFonts w:ascii="仿宋" w:eastAsia="仿宋" w:hAnsi="仿宋" w:cs="宋体"/>
                <w:color w:val="000000"/>
                <w:sz w:val="24"/>
              </w:rPr>
              <w:t>★</w:t>
            </w:r>
          </w:p>
          <w:p w:rsidR="00AF6582" w:rsidRPr="008548CD" w:rsidRDefault="00AF6582" w:rsidP="002B35B6">
            <w:pPr>
              <w:spacing w:before="57" w:line="185" w:lineRule="auto"/>
              <w:ind w:left="245"/>
              <w:rPr>
                <w:rFonts w:ascii="仿宋" w:eastAsia="仿宋" w:hAnsi="仿宋" w:cs="宋体"/>
                <w:color w:val="000000"/>
                <w:sz w:val="24"/>
              </w:rPr>
            </w:pPr>
            <w:r w:rsidRPr="008548CD">
              <w:rPr>
                <w:rFonts w:ascii="仿宋" w:eastAsia="仿宋" w:hAnsi="仿宋" w:cs="宋体"/>
                <w:color w:val="000000"/>
                <w:spacing w:val="1"/>
                <w:sz w:val="24"/>
              </w:rPr>
              <w:t>5</w:t>
            </w:r>
            <w:r w:rsidRPr="008548CD">
              <w:rPr>
                <w:rFonts w:ascii="仿宋" w:eastAsia="仿宋" w:hAnsi="仿宋" w:cs="宋体"/>
                <w:color w:val="000000"/>
                <w:sz w:val="24"/>
              </w:rPr>
              <w:t>.4.3</w:t>
            </w:r>
          </w:p>
        </w:tc>
        <w:tc>
          <w:tcPr>
            <w:tcW w:w="8041" w:type="dxa"/>
          </w:tcPr>
          <w:p w:rsidR="00AF6582" w:rsidRPr="008548CD" w:rsidRDefault="00AF6582" w:rsidP="002B35B6">
            <w:pPr>
              <w:spacing w:before="44" w:line="220" w:lineRule="auto"/>
              <w:ind w:left="115"/>
              <w:rPr>
                <w:rFonts w:ascii="仿宋" w:eastAsia="仿宋" w:hAnsi="仿宋" w:cs="宋体"/>
                <w:color w:val="000000"/>
                <w:sz w:val="24"/>
              </w:rPr>
            </w:pPr>
            <w:r w:rsidRPr="008548CD">
              <w:rPr>
                <w:rFonts w:ascii="仿宋" w:eastAsia="仿宋" w:hAnsi="仿宋" w:cs="宋体" w:hint="eastAsia"/>
                <w:color w:val="000000"/>
                <w:spacing w:val="-2"/>
                <w:sz w:val="24"/>
              </w:rPr>
              <w:t>提供</w:t>
            </w:r>
            <w:r w:rsidRPr="008548CD">
              <w:rPr>
                <w:rFonts w:ascii="仿宋" w:eastAsia="仿宋" w:hAnsi="仿宋" w:cs="宋体"/>
                <w:color w:val="000000"/>
                <w:spacing w:val="-2"/>
                <w:sz w:val="24"/>
              </w:rPr>
              <w:t>剪切波弹</w:t>
            </w:r>
            <w:r w:rsidRPr="008548CD">
              <w:rPr>
                <w:rFonts w:ascii="仿宋" w:eastAsia="仿宋" w:hAnsi="仿宋" w:cs="宋体"/>
                <w:color w:val="000000"/>
                <w:spacing w:val="-1"/>
                <w:sz w:val="24"/>
              </w:rPr>
              <w:t>性成像：</w:t>
            </w:r>
          </w:p>
          <w:p w:rsidR="00AF6582" w:rsidRPr="008548CD" w:rsidRDefault="00AF6582" w:rsidP="002B35B6">
            <w:pPr>
              <w:spacing w:before="30" w:line="221" w:lineRule="auto"/>
              <w:ind w:left="135"/>
              <w:rPr>
                <w:rFonts w:ascii="仿宋" w:eastAsia="仿宋" w:hAnsi="仿宋" w:cs="宋体"/>
                <w:color w:val="000000"/>
                <w:sz w:val="24"/>
              </w:rPr>
            </w:pPr>
            <w:r w:rsidRPr="008548CD">
              <w:rPr>
                <w:rFonts w:ascii="仿宋" w:eastAsia="仿宋" w:hAnsi="仿宋" w:cs="宋体"/>
                <w:color w:val="000000"/>
                <w:spacing w:val="-2"/>
                <w:sz w:val="24"/>
              </w:rPr>
              <w:t>1) 支持凸阵、</w:t>
            </w:r>
            <w:r w:rsidRPr="008548CD">
              <w:rPr>
                <w:rFonts w:ascii="仿宋" w:eastAsia="仿宋" w:hAnsi="仿宋" w:cs="宋体"/>
                <w:color w:val="000000"/>
                <w:spacing w:val="-1"/>
                <w:sz w:val="24"/>
              </w:rPr>
              <w:t>线阵、腔内探头，拓展临床应用；</w:t>
            </w:r>
          </w:p>
          <w:p w:rsidR="00AF6582" w:rsidRPr="008548CD" w:rsidRDefault="00AF6582" w:rsidP="002B35B6">
            <w:pPr>
              <w:spacing w:before="27" w:line="220" w:lineRule="auto"/>
              <w:ind w:left="117"/>
              <w:rPr>
                <w:rFonts w:ascii="仿宋" w:eastAsia="仿宋" w:hAnsi="仿宋" w:cs="宋体"/>
                <w:color w:val="000000"/>
                <w:sz w:val="24"/>
              </w:rPr>
            </w:pPr>
            <w:r w:rsidRPr="008548CD">
              <w:rPr>
                <w:rFonts w:ascii="仿宋" w:eastAsia="仿宋" w:hAnsi="仿宋" w:cs="宋体"/>
                <w:color w:val="000000"/>
                <w:spacing w:val="-6"/>
                <w:sz w:val="24"/>
              </w:rPr>
              <w:t>2</w:t>
            </w:r>
            <w:r w:rsidRPr="008548CD">
              <w:rPr>
                <w:rFonts w:ascii="仿宋" w:eastAsia="仿宋" w:hAnsi="仿宋" w:cs="宋体"/>
                <w:color w:val="000000"/>
                <w:spacing w:val="-4"/>
                <w:sz w:val="24"/>
              </w:rPr>
              <w:t>)</w:t>
            </w:r>
            <w:r w:rsidRPr="008548CD">
              <w:rPr>
                <w:rFonts w:ascii="仿宋" w:eastAsia="仿宋" w:hAnsi="仿宋" w:cs="宋体"/>
                <w:color w:val="000000"/>
                <w:spacing w:val="-3"/>
                <w:sz w:val="24"/>
              </w:rPr>
              <w:t xml:space="preserve"> 可在腹部凸阵探头上同时实现应变式弹性及剪切波弹性成像；</w:t>
            </w:r>
          </w:p>
          <w:p w:rsidR="00AF6582" w:rsidRPr="008548CD" w:rsidRDefault="00AF6582" w:rsidP="002B35B6">
            <w:pPr>
              <w:spacing w:before="30" w:line="229" w:lineRule="auto"/>
              <w:ind w:left="115" w:right="105" w:firstLine="4"/>
              <w:rPr>
                <w:rFonts w:ascii="仿宋" w:eastAsia="仿宋" w:hAnsi="仿宋" w:cs="宋体"/>
                <w:color w:val="000000"/>
                <w:sz w:val="24"/>
              </w:rPr>
            </w:pPr>
            <w:r w:rsidRPr="008548CD">
              <w:rPr>
                <w:rFonts w:ascii="仿宋" w:eastAsia="仿宋" w:hAnsi="仿宋" w:cs="宋体"/>
                <w:color w:val="000000"/>
                <w:spacing w:val="-2"/>
                <w:sz w:val="24"/>
              </w:rPr>
              <w:t>3</w:t>
            </w:r>
            <w:r w:rsidRPr="008548CD">
              <w:rPr>
                <w:rFonts w:ascii="仿宋" w:eastAsia="仿宋" w:hAnsi="仿宋" w:cs="宋体"/>
                <w:color w:val="000000"/>
                <w:spacing w:val="-1"/>
                <w:sz w:val="24"/>
              </w:rPr>
              <w:t>) 可在小器官线阵/面阵探头上同时实现应变式弹性及二维剪切</w:t>
            </w:r>
            <w:r w:rsidRPr="008548CD">
              <w:rPr>
                <w:rFonts w:ascii="仿宋" w:eastAsia="仿宋" w:hAnsi="仿宋" w:cs="宋体"/>
                <w:color w:val="000000"/>
                <w:spacing w:val="-2"/>
                <w:sz w:val="24"/>
              </w:rPr>
              <w:t>波弹性成像</w:t>
            </w:r>
            <w:r w:rsidRPr="008548CD">
              <w:rPr>
                <w:rFonts w:ascii="仿宋" w:eastAsia="仿宋" w:hAnsi="仿宋" w:cs="宋体"/>
                <w:color w:val="000000"/>
                <w:spacing w:val="-1"/>
                <w:sz w:val="24"/>
              </w:rPr>
              <w:t>；</w:t>
            </w:r>
          </w:p>
          <w:p w:rsidR="00AF6582" w:rsidRPr="008548CD" w:rsidRDefault="00AF6582" w:rsidP="002B35B6">
            <w:pPr>
              <w:spacing w:before="30" w:line="230" w:lineRule="auto"/>
              <w:ind w:left="114" w:right="233" w:hanging="1"/>
              <w:rPr>
                <w:rFonts w:ascii="仿宋" w:eastAsia="仿宋" w:hAnsi="仿宋" w:cs="宋体"/>
                <w:color w:val="000000"/>
                <w:sz w:val="24"/>
              </w:rPr>
            </w:pPr>
            <w:r w:rsidRPr="008548CD">
              <w:rPr>
                <w:rFonts w:ascii="仿宋" w:eastAsia="仿宋" w:hAnsi="仿宋" w:cs="宋体"/>
                <w:color w:val="000000"/>
                <w:spacing w:val="-1"/>
                <w:sz w:val="24"/>
              </w:rPr>
              <w:t>4) 可在腔内微凸阵探</w:t>
            </w:r>
            <w:r w:rsidRPr="008548CD">
              <w:rPr>
                <w:rFonts w:ascii="仿宋" w:eastAsia="仿宋" w:hAnsi="仿宋" w:cs="宋体"/>
                <w:color w:val="000000"/>
                <w:sz w:val="24"/>
              </w:rPr>
              <w:t xml:space="preserve">头上同时实现应变式弹性及二维剪切波弹 </w:t>
            </w:r>
            <w:r w:rsidRPr="008548CD">
              <w:rPr>
                <w:rFonts w:ascii="仿宋" w:eastAsia="仿宋" w:hAnsi="仿宋" w:cs="宋体"/>
                <w:color w:val="000000"/>
                <w:spacing w:val="-4"/>
                <w:sz w:val="24"/>
              </w:rPr>
              <w:t>性</w:t>
            </w:r>
            <w:r w:rsidRPr="008548CD">
              <w:rPr>
                <w:rFonts w:ascii="仿宋" w:eastAsia="仿宋" w:hAnsi="仿宋" w:cs="宋体"/>
                <w:color w:val="000000"/>
                <w:spacing w:val="-3"/>
                <w:sz w:val="24"/>
              </w:rPr>
              <w:t>成</w:t>
            </w:r>
            <w:r w:rsidRPr="008548CD">
              <w:rPr>
                <w:rFonts w:ascii="仿宋" w:eastAsia="仿宋" w:hAnsi="仿宋" w:cs="宋体"/>
                <w:color w:val="000000"/>
                <w:spacing w:val="-2"/>
                <w:sz w:val="24"/>
              </w:rPr>
              <w:t>像；</w:t>
            </w:r>
          </w:p>
          <w:p w:rsidR="00AF6582" w:rsidRPr="008548CD" w:rsidRDefault="00AF6582" w:rsidP="002B35B6">
            <w:pPr>
              <w:spacing w:before="28" w:line="220" w:lineRule="auto"/>
              <w:ind w:left="120"/>
              <w:rPr>
                <w:rFonts w:ascii="仿宋" w:eastAsia="仿宋" w:hAnsi="仿宋" w:cs="宋体"/>
                <w:color w:val="000000"/>
                <w:sz w:val="24"/>
              </w:rPr>
            </w:pPr>
            <w:r w:rsidRPr="008548CD">
              <w:rPr>
                <w:rFonts w:ascii="仿宋" w:eastAsia="仿宋" w:hAnsi="仿宋" w:cs="宋体"/>
                <w:color w:val="000000"/>
                <w:spacing w:val="-1"/>
                <w:sz w:val="24"/>
              </w:rPr>
              <w:t>5) 剪切波弹性成像具备质控模式</w:t>
            </w:r>
            <w:r w:rsidRPr="008548CD">
              <w:rPr>
                <w:rFonts w:ascii="仿宋" w:eastAsia="仿宋" w:hAnsi="仿宋" w:cs="宋体"/>
                <w:color w:val="000000"/>
                <w:sz w:val="24"/>
              </w:rPr>
              <w:t>；</w:t>
            </w:r>
          </w:p>
          <w:p w:rsidR="00AF6582" w:rsidRPr="008548CD" w:rsidRDefault="00AF6582" w:rsidP="002B35B6">
            <w:pPr>
              <w:spacing w:before="32" w:line="230" w:lineRule="auto"/>
              <w:ind w:left="136" w:right="233" w:hanging="20"/>
              <w:rPr>
                <w:rFonts w:ascii="仿宋" w:eastAsia="仿宋" w:hAnsi="仿宋" w:cs="宋体"/>
                <w:color w:val="000000"/>
                <w:sz w:val="24"/>
              </w:rPr>
            </w:pPr>
            <w:r w:rsidRPr="008548CD">
              <w:rPr>
                <w:rFonts w:ascii="仿宋" w:eastAsia="仿宋" w:hAnsi="仿宋" w:cs="宋体"/>
                <w:color w:val="000000"/>
                <w:spacing w:val="-1"/>
                <w:sz w:val="24"/>
              </w:rPr>
              <w:t>6) 剪切波弹性成像时，屏幕</w:t>
            </w:r>
            <w:r w:rsidRPr="008548CD">
              <w:rPr>
                <w:rFonts w:ascii="仿宋" w:eastAsia="仿宋" w:hAnsi="仿宋" w:cs="宋体"/>
                <w:color w:val="000000"/>
                <w:sz w:val="24"/>
              </w:rPr>
              <w:t xml:space="preserve">可显示剪切波频率范围，确保测量 </w:t>
            </w:r>
            <w:r w:rsidRPr="008548CD">
              <w:rPr>
                <w:rFonts w:ascii="仿宋" w:eastAsia="仿宋" w:hAnsi="仿宋" w:cs="宋体"/>
                <w:color w:val="000000"/>
                <w:spacing w:val="-10"/>
                <w:sz w:val="24"/>
              </w:rPr>
              <w:t>的</w:t>
            </w:r>
            <w:r w:rsidRPr="008548CD">
              <w:rPr>
                <w:rFonts w:ascii="仿宋" w:eastAsia="仿宋" w:hAnsi="仿宋" w:cs="宋体"/>
                <w:color w:val="000000"/>
                <w:spacing w:val="-6"/>
                <w:sz w:val="24"/>
              </w:rPr>
              <w:t>准确性；</w:t>
            </w:r>
          </w:p>
          <w:p w:rsidR="00AF6582" w:rsidRPr="008548CD" w:rsidRDefault="00AF6582" w:rsidP="002B35B6">
            <w:pPr>
              <w:spacing w:before="27" w:line="233" w:lineRule="auto"/>
              <w:ind w:left="117" w:right="27" w:firstLine="3"/>
              <w:rPr>
                <w:rFonts w:ascii="仿宋" w:eastAsia="仿宋" w:hAnsi="仿宋" w:cs="宋体"/>
                <w:color w:val="000000"/>
                <w:sz w:val="24"/>
              </w:rPr>
            </w:pPr>
            <w:r w:rsidRPr="008548CD">
              <w:rPr>
                <w:rFonts w:ascii="仿宋" w:eastAsia="仿宋" w:hAnsi="仿宋" w:cs="宋体"/>
                <w:color w:val="000000"/>
                <w:spacing w:val="1"/>
                <w:sz w:val="24"/>
              </w:rPr>
              <w:t>7) 定量测量参数可提</w:t>
            </w:r>
            <w:r w:rsidRPr="008548CD">
              <w:rPr>
                <w:rFonts w:ascii="仿宋" w:eastAsia="仿宋" w:hAnsi="仿宋" w:cs="宋体"/>
                <w:color w:val="000000"/>
                <w:sz w:val="24"/>
              </w:rPr>
              <w:t>供：最大值、最小值、平均值、标准差、</w:t>
            </w:r>
            <w:r w:rsidRPr="008548CD">
              <w:rPr>
                <w:rFonts w:ascii="仿宋" w:eastAsia="仿宋" w:hAnsi="仿宋" w:cs="宋体"/>
                <w:color w:val="000000"/>
                <w:spacing w:val="-14"/>
                <w:sz w:val="24"/>
              </w:rPr>
              <w:t>中位</w:t>
            </w:r>
            <w:r w:rsidRPr="008548CD">
              <w:rPr>
                <w:rFonts w:ascii="仿宋" w:eastAsia="仿宋" w:hAnsi="仿宋" w:cs="宋体"/>
                <w:color w:val="000000"/>
                <w:spacing w:val="-13"/>
                <w:sz w:val="24"/>
              </w:rPr>
              <w:t>数</w:t>
            </w:r>
            <w:r w:rsidRPr="008548CD">
              <w:rPr>
                <w:rFonts w:ascii="仿宋" w:eastAsia="仿宋" w:hAnsi="仿宋" w:cs="宋体"/>
                <w:color w:val="000000"/>
                <w:spacing w:val="-7"/>
                <w:sz w:val="24"/>
              </w:rPr>
              <w:t>、深度、  面积、比值、质控参数、四分位数等测量参数，</w:t>
            </w:r>
            <w:r w:rsidRPr="008548CD">
              <w:rPr>
                <w:rFonts w:ascii="仿宋" w:eastAsia="仿宋" w:hAnsi="仿宋" w:cs="宋体"/>
                <w:color w:val="000000"/>
                <w:spacing w:val="-1"/>
                <w:sz w:val="24"/>
              </w:rPr>
              <w:t>为临床提供全面的剪切波定量测</w:t>
            </w:r>
            <w:r w:rsidRPr="008548CD">
              <w:rPr>
                <w:rFonts w:ascii="仿宋" w:eastAsia="仿宋" w:hAnsi="仿宋" w:cs="宋体"/>
                <w:color w:val="000000"/>
                <w:sz w:val="24"/>
              </w:rPr>
              <w:t>量解决方案</w:t>
            </w:r>
          </w:p>
          <w:p w:rsidR="00AF6582" w:rsidRDefault="00AF6582" w:rsidP="002B35B6">
            <w:pPr>
              <w:spacing w:before="28" w:line="227" w:lineRule="auto"/>
              <w:ind w:left="118" w:right="233" w:hanging="3"/>
              <w:rPr>
                <w:rFonts w:ascii="仿宋" w:eastAsia="仿宋" w:hAnsi="仿宋" w:cs="宋体"/>
                <w:color w:val="000000"/>
                <w:sz w:val="24"/>
              </w:rPr>
            </w:pPr>
            <w:r w:rsidRPr="008548CD">
              <w:rPr>
                <w:rFonts w:ascii="仿宋" w:eastAsia="仿宋" w:hAnsi="仿宋" w:cs="宋体"/>
                <w:color w:val="000000"/>
                <w:spacing w:val="-1"/>
                <w:sz w:val="24"/>
              </w:rPr>
              <w:t>8) 剪切波弹性成像定量分</w:t>
            </w:r>
            <w:r w:rsidRPr="008548CD">
              <w:rPr>
                <w:rFonts w:ascii="仿宋" w:eastAsia="仿宋" w:hAnsi="仿宋" w:cs="宋体"/>
                <w:color w:val="000000"/>
                <w:sz w:val="24"/>
              </w:rPr>
              <w:t>析，在冻结和存储的图像上均可以进</w:t>
            </w:r>
            <w:r w:rsidRPr="008548CD">
              <w:rPr>
                <w:rFonts w:ascii="仿宋" w:eastAsia="仿宋" w:hAnsi="仿宋" w:cs="宋体"/>
                <w:color w:val="000000"/>
                <w:spacing w:val="-1"/>
                <w:sz w:val="24"/>
              </w:rPr>
              <w:t>行，得到直接反映组织硬度的杨氏模量</w:t>
            </w:r>
            <w:r w:rsidRPr="008548CD">
              <w:rPr>
                <w:rFonts w:ascii="仿宋" w:eastAsia="仿宋" w:hAnsi="仿宋" w:cs="宋体"/>
                <w:color w:val="000000"/>
                <w:sz w:val="24"/>
              </w:rPr>
              <w:t>值 (或剪切波速度) ；</w:t>
            </w:r>
          </w:p>
          <w:p w:rsidR="00AF6582" w:rsidRPr="008548CD" w:rsidRDefault="00AF6582" w:rsidP="002B35B6">
            <w:pPr>
              <w:spacing w:before="46" w:line="230" w:lineRule="auto"/>
              <w:ind w:right="27" w:firstLineChars="50" w:firstLine="117"/>
              <w:rPr>
                <w:rFonts w:ascii="仿宋" w:eastAsia="仿宋" w:hAnsi="仿宋" w:cs="宋体"/>
                <w:sz w:val="24"/>
              </w:rPr>
            </w:pPr>
            <w:r w:rsidRPr="008548CD">
              <w:rPr>
                <w:rFonts w:ascii="仿宋" w:eastAsia="仿宋" w:hAnsi="仿宋" w:cs="宋体"/>
                <w:spacing w:val="-3"/>
                <w:sz w:val="24"/>
              </w:rPr>
              <w:t>9) 剪切波弹性成像定量测量工具支持大小可调、任意形态描记</w:t>
            </w:r>
            <w:r w:rsidRPr="008548CD">
              <w:rPr>
                <w:rFonts w:ascii="仿宋" w:eastAsia="仿宋" w:hAnsi="仿宋" w:cs="宋体"/>
                <w:spacing w:val="-1"/>
                <w:sz w:val="24"/>
              </w:rPr>
              <w:t>，针对不同大小、不同形态</w:t>
            </w:r>
            <w:r w:rsidRPr="008548CD">
              <w:rPr>
                <w:rFonts w:ascii="仿宋" w:eastAsia="仿宋" w:hAnsi="仿宋" w:cs="宋体"/>
                <w:sz w:val="24"/>
              </w:rPr>
              <w:t>病灶可以进行定量测量；</w:t>
            </w:r>
          </w:p>
          <w:p w:rsidR="00AF6582" w:rsidRPr="008548CD" w:rsidRDefault="00AF6582" w:rsidP="002B35B6">
            <w:pPr>
              <w:spacing w:before="30" w:line="229" w:lineRule="auto"/>
              <w:ind w:left="113" w:right="108" w:firstLine="21"/>
              <w:rPr>
                <w:rFonts w:ascii="仿宋" w:eastAsia="仿宋" w:hAnsi="仿宋" w:cs="宋体"/>
                <w:sz w:val="24"/>
              </w:rPr>
            </w:pPr>
            <w:r w:rsidRPr="008548CD">
              <w:rPr>
                <w:rFonts w:ascii="仿宋" w:eastAsia="仿宋" w:hAnsi="仿宋" w:cs="宋体"/>
                <w:spacing w:val="-2"/>
                <w:sz w:val="24"/>
              </w:rPr>
              <w:t>10) 剪切波弹性成像针对困难病人可</w:t>
            </w:r>
            <w:r w:rsidRPr="008548CD">
              <w:rPr>
                <w:rFonts w:ascii="仿宋" w:eastAsia="仿宋" w:hAnsi="仿宋" w:cs="宋体"/>
                <w:spacing w:val="-1"/>
                <w:sz w:val="24"/>
              </w:rPr>
              <w:t>提供“穿透模式”，提高困难病人检查成功机率；</w:t>
            </w:r>
          </w:p>
          <w:p w:rsidR="00AF6582" w:rsidRPr="008548CD" w:rsidRDefault="00AF6582" w:rsidP="002B35B6">
            <w:pPr>
              <w:spacing w:before="28" w:line="221" w:lineRule="auto"/>
              <w:ind w:left="135"/>
              <w:rPr>
                <w:rFonts w:ascii="仿宋" w:eastAsia="仿宋" w:hAnsi="仿宋" w:cs="宋体"/>
                <w:sz w:val="24"/>
              </w:rPr>
            </w:pPr>
            <w:r w:rsidRPr="008548CD">
              <w:rPr>
                <w:rFonts w:ascii="仿宋" w:eastAsia="仿宋" w:hAnsi="仿宋" w:cs="宋体"/>
                <w:spacing w:val="-2"/>
                <w:sz w:val="24"/>
              </w:rPr>
              <w:t>11) 剪</w:t>
            </w:r>
            <w:r w:rsidRPr="008548CD">
              <w:rPr>
                <w:rFonts w:ascii="仿宋" w:eastAsia="仿宋" w:hAnsi="仿宋" w:cs="宋体"/>
                <w:spacing w:val="-1"/>
                <w:sz w:val="24"/>
              </w:rPr>
              <w:t>切波取样框深度范围：0.25-33cm；</w:t>
            </w:r>
          </w:p>
          <w:p w:rsidR="00AF6582" w:rsidRPr="008548CD" w:rsidRDefault="00AF6582" w:rsidP="002B35B6">
            <w:pPr>
              <w:pStyle w:val="a0"/>
              <w:ind w:firstLine="236"/>
              <w:rPr>
                <w:rFonts w:ascii="Times New Roman" w:hAnsi="Times New Roman" w:hint="default"/>
              </w:rPr>
            </w:pPr>
            <w:r w:rsidRPr="008548CD">
              <w:rPr>
                <w:rFonts w:ascii="仿宋" w:eastAsia="仿宋" w:hAnsi="仿宋" w:cs="宋体"/>
                <w:spacing w:val="-2"/>
                <w:sz w:val="24"/>
              </w:rPr>
              <w:t>12)</w:t>
            </w:r>
            <w:r w:rsidRPr="008548CD">
              <w:rPr>
                <w:rFonts w:ascii="仿宋" w:eastAsia="仿宋" w:hAnsi="仿宋" w:cs="宋体"/>
                <w:spacing w:val="-1"/>
                <w:sz w:val="24"/>
              </w:rPr>
              <w:t xml:space="preserve"> 成像过程中无冷却时间，无须等待即可快速成像测量。</w:t>
            </w:r>
          </w:p>
        </w:tc>
      </w:tr>
      <w:tr w:rsidR="00AF6582" w:rsidRPr="008548CD" w:rsidTr="002B35B6">
        <w:trPr>
          <w:trHeight w:val="2362"/>
        </w:trPr>
        <w:tc>
          <w:tcPr>
            <w:tcW w:w="1165" w:type="dxa"/>
          </w:tcPr>
          <w:p w:rsidR="00D02FA7" w:rsidRDefault="00D02FA7" w:rsidP="002B35B6">
            <w:pPr>
              <w:spacing w:before="52" w:line="233" w:lineRule="auto"/>
              <w:ind w:left="419"/>
              <w:rPr>
                <w:rFonts w:ascii="仿宋" w:eastAsia="仿宋" w:hAnsi="仿宋" w:cs="宋体"/>
                <w:sz w:val="24"/>
              </w:rPr>
            </w:pPr>
          </w:p>
          <w:p w:rsidR="00D02FA7" w:rsidRDefault="00D02FA7" w:rsidP="002B35B6">
            <w:pPr>
              <w:spacing w:before="52" w:line="233" w:lineRule="auto"/>
              <w:ind w:left="419"/>
              <w:rPr>
                <w:rFonts w:ascii="仿宋" w:eastAsia="仿宋" w:hAnsi="仿宋" w:cs="宋体"/>
                <w:sz w:val="24"/>
              </w:rPr>
            </w:pPr>
          </w:p>
          <w:p w:rsidR="00D02FA7" w:rsidRDefault="00D02FA7" w:rsidP="002B35B6">
            <w:pPr>
              <w:spacing w:before="52" w:line="233" w:lineRule="auto"/>
              <w:ind w:left="419"/>
              <w:rPr>
                <w:rFonts w:ascii="仿宋" w:eastAsia="仿宋" w:hAnsi="仿宋" w:cs="宋体"/>
                <w:sz w:val="24"/>
              </w:rPr>
            </w:pPr>
          </w:p>
          <w:p w:rsidR="00AF6582" w:rsidRPr="008548CD" w:rsidRDefault="00AF6582" w:rsidP="002B35B6">
            <w:pPr>
              <w:spacing w:before="52" w:line="233" w:lineRule="auto"/>
              <w:ind w:left="419"/>
              <w:rPr>
                <w:rFonts w:ascii="仿宋" w:eastAsia="仿宋" w:hAnsi="仿宋" w:cs="宋体"/>
                <w:sz w:val="24"/>
              </w:rPr>
            </w:pPr>
            <w:r w:rsidRPr="008548CD">
              <w:rPr>
                <w:rFonts w:ascii="仿宋" w:eastAsia="仿宋" w:hAnsi="仿宋" w:cs="宋体"/>
                <w:sz w:val="24"/>
              </w:rPr>
              <w:t>★</w:t>
            </w:r>
          </w:p>
          <w:p w:rsidR="00AF6582" w:rsidRPr="008548CD" w:rsidRDefault="00AF6582" w:rsidP="002B35B6">
            <w:pPr>
              <w:spacing w:before="57" w:line="185" w:lineRule="auto"/>
              <w:ind w:left="245"/>
              <w:rPr>
                <w:rFonts w:ascii="仿宋" w:eastAsia="仿宋" w:hAnsi="仿宋" w:cs="宋体"/>
                <w:sz w:val="24"/>
              </w:rPr>
            </w:pPr>
            <w:r w:rsidRPr="008548CD">
              <w:rPr>
                <w:rFonts w:ascii="仿宋" w:eastAsia="仿宋" w:hAnsi="仿宋" w:cs="宋体"/>
                <w:spacing w:val="-2"/>
                <w:sz w:val="24"/>
              </w:rPr>
              <w:t>5</w:t>
            </w:r>
            <w:r w:rsidRPr="008548CD">
              <w:rPr>
                <w:rFonts w:ascii="仿宋" w:eastAsia="仿宋" w:hAnsi="仿宋" w:cs="宋体"/>
                <w:spacing w:val="-1"/>
                <w:sz w:val="24"/>
              </w:rPr>
              <w:t>.4.4</w:t>
            </w:r>
          </w:p>
        </w:tc>
        <w:tc>
          <w:tcPr>
            <w:tcW w:w="8041" w:type="dxa"/>
          </w:tcPr>
          <w:p w:rsidR="00AF6582" w:rsidRPr="008548CD" w:rsidRDefault="00AF6582" w:rsidP="002B35B6">
            <w:pPr>
              <w:spacing w:before="43" w:line="239" w:lineRule="auto"/>
              <w:ind w:left="115" w:right="105"/>
              <w:rPr>
                <w:rFonts w:ascii="仿宋" w:eastAsia="仿宋" w:hAnsi="仿宋" w:cs="宋体"/>
                <w:sz w:val="24"/>
              </w:rPr>
            </w:pPr>
            <w:r w:rsidRPr="008548CD">
              <w:rPr>
                <w:rFonts w:ascii="仿宋" w:eastAsia="仿宋" w:hAnsi="仿宋" w:cs="宋体" w:hint="eastAsia"/>
                <w:spacing w:val="-1"/>
                <w:sz w:val="24"/>
              </w:rPr>
              <w:t>标配</w:t>
            </w:r>
            <w:r w:rsidRPr="008548CD">
              <w:rPr>
                <w:rFonts w:ascii="仿宋" w:eastAsia="仿宋" w:hAnsi="仿宋" w:cs="宋体"/>
                <w:spacing w:val="-1"/>
                <w:sz w:val="24"/>
              </w:rPr>
              <w:t>头获</w:t>
            </w:r>
            <w:r w:rsidRPr="008548CD">
              <w:rPr>
                <w:rFonts w:ascii="仿宋" w:eastAsia="仿宋" w:hAnsi="仿宋" w:cs="宋体"/>
                <w:sz w:val="24"/>
              </w:rPr>
              <w:t xml:space="preserve">取原 </w:t>
            </w:r>
            <w:r w:rsidRPr="008548CD">
              <w:rPr>
                <w:rFonts w:ascii="仿宋" w:eastAsia="仿宋" w:hAnsi="仿宋" w:cs="宋体"/>
                <w:spacing w:val="-1"/>
                <w:sz w:val="24"/>
              </w:rPr>
              <w:t>始射频信号，通过对射频信号衰减程度的测量来精准计算肝</w:t>
            </w:r>
            <w:r w:rsidRPr="008548CD">
              <w:rPr>
                <w:rFonts w:ascii="仿宋" w:eastAsia="仿宋" w:hAnsi="仿宋" w:cs="宋体"/>
                <w:sz w:val="24"/>
              </w:rPr>
              <w:t xml:space="preserve">衰减 </w:t>
            </w:r>
            <w:r w:rsidRPr="008548CD">
              <w:rPr>
                <w:rFonts w:ascii="仿宋" w:eastAsia="仿宋" w:hAnsi="仿宋" w:cs="宋体"/>
                <w:spacing w:val="-1"/>
                <w:sz w:val="24"/>
              </w:rPr>
              <w:t>系数，用于代谢相关性脂肪性肝病的早期发现、定量、分级</w:t>
            </w:r>
            <w:r w:rsidRPr="008548CD">
              <w:rPr>
                <w:rFonts w:ascii="仿宋" w:eastAsia="仿宋" w:hAnsi="仿宋" w:cs="宋体"/>
                <w:sz w:val="24"/>
              </w:rPr>
              <w:t>及检</w:t>
            </w:r>
            <w:r w:rsidRPr="008548CD">
              <w:rPr>
                <w:rFonts w:ascii="仿宋" w:eastAsia="仿宋" w:hAnsi="仿宋" w:cs="宋体"/>
                <w:spacing w:val="-7"/>
                <w:sz w:val="24"/>
              </w:rPr>
              <w:t>测</w:t>
            </w:r>
            <w:r w:rsidRPr="008548CD">
              <w:rPr>
                <w:rFonts w:ascii="仿宋" w:eastAsia="仿宋" w:hAnsi="仿宋" w:cs="宋体"/>
                <w:spacing w:val="-5"/>
                <w:sz w:val="24"/>
              </w:rPr>
              <w:t>。</w:t>
            </w:r>
          </w:p>
          <w:p w:rsidR="00AF6582" w:rsidRPr="008548CD" w:rsidRDefault="00AF6582" w:rsidP="002B35B6">
            <w:pPr>
              <w:spacing w:before="2" w:line="239" w:lineRule="auto"/>
              <w:ind w:left="114" w:right="27" w:firstLine="20"/>
              <w:rPr>
                <w:rFonts w:ascii="仿宋" w:eastAsia="仿宋" w:hAnsi="仿宋" w:cs="宋体"/>
                <w:sz w:val="24"/>
              </w:rPr>
            </w:pPr>
            <w:r w:rsidRPr="008548CD">
              <w:rPr>
                <w:rFonts w:ascii="仿宋" w:eastAsia="仿宋" w:hAnsi="仿宋" w:cs="宋体"/>
                <w:spacing w:val="-2"/>
                <w:sz w:val="24"/>
              </w:rPr>
              <w:t>1)</w:t>
            </w:r>
            <w:r w:rsidRPr="008548CD">
              <w:rPr>
                <w:rFonts w:ascii="仿宋" w:eastAsia="仿宋" w:hAnsi="仿宋" w:cs="宋体"/>
                <w:spacing w:val="-1"/>
                <w:sz w:val="24"/>
              </w:rPr>
              <w:t xml:space="preserve"> 具备定量质控图，可通过包括衰减图、信号质量图对定量提</w:t>
            </w:r>
            <w:r w:rsidRPr="008548CD">
              <w:rPr>
                <w:rFonts w:ascii="仿宋" w:eastAsia="仿宋" w:hAnsi="仿宋" w:cs="宋体"/>
                <w:spacing w:val="-4"/>
                <w:sz w:val="24"/>
              </w:rPr>
              <w:t>供质控，指导正确放置定</w:t>
            </w:r>
            <w:r w:rsidRPr="008548CD">
              <w:rPr>
                <w:rFonts w:ascii="仿宋" w:eastAsia="仿宋" w:hAnsi="仿宋" w:cs="宋体"/>
                <w:spacing w:val="-3"/>
                <w:sz w:val="24"/>
              </w:rPr>
              <w:t>量</w:t>
            </w:r>
            <w:r w:rsidRPr="008548CD">
              <w:rPr>
                <w:rFonts w:ascii="仿宋" w:eastAsia="仿宋" w:hAnsi="仿宋" w:cs="宋体"/>
                <w:spacing w:val="-2"/>
                <w:sz w:val="24"/>
              </w:rPr>
              <w:t>区域区域 (ROI) ，使定量更为精准，</w:t>
            </w:r>
            <w:r w:rsidRPr="008548CD">
              <w:rPr>
                <w:rFonts w:ascii="仿宋" w:eastAsia="仿宋" w:hAnsi="仿宋" w:cs="宋体"/>
                <w:spacing w:val="-1"/>
                <w:sz w:val="24"/>
              </w:rPr>
              <w:t>重复性更好，降低操作难</w:t>
            </w:r>
            <w:r w:rsidRPr="008548CD">
              <w:rPr>
                <w:rFonts w:ascii="仿宋" w:eastAsia="仿宋" w:hAnsi="仿宋" w:cs="宋体"/>
                <w:sz w:val="24"/>
              </w:rPr>
              <w:t>度；</w:t>
            </w:r>
          </w:p>
          <w:p w:rsidR="00AF6582" w:rsidRPr="008548CD" w:rsidRDefault="00AF6582" w:rsidP="002B35B6">
            <w:pPr>
              <w:spacing w:before="1" w:line="220" w:lineRule="auto"/>
              <w:ind w:left="117"/>
              <w:rPr>
                <w:rFonts w:ascii="仿宋" w:eastAsia="仿宋" w:hAnsi="仿宋" w:cs="宋体"/>
                <w:sz w:val="24"/>
              </w:rPr>
            </w:pPr>
            <w:r w:rsidRPr="008548CD">
              <w:rPr>
                <w:rFonts w:ascii="仿宋" w:eastAsia="仿宋" w:hAnsi="仿宋" w:cs="宋体"/>
                <w:spacing w:val="-1"/>
                <w:sz w:val="24"/>
              </w:rPr>
              <w:t>2) 定量取样线长度固定，提高</w:t>
            </w:r>
            <w:r w:rsidRPr="008548CD">
              <w:rPr>
                <w:rFonts w:ascii="仿宋" w:eastAsia="仿宋" w:hAnsi="仿宋" w:cs="宋体"/>
                <w:sz w:val="24"/>
              </w:rPr>
              <w:t>定量准确性及重复性；</w:t>
            </w:r>
          </w:p>
          <w:p w:rsidR="00AF6582" w:rsidRPr="008548CD" w:rsidRDefault="00AF6582" w:rsidP="002B35B6">
            <w:pPr>
              <w:spacing w:before="27" w:line="215" w:lineRule="auto"/>
              <w:ind w:left="120"/>
              <w:rPr>
                <w:rFonts w:ascii="仿宋" w:eastAsia="仿宋" w:hAnsi="仿宋" w:cs="宋体"/>
                <w:sz w:val="24"/>
              </w:rPr>
            </w:pPr>
            <w:r w:rsidRPr="008548CD">
              <w:rPr>
                <w:rFonts w:ascii="仿宋" w:eastAsia="仿宋" w:hAnsi="仿宋" w:cs="宋体"/>
                <w:spacing w:val="-6"/>
                <w:sz w:val="24"/>
              </w:rPr>
              <w:t>3)</w:t>
            </w:r>
            <w:r w:rsidRPr="008548CD">
              <w:rPr>
                <w:rFonts w:ascii="仿宋" w:eastAsia="仿宋" w:hAnsi="仿宋" w:cs="宋体"/>
                <w:spacing w:val="-3"/>
                <w:sz w:val="24"/>
              </w:rPr>
              <w:t xml:space="preserve"> 具备多种测量方式，包括静态单帧多点及动态多帧单点测量；</w:t>
            </w:r>
          </w:p>
        </w:tc>
      </w:tr>
      <w:tr w:rsidR="00AF6582" w:rsidRPr="008548CD" w:rsidTr="002B35B6">
        <w:trPr>
          <w:trHeight w:val="569"/>
        </w:trPr>
        <w:tc>
          <w:tcPr>
            <w:tcW w:w="1165" w:type="dxa"/>
          </w:tcPr>
          <w:p w:rsidR="00D02FA7" w:rsidRPr="008548CD" w:rsidRDefault="00D02FA7" w:rsidP="00D02FA7">
            <w:pPr>
              <w:spacing w:before="52" w:line="233" w:lineRule="auto"/>
              <w:ind w:left="419"/>
              <w:rPr>
                <w:rFonts w:ascii="仿宋" w:eastAsia="仿宋" w:hAnsi="仿宋" w:cs="宋体"/>
                <w:color w:val="000000"/>
                <w:sz w:val="24"/>
              </w:rPr>
            </w:pPr>
            <w:r w:rsidRPr="008548CD">
              <w:rPr>
                <w:rFonts w:ascii="仿宋" w:eastAsia="仿宋" w:hAnsi="仿宋" w:cs="宋体"/>
                <w:color w:val="000000"/>
                <w:sz w:val="24"/>
              </w:rPr>
              <w:t>★</w:t>
            </w:r>
          </w:p>
          <w:p w:rsidR="00AF6582" w:rsidRPr="008548CD" w:rsidRDefault="00AF6582" w:rsidP="00D02FA7">
            <w:pPr>
              <w:spacing w:before="57" w:line="169" w:lineRule="auto"/>
              <w:ind w:left="245"/>
              <w:rPr>
                <w:rFonts w:ascii="仿宋" w:eastAsia="仿宋" w:hAnsi="仿宋" w:cs="宋体"/>
                <w:sz w:val="24"/>
              </w:rPr>
            </w:pPr>
            <w:r w:rsidRPr="008548CD">
              <w:rPr>
                <w:rFonts w:ascii="仿宋" w:eastAsia="仿宋" w:hAnsi="仿宋" w:cs="宋体"/>
                <w:spacing w:val="1"/>
                <w:sz w:val="24"/>
              </w:rPr>
              <w:t>5</w:t>
            </w:r>
            <w:r w:rsidR="00D02FA7">
              <w:rPr>
                <w:rFonts w:ascii="仿宋" w:eastAsia="仿宋" w:hAnsi="仿宋" w:cs="宋体" w:hint="eastAsia"/>
                <w:spacing w:val="1"/>
                <w:sz w:val="24"/>
              </w:rPr>
              <w:t>.</w:t>
            </w:r>
            <w:r w:rsidRPr="008548CD">
              <w:rPr>
                <w:rFonts w:ascii="仿宋" w:eastAsia="仿宋" w:hAnsi="仿宋" w:cs="宋体"/>
                <w:sz w:val="24"/>
              </w:rPr>
              <w:t>4</w:t>
            </w:r>
            <w:r w:rsidR="00D02FA7">
              <w:rPr>
                <w:rFonts w:ascii="仿宋" w:eastAsia="仿宋" w:hAnsi="仿宋" w:cs="宋体" w:hint="eastAsia"/>
                <w:sz w:val="24"/>
              </w:rPr>
              <w:t>.</w:t>
            </w:r>
            <w:r w:rsidRPr="008548CD">
              <w:rPr>
                <w:rFonts w:ascii="仿宋" w:eastAsia="仿宋" w:hAnsi="仿宋" w:cs="宋体"/>
                <w:sz w:val="24"/>
              </w:rPr>
              <w:t>5</w:t>
            </w:r>
          </w:p>
        </w:tc>
        <w:tc>
          <w:tcPr>
            <w:tcW w:w="8041" w:type="dxa"/>
          </w:tcPr>
          <w:p w:rsidR="00AF6582" w:rsidRPr="008548CD" w:rsidRDefault="00AF6582" w:rsidP="002B35B6">
            <w:pPr>
              <w:spacing w:before="44" w:line="252" w:lineRule="auto"/>
              <w:ind w:left="118" w:right="105" w:hanging="3"/>
              <w:rPr>
                <w:rFonts w:ascii="仿宋" w:eastAsia="仿宋" w:hAnsi="仿宋" w:cs="宋体"/>
                <w:sz w:val="24"/>
              </w:rPr>
            </w:pPr>
            <w:r w:rsidRPr="008548CD">
              <w:rPr>
                <w:rFonts w:ascii="仿宋" w:eastAsia="仿宋" w:hAnsi="仿宋" w:cs="宋体" w:hint="eastAsia"/>
                <w:spacing w:val="-1"/>
                <w:sz w:val="24"/>
              </w:rPr>
              <w:t>提供</w:t>
            </w:r>
            <w:r w:rsidRPr="008548CD">
              <w:rPr>
                <w:rFonts w:ascii="仿宋" w:eastAsia="仿宋" w:hAnsi="仿宋" w:cs="宋体"/>
                <w:spacing w:val="-1"/>
                <w:sz w:val="24"/>
              </w:rPr>
              <w:t>衰减成像与剪切波弹性联合成像功能，可在同一切面、同时</w:t>
            </w:r>
            <w:r w:rsidRPr="008548CD">
              <w:rPr>
                <w:rFonts w:ascii="仿宋" w:eastAsia="仿宋" w:hAnsi="仿宋" w:cs="宋体"/>
                <w:sz w:val="24"/>
              </w:rPr>
              <w:t>测量</w:t>
            </w:r>
            <w:r w:rsidRPr="008548CD">
              <w:rPr>
                <w:rFonts w:ascii="仿宋" w:eastAsia="仿宋" w:hAnsi="仿宋" w:cs="宋体"/>
                <w:spacing w:val="-2"/>
                <w:sz w:val="24"/>
              </w:rPr>
              <w:t>获组</w:t>
            </w:r>
            <w:r w:rsidRPr="008548CD">
              <w:rPr>
                <w:rFonts w:ascii="仿宋" w:eastAsia="仿宋" w:hAnsi="仿宋" w:cs="宋体"/>
                <w:spacing w:val="-1"/>
                <w:sz w:val="24"/>
              </w:rPr>
              <w:t>织衰减系数与弹性值；</w:t>
            </w:r>
          </w:p>
        </w:tc>
      </w:tr>
      <w:tr w:rsidR="00AF6582" w:rsidRPr="008548CD" w:rsidTr="002B35B6">
        <w:trPr>
          <w:trHeight w:val="569"/>
        </w:trPr>
        <w:tc>
          <w:tcPr>
            <w:tcW w:w="1165" w:type="dxa"/>
          </w:tcPr>
          <w:p w:rsidR="00AF6582" w:rsidRPr="008548CD" w:rsidRDefault="00AF6582" w:rsidP="002B35B6">
            <w:pPr>
              <w:spacing w:before="113"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4.6</w:t>
            </w:r>
          </w:p>
        </w:tc>
        <w:tc>
          <w:tcPr>
            <w:tcW w:w="8041" w:type="dxa"/>
          </w:tcPr>
          <w:p w:rsidR="00AF6582" w:rsidRPr="008548CD" w:rsidRDefault="00AF6582" w:rsidP="002B35B6">
            <w:pPr>
              <w:spacing w:before="69" w:line="214" w:lineRule="auto"/>
              <w:ind w:left="114"/>
              <w:rPr>
                <w:rFonts w:ascii="仿宋" w:eastAsia="仿宋" w:hAnsi="仿宋" w:cs="宋体"/>
                <w:sz w:val="24"/>
              </w:rPr>
            </w:pPr>
            <w:r w:rsidRPr="008548CD">
              <w:rPr>
                <w:rFonts w:ascii="仿宋" w:eastAsia="仿宋" w:hAnsi="仿宋" w:cs="宋体"/>
                <w:spacing w:val="-1"/>
                <w:sz w:val="24"/>
              </w:rPr>
              <w:t>相控阵探头扫描角度≥</w:t>
            </w:r>
            <w:r w:rsidRPr="008548CD">
              <w:rPr>
                <w:rFonts w:ascii="仿宋" w:eastAsia="仿宋" w:hAnsi="仿宋" w:cs="宋体"/>
                <w:sz w:val="24"/>
              </w:rPr>
              <w:t>120°；</w:t>
            </w:r>
          </w:p>
        </w:tc>
      </w:tr>
      <w:tr w:rsidR="00AF6582" w:rsidRPr="008548CD" w:rsidTr="002B35B6">
        <w:trPr>
          <w:trHeight w:val="569"/>
        </w:trPr>
        <w:tc>
          <w:tcPr>
            <w:tcW w:w="1165" w:type="dxa"/>
          </w:tcPr>
          <w:p w:rsidR="00AF6582" w:rsidRPr="008548CD" w:rsidRDefault="00AF6582" w:rsidP="002B35B6">
            <w:pPr>
              <w:spacing w:before="88"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4.7</w:t>
            </w:r>
          </w:p>
        </w:tc>
        <w:tc>
          <w:tcPr>
            <w:tcW w:w="8041" w:type="dxa"/>
          </w:tcPr>
          <w:p w:rsidR="00AF6582" w:rsidRPr="008548CD" w:rsidRDefault="00AF6582" w:rsidP="002B35B6">
            <w:pPr>
              <w:spacing w:before="45" w:line="226" w:lineRule="auto"/>
              <w:ind w:left="115" w:right="105"/>
              <w:rPr>
                <w:rFonts w:ascii="仿宋" w:eastAsia="仿宋" w:hAnsi="仿宋" w:cs="宋体"/>
                <w:sz w:val="24"/>
              </w:rPr>
            </w:pPr>
            <w:r w:rsidRPr="008548CD">
              <w:rPr>
                <w:rFonts w:ascii="仿宋" w:eastAsia="仿宋" w:hAnsi="仿宋" w:cs="宋体"/>
                <w:spacing w:val="-1"/>
                <w:sz w:val="24"/>
              </w:rPr>
              <w:t>支持心肌组织多普勒速度成像，并且在组织多普勒的同时支</w:t>
            </w:r>
            <w:r w:rsidRPr="008548CD">
              <w:rPr>
                <w:rFonts w:ascii="仿宋" w:eastAsia="仿宋" w:hAnsi="仿宋" w:cs="宋体"/>
                <w:sz w:val="24"/>
              </w:rPr>
              <w:t xml:space="preserve">持解 </w:t>
            </w:r>
            <w:r w:rsidRPr="008548CD">
              <w:rPr>
                <w:rFonts w:ascii="仿宋" w:eastAsia="仿宋" w:hAnsi="仿宋" w:cs="宋体"/>
                <w:spacing w:val="-26"/>
                <w:sz w:val="24"/>
              </w:rPr>
              <w:t>剖</w:t>
            </w:r>
            <w:r w:rsidRPr="008548CD">
              <w:rPr>
                <w:rFonts w:ascii="仿宋" w:eastAsia="仿宋" w:hAnsi="仿宋" w:cs="宋体"/>
                <w:spacing w:val="-14"/>
                <w:sz w:val="24"/>
              </w:rPr>
              <w:t xml:space="preserve"> M 型和曲线解剖 M 型；</w:t>
            </w:r>
          </w:p>
        </w:tc>
      </w:tr>
    </w:tbl>
    <w:p w:rsidR="00AF6582" w:rsidRDefault="00AF6582" w:rsidP="00AF6582">
      <w:pPr>
        <w:sectPr w:rsidR="00AF6582">
          <w:footerReference w:type="default" r:id="rId8"/>
          <w:pgSz w:w="11906" w:h="16839"/>
          <w:pgMar w:top="935" w:right="1347" w:bottom="1362" w:left="1347" w:header="0" w:footer="1202" w:gutter="0"/>
          <w:cols w:space="720"/>
        </w:sectPr>
      </w:pPr>
    </w:p>
    <w:tbl>
      <w:tblPr>
        <w:tblpPr w:leftFromText="180" w:rightFromText="180" w:vertAnchor="text" w:horzAnchor="margin" w:tblpY="162"/>
        <w:tblW w:w="9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65"/>
        <w:gridCol w:w="8041"/>
      </w:tblGrid>
      <w:tr w:rsidR="00AF6582" w:rsidRPr="008548CD" w:rsidTr="002B35B6">
        <w:trPr>
          <w:trHeight w:val="1094"/>
        </w:trPr>
        <w:tc>
          <w:tcPr>
            <w:tcW w:w="1165" w:type="dxa"/>
          </w:tcPr>
          <w:p w:rsidR="00AF6582" w:rsidRPr="008548CD" w:rsidRDefault="00AF6582" w:rsidP="002B35B6">
            <w:pPr>
              <w:spacing w:before="87" w:line="185" w:lineRule="auto"/>
              <w:ind w:left="245"/>
              <w:rPr>
                <w:rFonts w:ascii="仿宋" w:eastAsia="仿宋" w:hAnsi="仿宋" w:cs="宋体"/>
                <w:sz w:val="24"/>
              </w:rPr>
            </w:pPr>
            <w:r w:rsidRPr="008548CD">
              <w:rPr>
                <w:rFonts w:ascii="仿宋" w:eastAsia="仿宋" w:hAnsi="仿宋" w:cs="宋体"/>
                <w:spacing w:val="-1"/>
                <w:sz w:val="24"/>
              </w:rPr>
              <w:lastRenderedPageBreak/>
              <w:t>5.4</w:t>
            </w:r>
            <w:r w:rsidRPr="008548CD">
              <w:rPr>
                <w:rFonts w:ascii="仿宋" w:eastAsia="仿宋" w:hAnsi="仿宋" w:cs="宋体"/>
                <w:sz w:val="24"/>
              </w:rPr>
              <w:t>.8</w:t>
            </w:r>
          </w:p>
        </w:tc>
        <w:tc>
          <w:tcPr>
            <w:tcW w:w="8041" w:type="dxa"/>
          </w:tcPr>
          <w:p w:rsidR="00AF6582" w:rsidRPr="008548CD" w:rsidRDefault="00AF6582" w:rsidP="002B35B6">
            <w:pPr>
              <w:spacing w:before="42" w:line="231" w:lineRule="auto"/>
              <w:ind w:left="114" w:right="105"/>
              <w:rPr>
                <w:rFonts w:ascii="仿宋" w:eastAsia="仿宋" w:hAnsi="仿宋" w:cs="宋体"/>
                <w:sz w:val="24"/>
              </w:rPr>
            </w:pPr>
            <w:r w:rsidRPr="008548CD">
              <w:rPr>
                <w:rFonts w:ascii="仿宋" w:eastAsia="仿宋" w:hAnsi="仿宋" w:cs="宋体"/>
                <w:spacing w:val="-1"/>
                <w:sz w:val="24"/>
              </w:rPr>
              <w:t>产科辅助测量功能，系统</w:t>
            </w:r>
            <w:r w:rsidRPr="008548CD">
              <w:rPr>
                <w:rFonts w:ascii="仿宋" w:eastAsia="仿宋" w:hAnsi="仿宋" w:cs="宋体"/>
                <w:sz w:val="24"/>
              </w:rPr>
              <w:t>根据图像识别技术自动测量胎儿双顶</w:t>
            </w:r>
            <w:r w:rsidRPr="008548CD">
              <w:rPr>
                <w:rFonts w:ascii="仿宋" w:eastAsia="仿宋" w:hAnsi="仿宋" w:cs="宋体"/>
                <w:spacing w:val="-1"/>
                <w:sz w:val="24"/>
              </w:rPr>
              <w:t>径、股骨长、头围、腹围等重要的胎儿生长发育指标，从</w:t>
            </w:r>
            <w:r w:rsidRPr="008548CD">
              <w:rPr>
                <w:rFonts w:ascii="仿宋" w:eastAsia="仿宋" w:hAnsi="仿宋" w:cs="宋体"/>
                <w:sz w:val="24"/>
              </w:rPr>
              <w:t>而提高</w:t>
            </w:r>
            <w:r w:rsidRPr="008548CD">
              <w:rPr>
                <w:rFonts w:ascii="仿宋" w:eastAsia="仿宋" w:hAnsi="仿宋" w:cs="宋体"/>
                <w:spacing w:val="-1"/>
                <w:sz w:val="24"/>
              </w:rPr>
              <w:t>测量客观性，减少人为误</w:t>
            </w:r>
            <w:r w:rsidRPr="008548CD">
              <w:rPr>
                <w:rFonts w:ascii="仿宋" w:eastAsia="仿宋" w:hAnsi="仿宋" w:cs="宋体"/>
                <w:sz w:val="24"/>
              </w:rPr>
              <w:t>差；</w:t>
            </w:r>
          </w:p>
        </w:tc>
      </w:tr>
      <w:tr w:rsidR="00AF6582" w:rsidRPr="008548CD" w:rsidTr="002B35B6">
        <w:trPr>
          <w:trHeight w:val="90"/>
        </w:trPr>
        <w:tc>
          <w:tcPr>
            <w:tcW w:w="1165" w:type="dxa"/>
          </w:tcPr>
          <w:p w:rsidR="00AF6582" w:rsidRPr="008548CD" w:rsidRDefault="00AF6582" w:rsidP="002B35B6">
            <w:pPr>
              <w:spacing w:before="87" w:line="185" w:lineRule="auto"/>
              <w:ind w:left="245"/>
              <w:rPr>
                <w:rFonts w:ascii="仿宋" w:eastAsia="仿宋" w:hAnsi="仿宋" w:cs="宋体"/>
                <w:color w:val="000000"/>
                <w:sz w:val="24"/>
              </w:rPr>
            </w:pPr>
            <w:r w:rsidRPr="008548CD">
              <w:rPr>
                <w:rFonts w:ascii="仿宋" w:eastAsia="仿宋" w:hAnsi="仿宋" w:cs="宋体"/>
                <w:color w:val="000000"/>
                <w:spacing w:val="-1"/>
                <w:sz w:val="24"/>
              </w:rPr>
              <w:t>5.4</w:t>
            </w:r>
            <w:r w:rsidRPr="008548CD">
              <w:rPr>
                <w:rFonts w:ascii="仿宋" w:eastAsia="仿宋" w:hAnsi="仿宋" w:cs="宋体"/>
                <w:color w:val="000000"/>
                <w:sz w:val="24"/>
              </w:rPr>
              <w:t>.9</w:t>
            </w:r>
          </w:p>
        </w:tc>
        <w:tc>
          <w:tcPr>
            <w:tcW w:w="8041" w:type="dxa"/>
          </w:tcPr>
          <w:p w:rsidR="00AF6582" w:rsidRPr="008548CD" w:rsidRDefault="00AF6582" w:rsidP="002B35B6">
            <w:pPr>
              <w:spacing w:before="41" w:line="231" w:lineRule="auto"/>
              <w:ind w:left="114" w:right="105" w:firstLine="2"/>
              <w:rPr>
                <w:rFonts w:ascii="仿宋" w:eastAsia="仿宋" w:hAnsi="仿宋" w:cs="宋体"/>
                <w:color w:val="000000"/>
                <w:sz w:val="24"/>
              </w:rPr>
            </w:pPr>
            <w:r w:rsidRPr="008548CD">
              <w:rPr>
                <w:rFonts w:ascii="仿宋" w:eastAsia="仿宋" w:hAnsi="仿宋" w:cs="宋体" w:hint="eastAsia"/>
                <w:color w:val="000000"/>
                <w:spacing w:val="-1"/>
                <w:sz w:val="24"/>
              </w:rPr>
              <w:t>标配</w:t>
            </w:r>
            <w:r w:rsidRPr="008548CD">
              <w:rPr>
                <w:rFonts w:ascii="仿宋" w:eastAsia="仿宋" w:hAnsi="仿宋" w:cs="宋体"/>
                <w:color w:val="000000"/>
                <w:spacing w:val="-1"/>
                <w:sz w:val="24"/>
              </w:rPr>
              <w:t>乳腺高效检查工具包：根据回声信号的识别，自动勾勒病灶的</w:t>
            </w:r>
            <w:r w:rsidRPr="008548CD">
              <w:rPr>
                <w:rFonts w:ascii="仿宋" w:eastAsia="仿宋" w:hAnsi="仿宋" w:cs="宋体"/>
                <w:color w:val="000000"/>
                <w:sz w:val="24"/>
              </w:rPr>
              <w:t>边</w:t>
            </w:r>
            <w:r w:rsidRPr="008548CD">
              <w:rPr>
                <w:rFonts w:ascii="仿宋" w:eastAsia="仿宋" w:hAnsi="仿宋" w:cs="宋体"/>
                <w:color w:val="000000"/>
                <w:spacing w:val="-1"/>
                <w:sz w:val="24"/>
              </w:rPr>
              <w:t>界，提高乳腺检查工作效率及对乳腺病灶的管理和咨询，数据</w:t>
            </w:r>
            <w:r w:rsidRPr="008548CD">
              <w:rPr>
                <w:rFonts w:ascii="仿宋" w:eastAsia="仿宋" w:hAnsi="仿宋" w:cs="宋体"/>
                <w:color w:val="000000"/>
                <w:sz w:val="24"/>
              </w:rPr>
              <w:t>可</w:t>
            </w:r>
            <w:r w:rsidRPr="008548CD">
              <w:rPr>
                <w:rFonts w:ascii="仿宋" w:eastAsia="仿宋" w:hAnsi="仿宋" w:cs="宋体"/>
                <w:color w:val="000000"/>
                <w:spacing w:val="-8"/>
                <w:sz w:val="24"/>
              </w:rPr>
              <w:t>通</w:t>
            </w:r>
            <w:r w:rsidRPr="008548CD">
              <w:rPr>
                <w:rFonts w:ascii="仿宋" w:eastAsia="仿宋" w:hAnsi="仿宋" w:cs="宋体"/>
                <w:color w:val="000000"/>
                <w:spacing w:val="-5"/>
                <w:sz w:val="24"/>
              </w:rPr>
              <w:t>过 DICOM SR 发送；</w:t>
            </w:r>
          </w:p>
        </w:tc>
      </w:tr>
      <w:tr w:rsidR="00AF6582" w:rsidRPr="008548CD" w:rsidTr="002B35B6">
        <w:trPr>
          <w:trHeight w:val="1094"/>
        </w:trPr>
        <w:tc>
          <w:tcPr>
            <w:tcW w:w="1165" w:type="dxa"/>
          </w:tcPr>
          <w:p w:rsidR="00AF6582" w:rsidRPr="008548CD" w:rsidRDefault="00AF6582" w:rsidP="002B35B6">
            <w:pPr>
              <w:spacing w:before="87" w:line="186" w:lineRule="auto"/>
              <w:ind w:left="176"/>
              <w:rPr>
                <w:rFonts w:ascii="仿宋" w:eastAsia="仿宋" w:hAnsi="仿宋" w:cs="宋体"/>
                <w:color w:val="000000"/>
                <w:sz w:val="24"/>
              </w:rPr>
            </w:pPr>
            <w:r w:rsidRPr="008548CD">
              <w:rPr>
                <w:rFonts w:ascii="仿宋" w:eastAsia="仿宋" w:hAnsi="仿宋" w:cs="宋体"/>
                <w:color w:val="000000"/>
                <w:spacing w:val="-4"/>
                <w:sz w:val="24"/>
              </w:rPr>
              <w:t>5</w:t>
            </w:r>
            <w:r w:rsidRPr="008548CD">
              <w:rPr>
                <w:rFonts w:ascii="仿宋" w:eastAsia="仿宋" w:hAnsi="仿宋" w:cs="宋体"/>
                <w:color w:val="000000"/>
                <w:spacing w:val="-3"/>
                <w:sz w:val="24"/>
              </w:rPr>
              <w:t>.</w:t>
            </w:r>
            <w:r w:rsidRPr="008548CD">
              <w:rPr>
                <w:rFonts w:ascii="仿宋" w:eastAsia="仿宋" w:hAnsi="仿宋" w:cs="宋体"/>
                <w:color w:val="000000"/>
                <w:spacing w:val="-2"/>
                <w:sz w:val="24"/>
              </w:rPr>
              <w:t>4.10</w:t>
            </w:r>
          </w:p>
        </w:tc>
        <w:tc>
          <w:tcPr>
            <w:tcW w:w="8041" w:type="dxa"/>
          </w:tcPr>
          <w:p w:rsidR="00AF6582" w:rsidRPr="008548CD" w:rsidRDefault="00AF6582" w:rsidP="002B35B6">
            <w:pPr>
              <w:spacing w:before="42" w:line="231" w:lineRule="auto"/>
              <w:ind w:left="113" w:right="105" w:firstLine="37"/>
              <w:rPr>
                <w:rFonts w:ascii="仿宋" w:eastAsia="仿宋" w:hAnsi="仿宋" w:cs="宋体"/>
                <w:color w:val="000000"/>
                <w:sz w:val="24"/>
              </w:rPr>
            </w:pPr>
            <w:r w:rsidRPr="008548CD">
              <w:rPr>
                <w:rFonts w:ascii="仿宋" w:eastAsia="仿宋" w:hAnsi="仿宋" w:cs="宋体" w:hint="eastAsia"/>
                <w:color w:val="000000"/>
                <w:spacing w:val="-1"/>
                <w:sz w:val="24"/>
              </w:rPr>
              <w:t>标配</w:t>
            </w:r>
            <w:r w:rsidRPr="008548CD">
              <w:rPr>
                <w:rFonts w:ascii="仿宋" w:eastAsia="仿宋" w:hAnsi="仿宋" w:cs="宋体"/>
                <w:color w:val="000000"/>
                <w:spacing w:val="-4"/>
                <w:sz w:val="24"/>
              </w:rPr>
              <w:t>甲状</w:t>
            </w:r>
            <w:r w:rsidRPr="008548CD">
              <w:rPr>
                <w:rFonts w:ascii="仿宋" w:eastAsia="仿宋" w:hAnsi="仿宋" w:cs="宋体"/>
                <w:color w:val="000000"/>
                <w:spacing w:val="-3"/>
                <w:sz w:val="24"/>
              </w:rPr>
              <w:t>腺</w:t>
            </w:r>
            <w:r w:rsidRPr="008548CD">
              <w:rPr>
                <w:rFonts w:ascii="仿宋" w:eastAsia="仿宋" w:hAnsi="仿宋" w:cs="宋体"/>
                <w:color w:val="000000"/>
                <w:spacing w:val="-2"/>
                <w:sz w:val="24"/>
              </w:rPr>
              <w:t>高效检查工具包：根据回声信号的识别，自动勾勒病灶的</w:t>
            </w:r>
            <w:r w:rsidRPr="008548CD">
              <w:rPr>
                <w:rFonts w:ascii="仿宋" w:eastAsia="仿宋" w:hAnsi="仿宋" w:cs="宋体"/>
                <w:color w:val="000000"/>
                <w:spacing w:val="-16"/>
                <w:sz w:val="24"/>
              </w:rPr>
              <w:t>边</w:t>
            </w:r>
            <w:r w:rsidRPr="008548CD">
              <w:rPr>
                <w:rFonts w:ascii="仿宋" w:eastAsia="仿宋" w:hAnsi="仿宋" w:cs="宋体"/>
                <w:color w:val="000000"/>
                <w:spacing w:val="-13"/>
                <w:sz w:val="24"/>
              </w:rPr>
              <w:t>界，提高甲状腺检查超声扫查的工作效率，数据可通过 DICOM SR</w:t>
            </w:r>
            <w:r w:rsidRPr="008548CD">
              <w:rPr>
                <w:rFonts w:ascii="仿宋" w:eastAsia="仿宋" w:hAnsi="仿宋" w:cs="宋体"/>
                <w:color w:val="000000"/>
                <w:spacing w:val="-4"/>
                <w:sz w:val="24"/>
              </w:rPr>
              <w:t>发</w:t>
            </w:r>
            <w:r w:rsidRPr="008548CD">
              <w:rPr>
                <w:rFonts w:ascii="仿宋" w:eastAsia="仿宋" w:hAnsi="仿宋" w:cs="宋体"/>
                <w:color w:val="000000"/>
                <w:spacing w:val="-3"/>
                <w:sz w:val="24"/>
              </w:rPr>
              <w:t>送</w:t>
            </w:r>
            <w:r w:rsidRPr="008548CD">
              <w:rPr>
                <w:rFonts w:ascii="仿宋" w:eastAsia="仿宋" w:hAnsi="仿宋" w:cs="宋体"/>
                <w:color w:val="000000"/>
                <w:spacing w:val="-2"/>
                <w:sz w:val="24"/>
              </w:rPr>
              <w:t>；</w:t>
            </w:r>
          </w:p>
        </w:tc>
      </w:tr>
      <w:tr w:rsidR="00AF6582" w:rsidRPr="008548CD" w:rsidTr="002B35B6">
        <w:trPr>
          <w:trHeight w:val="1457"/>
        </w:trPr>
        <w:tc>
          <w:tcPr>
            <w:tcW w:w="1165" w:type="dxa"/>
          </w:tcPr>
          <w:p w:rsidR="00AF6582" w:rsidRPr="008548CD" w:rsidRDefault="00AF6582" w:rsidP="002B35B6">
            <w:pPr>
              <w:spacing w:before="87" w:line="186" w:lineRule="auto"/>
              <w:ind w:left="176"/>
              <w:rPr>
                <w:rFonts w:ascii="仿宋" w:eastAsia="仿宋" w:hAnsi="仿宋" w:cs="宋体"/>
                <w:sz w:val="24"/>
              </w:rPr>
            </w:pPr>
            <w:r w:rsidRPr="008548CD">
              <w:rPr>
                <w:rFonts w:ascii="仿宋" w:eastAsia="仿宋" w:hAnsi="仿宋" w:cs="宋体"/>
                <w:spacing w:val="-4"/>
                <w:sz w:val="24"/>
              </w:rPr>
              <w:t>5</w:t>
            </w:r>
            <w:r w:rsidRPr="008548CD">
              <w:rPr>
                <w:rFonts w:ascii="仿宋" w:eastAsia="仿宋" w:hAnsi="仿宋" w:cs="宋体"/>
                <w:spacing w:val="-3"/>
                <w:sz w:val="24"/>
              </w:rPr>
              <w:t>.</w:t>
            </w:r>
            <w:r w:rsidRPr="008548CD">
              <w:rPr>
                <w:rFonts w:ascii="仿宋" w:eastAsia="仿宋" w:hAnsi="仿宋" w:cs="宋体"/>
                <w:spacing w:val="-2"/>
                <w:sz w:val="24"/>
              </w:rPr>
              <w:t>4.11</w:t>
            </w:r>
          </w:p>
        </w:tc>
        <w:tc>
          <w:tcPr>
            <w:tcW w:w="8041" w:type="dxa"/>
          </w:tcPr>
          <w:p w:rsidR="00AF6582" w:rsidRPr="008548CD" w:rsidRDefault="00AF6582" w:rsidP="002B35B6">
            <w:pPr>
              <w:spacing w:before="43" w:line="233" w:lineRule="auto"/>
              <w:ind w:left="112" w:right="27" w:firstLine="8"/>
              <w:rPr>
                <w:rFonts w:ascii="仿宋" w:eastAsia="仿宋" w:hAnsi="仿宋" w:cs="宋体"/>
                <w:sz w:val="24"/>
              </w:rPr>
            </w:pPr>
            <w:r w:rsidRPr="008548CD">
              <w:rPr>
                <w:rFonts w:ascii="仿宋" w:eastAsia="仿宋" w:hAnsi="仿宋" w:cs="宋体"/>
                <w:spacing w:val="-1"/>
                <w:sz w:val="24"/>
              </w:rPr>
              <w:t>智能血管检查技术或血管自动巡航功能：</w:t>
            </w:r>
            <w:r w:rsidRPr="008548CD">
              <w:rPr>
                <w:rFonts w:ascii="仿宋" w:eastAsia="仿宋" w:hAnsi="仿宋" w:cs="宋体"/>
                <w:sz w:val="24"/>
              </w:rPr>
              <w:t xml:space="preserve">一键自动识别血管位 </w:t>
            </w:r>
            <w:r w:rsidRPr="008548CD">
              <w:rPr>
                <w:rFonts w:ascii="仿宋" w:eastAsia="仿宋" w:hAnsi="仿宋" w:cs="宋体"/>
                <w:spacing w:val="-14"/>
                <w:sz w:val="24"/>
              </w:rPr>
              <w:t>置、自</w:t>
            </w:r>
            <w:r w:rsidRPr="008548CD">
              <w:rPr>
                <w:rFonts w:ascii="仿宋" w:eastAsia="仿宋" w:hAnsi="仿宋" w:cs="宋体"/>
                <w:spacing w:val="-7"/>
                <w:sz w:val="24"/>
              </w:rPr>
              <w:t>动启动彩色多普勒功能、自动调整彩色取样框位置、角度，</w:t>
            </w:r>
            <w:r w:rsidRPr="008548CD">
              <w:rPr>
                <w:rFonts w:ascii="仿宋" w:eastAsia="仿宋" w:hAnsi="仿宋" w:cs="宋体"/>
                <w:spacing w:val="-1"/>
                <w:sz w:val="24"/>
              </w:rPr>
              <w:t>自动启动频谱多普勒、调整频谱取样容积及角度、自动优</w:t>
            </w:r>
            <w:r w:rsidRPr="008548CD">
              <w:rPr>
                <w:rFonts w:ascii="仿宋" w:eastAsia="仿宋" w:hAnsi="仿宋" w:cs="宋体"/>
                <w:sz w:val="24"/>
              </w:rPr>
              <w:t>化频谱</w:t>
            </w:r>
            <w:r w:rsidRPr="008548CD">
              <w:rPr>
                <w:rFonts w:ascii="仿宋" w:eastAsia="仿宋" w:hAnsi="仿宋" w:cs="宋体"/>
                <w:spacing w:val="-2"/>
                <w:sz w:val="24"/>
              </w:rPr>
              <w:t>并</w:t>
            </w:r>
            <w:r w:rsidRPr="008548CD">
              <w:rPr>
                <w:rFonts w:ascii="仿宋" w:eastAsia="仿宋" w:hAnsi="仿宋" w:cs="宋体"/>
                <w:spacing w:val="-1"/>
                <w:sz w:val="24"/>
              </w:rPr>
              <w:t>自动测量。</w:t>
            </w:r>
          </w:p>
        </w:tc>
      </w:tr>
      <w:tr w:rsidR="00AF6582" w:rsidRPr="008548CD" w:rsidTr="002B35B6">
        <w:trPr>
          <w:trHeight w:val="368"/>
        </w:trPr>
        <w:tc>
          <w:tcPr>
            <w:tcW w:w="1165" w:type="dxa"/>
          </w:tcPr>
          <w:p w:rsidR="00AF6582" w:rsidRPr="008548CD" w:rsidRDefault="00AF6582" w:rsidP="002B35B6">
            <w:pPr>
              <w:spacing w:before="93" w:line="181" w:lineRule="auto"/>
              <w:ind w:left="385"/>
              <w:rPr>
                <w:rFonts w:ascii="仿宋" w:eastAsia="仿宋" w:hAnsi="仿宋" w:cs="宋体"/>
                <w:sz w:val="24"/>
              </w:rPr>
            </w:pPr>
            <w:r w:rsidRPr="008548CD">
              <w:rPr>
                <w:rFonts w:ascii="仿宋" w:eastAsia="仿宋" w:hAnsi="仿宋" w:cs="宋体"/>
                <w:spacing w:val="1"/>
                <w:sz w:val="24"/>
              </w:rPr>
              <w:t>5.5</w:t>
            </w:r>
          </w:p>
        </w:tc>
        <w:tc>
          <w:tcPr>
            <w:tcW w:w="8041" w:type="dxa"/>
          </w:tcPr>
          <w:p w:rsidR="00AF6582" w:rsidRPr="008548CD" w:rsidRDefault="00AF6582" w:rsidP="002B35B6">
            <w:pPr>
              <w:spacing w:before="46" w:line="212" w:lineRule="auto"/>
              <w:ind w:left="115"/>
              <w:rPr>
                <w:rFonts w:ascii="仿宋" w:eastAsia="仿宋" w:hAnsi="仿宋" w:cs="宋体"/>
                <w:sz w:val="24"/>
              </w:rPr>
            </w:pPr>
            <w:r w:rsidRPr="008548CD">
              <w:rPr>
                <w:rFonts w:ascii="仿宋" w:eastAsia="仿宋" w:hAnsi="仿宋" w:cs="宋体"/>
                <w:spacing w:val="-5"/>
                <w:sz w:val="24"/>
              </w:rPr>
              <w:t>测量和分析(B型、</w:t>
            </w:r>
            <w:r w:rsidRPr="008548CD">
              <w:rPr>
                <w:rFonts w:ascii="仿宋" w:eastAsia="仿宋" w:hAnsi="仿宋" w:cs="宋体"/>
                <w:spacing w:val="-4"/>
                <w:sz w:val="24"/>
              </w:rPr>
              <w:t>M</w:t>
            </w:r>
            <w:r w:rsidRPr="008548CD">
              <w:rPr>
                <w:rFonts w:ascii="仿宋" w:eastAsia="仿宋" w:hAnsi="仿宋" w:cs="宋体"/>
                <w:spacing w:val="-5"/>
                <w:sz w:val="24"/>
              </w:rPr>
              <w:t>型、频谱多普勒、彩色模式)</w:t>
            </w:r>
          </w:p>
        </w:tc>
      </w:tr>
      <w:tr w:rsidR="00AF6582" w:rsidRPr="008548CD" w:rsidTr="002B35B6">
        <w:trPr>
          <w:trHeight w:val="342"/>
        </w:trPr>
        <w:tc>
          <w:tcPr>
            <w:tcW w:w="1165" w:type="dxa"/>
          </w:tcPr>
          <w:p w:rsidR="00AF6582" w:rsidRPr="008548CD" w:rsidRDefault="00AF6582" w:rsidP="002B35B6">
            <w:pPr>
              <w:spacing w:before="88" w:line="167" w:lineRule="auto"/>
              <w:ind w:left="245"/>
              <w:rPr>
                <w:rFonts w:ascii="仿宋" w:eastAsia="仿宋" w:hAnsi="仿宋" w:cs="宋体"/>
                <w:sz w:val="24"/>
              </w:rPr>
            </w:pPr>
            <w:r w:rsidRPr="008548CD">
              <w:rPr>
                <w:rFonts w:ascii="仿宋" w:eastAsia="仿宋" w:hAnsi="仿宋" w:cs="宋体"/>
                <w:spacing w:val="4"/>
                <w:sz w:val="24"/>
              </w:rPr>
              <w:t>5</w:t>
            </w:r>
            <w:r w:rsidRPr="008548CD">
              <w:rPr>
                <w:rFonts w:ascii="仿宋" w:eastAsia="仿宋" w:hAnsi="仿宋" w:cs="宋体"/>
                <w:spacing w:val="3"/>
                <w:sz w:val="24"/>
              </w:rPr>
              <w:t xml:space="preserve"> 5 1</w:t>
            </w:r>
          </w:p>
        </w:tc>
        <w:tc>
          <w:tcPr>
            <w:tcW w:w="8041" w:type="dxa"/>
          </w:tcPr>
          <w:p w:rsidR="00AF6582" w:rsidRDefault="00AF6582" w:rsidP="002B35B6">
            <w:pPr>
              <w:spacing w:before="46" w:line="195" w:lineRule="auto"/>
              <w:ind w:left="119"/>
              <w:rPr>
                <w:rFonts w:ascii="仿宋" w:eastAsia="仿宋" w:hAnsi="仿宋" w:cs="宋体"/>
                <w:spacing w:val="-3"/>
                <w:sz w:val="24"/>
              </w:rPr>
            </w:pPr>
            <w:r w:rsidRPr="008548CD">
              <w:rPr>
                <w:rFonts w:ascii="仿宋" w:eastAsia="仿宋" w:hAnsi="仿宋" w:cs="宋体"/>
                <w:spacing w:val="-3"/>
                <w:sz w:val="24"/>
              </w:rPr>
              <w:t>一般测量；</w:t>
            </w:r>
          </w:p>
          <w:p w:rsidR="00AF6582" w:rsidRPr="00AF2059" w:rsidRDefault="00AF6582" w:rsidP="002B35B6">
            <w:pPr>
              <w:pStyle w:val="a0"/>
              <w:ind w:firstLine="210"/>
              <w:rPr>
                <w:rFonts w:ascii="Times New Roman" w:hAnsi="Times New Roman" w:hint="default"/>
              </w:rPr>
            </w:pPr>
          </w:p>
        </w:tc>
      </w:tr>
      <w:tr w:rsidR="00AF6582" w:rsidRPr="008548CD" w:rsidTr="002B35B6">
        <w:trPr>
          <w:trHeight w:val="1120"/>
        </w:trPr>
        <w:tc>
          <w:tcPr>
            <w:tcW w:w="1165" w:type="dxa"/>
          </w:tcPr>
          <w:p w:rsidR="00AF6582" w:rsidRPr="008548CD" w:rsidRDefault="00AF6582" w:rsidP="002B35B6">
            <w:pPr>
              <w:spacing w:before="117"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.5.2</w:t>
            </w:r>
          </w:p>
        </w:tc>
        <w:tc>
          <w:tcPr>
            <w:tcW w:w="8041" w:type="dxa"/>
          </w:tcPr>
          <w:p w:rsidR="00AF6582" w:rsidRPr="008548CD" w:rsidRDefault="00AF6582" w:rsidP="002B35B6">
            <w:pPr>
              <w:spacing w:before="73" w:line="230" w:lineRule="auto"/>
              <w:ind w:left="114" w:right="108" w:firstLine="1"/>
              <w:rPr>
                <w:rFonts w:ascii="仿宋" w:eastAsia="仿宋" w:hAnsi="仿宋" w:cs="宋体"/>
                <w:sz w:val="24"/>
              </w:rPr>
            </w:pPr>
            <w:r w:rsidRPr="008548CD">
              <w:rPr>
                <w:rFonts w:ascii="仿宋" w:eastAsia="仿宋" w:hAnsi="仿宋" w:cs="宋体"/>
                <w:spacing w:val="-1"/>
                <w:sz w:val="24"/>
              </w:rPr>
              <w:t>妇产科测量，系统能根据图像识别技术自动测量胎儿的双顶径、股骨长、头围、腹围等重要的胎儿生长发育指标，并且自动测</w:t>
            </w:r>
            <w:r w:rsidRPr="008548CD">
              <w:rPr>
                <w:rFonts w:ascii="仿宋" w:eastAsia="仿宋" w:hAnsi="仿宋" w:cs="宋体"/>
                <w:sz w:val="24"/>
              </w:rPr>
              <w:t xml:space="preserve">量 </w:t>
            </w:r>
            <w:r w:rsidRPr="008548CD">
              <w:rPr>
                <w:rFonts w:ascii="仿宋" w:eastAsia="仿宋" w:hAnsi="仿宋" w:cs="宋体"/>
                <w:spacing w:val="-2"/>
                <w:sz w:val="24"/>
              </w:rPr>
              <w:t>计算数值；</w:t>
            </w:r>
          </w:p>
        </w:tc>
      </w:tr>
      <w:tr w:rsidR="00AF6582" w:rsidRPr="008548CD" w:rsidTr="002B35B6">
        <w:trPr>
          <w:trHeight w:val="371"/>
        </w:trPr>
        <w:tc>
          <w:tcPr>
            <w:tcW w:w="1165" w:type="dxa"/>
          </w:tcPr>
          <w:p w:rsidR="00AF6582" w:rsidRPr="008548CD" w:rsidRDefault="00AF6582" w:rsidP="002B35B6">
            <w:pPr>
              <w:spacing w:before="91" w:line="184"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.5.3</w:t>
            </w:r>
          </w:p>
        </w:tc>
        <w:tc>
          <w:tcPr>
            <w:tcW w:w="8041" w:type="dxa"/>
          </w:tcPr>
          <w:p w:rsidR="00AF6582" w:rsidRDefault="00AF6582" w:rsidP="002B35B6">
            <w:pPr>
              <w:spacing w:before="47" w:line="213" w:lineRule="auto"/>
              <w:ind w:left="119"/>
              <w:rPr>
                <w:rFonts w:ascii="仿宋" w:eastAsia="仿宋" w:hAnsi="仿宋" w:cs="宋体"/>
                <w:spacing w:val="-2"/>
                <w:sz w:val="24"/>
              </w:rPr>
            </w:pPr>
            <w:r w:rsidRPr="008548CD">
              <w:rPr>
                <w:rFonts w:ascii="仿宋" w:eastAsia="仿宋" w:hAnsi="仿宋" w:cs="宋体"/>
                <w:spacing w:val="-4"/>
                <w:sz w:val="24"/>
              </w:rPr>
              <w:t>心</w:t>
            </w:r>
            <w:r w:rsidRPr="008548CD">
              <w:rPr>
                <w:rFonts w:ascii="仿宋" w:eastAsia="仿宋" w:hAnsi="仿宋" w:cs="宋体"/>
                <w:spacing w:val="-2"/>
                <w:sz w:val="24"/>
              </w:rPr>
              <w:t>脏功能测量；</w:t>
            </w:r>
          </w:p>
          <w:p w:rsidR="00AF6582" w:rsidRPr="00AF2059" w:rsidRDefault="00AF6582" w:rsidP="002B35B6">
            <w:pPr>
              <w:pStyle w:val="a0"/>
              <w:ind w:firstLine="210"/>
              <w:rPr>
                <w:rFonts w:ascii="Times New Roman" w:hAnsi="Times New Roman" w:hint="default"/>
              </w:rPr>
            </w:pPr>
          </w:p>
        </w:tc>
      </w:tr>
      <w:tr w:rsidR="00AF6582" w:rsidRPr="008548CD" w:rsidTr="002B35B6">
        <w:trPr>
          <w:trHeight w:val="371"/>
        </w:trPr>
        <w:tc>
          <w:tcPr>
            <w:tcW w:w="1165" w:type="dxa"/>
          </w:tcPr>
          <w:p w:rsidR="00AF6582" w:rsidRPr="008548CD" w:rsidRDefault="00AF6582" w:rsidP="002B35B6">
            <w:pPr>
              <w:spacing w:before="91" w:line="184" w:lineRule="auto"/>
              <w:ind w:left="245"/>
              <w:rPr>
                <w:rFonts w:ascii="仿宋" w:eastAsia="仿宋" w:hAnsi="仿宋" w:cs="宋体"/>
                <w:spacing w:val="1"/>
                <w:sz w:val="24"/>
              </w:rPr>
            </w:pPr>
            <w:r>
              <w:rPr>
                <w:rFonts w:ascii="仿宋" w:eastAsia="仿宋" w:hAnsi="仿宋" w:cs="宋体" w:hint="eastAsia"/>
                <w:spacing w:val="1"/>
                <w:sz w:val="24"/>
              </w:rPr>
              <w:t>5.5.4</w:t>
            </w:r>
          </w:p>
        </w:tc>
        <w:tc>
          <w:tcPr>
            <w:tcW w:w="8041" w:type="dxa"/>
          </w:tcPr>
          <w:p w:rsidR="00AF6582" w:rsidRDefault="00AF6582" w:rsidP="002B35B6">
            <w:pPr>
              <w:spacing w:before="47" w:line="213" w:lineRule="auto"/>
              <w:ind w:left="119"/>
              <w:rPr>
                <w:rFonts w:ascii="仿宋" w:eastAsia="仿宋" w:hAnsi="仿宋" w:cs="宋体"/>
                <w:spacing w:val="6"/>
                <w:sz w:val="24"/>
              </w:rPr>
            </w:pPr>
            <w:r w:rsidRPr="008548CD">
              <w:rPr>
                <w:rFonts w:ascii="仿宋" w:eastAsia="仿宋" w:hAnsi="仿宋" w:cs="宋体"/>
                <w:spacing w:val="7"/>
                <w:sz w:val="24"/>
              </w:rPr>
              <w:t>多普勒血流测量与分析</w:t>
            </w:r>
            <w:r w:rsidRPr="008548CD">
              <w:rPr>
                <w:rFonts w:ascii="仿宋" w:eastAsia="仿宋" w:hAnsi="仿宋" w:cs="宋体"/>
                <w:spacing w:val="6"/>
                <w:sz w:val="24"/>
              </w:rPr>
              <w:t>；</w:t>
            </w:r>
          </w:p>
          <w:p w:rsidR="00AF6582" w:rsidRPr="00AF2059" w:rsidRDefault="00AF6582" w:rsidP="002B35B6">
            <w:pPr>
              <w:pStyle w:val="a0"/>
              <w:ind w:firstLine="210"/>
              <w:rPr>
                <w:rFonts w:ascii="Times New Roman" w:hAnsi="Times New Roman" w:hint="default"/>
              </w:rPr>
            </w:pPr>
          </w:p>
        </w:tc>
      </w:tr>
      <w:tr w:rsidR="00AF6582" w:rsidRPr="008548CD" w:rsidTr="002B35B6">
        <w:trPr>
          <w:trHeight w:val="371"/>
        </w:trPr>
        <w:tc>
          <w:tcPr>
            <w:tcW w:w="1165" w:type="dxa"/>
          </w:tcPr>
          <w:p w:rsidR="00AF6582" w:rsidRPr="008548CD" w:rsidRDefault="00AF6582" w:rsidP="002B35B6">
            <w:pPr>
              <w:spacing w:before="141" w:line="183"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.5.5</w:t>
            </w:r>
          </w:p>
        </w:tc>
        <w:tc>
          <w:tcPr>
            <w:tcW w:w="8041" w:type="dxa"/>
          </w:tcPr>
          <w:p w:rsidR="00AF6582" w:rsidRDefault="00AF6582" w:rsidP="002B35B6">
            <w:pPr>
              <w:spacing w:before="94" w:line="214" w:lineRule="auto"/>
              <w:ind w:left="120"/>
              <w:rPr>
                <w:rFonts w:ascii="仿宋" w:eastAsia="仿宋" w:hAnsi="仿宋" w:cs="宋体"/>
                <w:spacing w:val="-1"/>
                <w:sz w:val="24"/>
              </w:rPr>
            </w:pPr>
            <w:r w:rsidRPr="008548CD">
              <w:rPr>
                <w:rFonts w:ascii="仿宋" w:eastAsia="仿宋" w:hAnsi="仿宋" w:cs="宋体"/>
                <w:spacing w:val="-2"/>
                <w:sz w:val="24"/>
              </w:rPr>
              <w:t>外周血管测量与</w:t>
            </w:r>
            <w:r w:rsidRPr="008548CD">
              <w:rPr>
                <w:rFonts w:ascii="仿宋" w:eastAsia="仿宋" w:hAnsi="仿宋" w:cs="宋体"/>
                <w:spacing w:val="-1"/>
                <w:sz w:val="24"/>
              </w:rPr>
              <w:t>分析；</w:t>
            </w:r>
          </w:p>
          <w:p w:rsidR="00AF6582" w:rsidRPr="00AF2059" w:rsidRDefault="00AF6582" w:rsidP="002B35B6">
            <w:pPr>
              <w:pStyle w:val="a0"/>
              <w:ind w:firstLine="210"/>
              <w:rPr>
                <w:rFonts w:ascii="Times New Roman" w:hAnsi="Times New Roman" w:hint="default"/>
              </w:rPr>
            </w:pPr>
          </w:p>
        </w:tc>
      </w:tr>
      <w:tr w:rsidR="00AF6582" w:rsidRPr="008548CD" w:rsidTr="002B35B6">
        <w:trPr>
          <w:trHeight w:val="371"/>
        </w:trPr>
        <w:tc>
          <w:tcPr>
            <w:tcW w:w="1165" w:type="dxa"/>
          </w:tcPr>
          <w:p w:rsidR="00AF6582" w:rsidRPr="008548CD" w:rsidRDefault="00AF6582" w:rsidP="002B35B6">
            <w:pPr>
              <w:spacing w:before="87" w:line="168" w:lineRule="auto"/>
              <w:ind w:left="245"/>
              <w:rPr>
                <w:rFonts w:ascii="仿宋" w:eastAsia="仿宋" w:hAnsi="仿宋" w:cs="宋体"/>
                <w:sz w:val="24"/>
              </w:rPr>
            </w:pPr>
            <w:r w:rsidRPr="008548CD">
              <w:rPr>
                <w:rFonts w:ascii="仿宋" w:eastAsia="仿宋" w:hAnsi="仿宋" w:cs="宋体"/>
                <w:spacing w:val="-1"/>
                <w:sz w:val="24"/>
              </w:rPr>
              <w:t xml:space="preserve">5 </w:t>
            </w:r>
            <w:r w:rsidRPr="008548CD">
              <w:rPr>
                <w:rFonts w:ascii="仿宋" w:eastAsia="仿宋" w:hAnsi="仿宋" w:cs="宋体"/>
                <w:sz w:val="24"/>
              </w:rPr>
              <w:t>5 6</w:t>
            </w:r>
          </w:p>
        </w:tc>
        <w:tc>
          <w:tcPr>
            <w:tcW w:w="8041" w:type="dxa"/>
          </w:tcPr>
          <w:p w:rsidR="00AF6582" w:rsidRDefault="00AF6582" w:rsidP="002B35B6">
            <w:pPr>
              <w:spacing w:before="41" w:line="198" w:lineRule="auto"/>
              <w:ind w:left="117"/>
              <w:rPr>
                <w:rFonts w:ascii="仿宋" w:eastAsia="仿宋" w:hAnsi="仿宋" w:cs="宋体"/>
                <w:spacing w:val="-1"/>
                <w:sz w:val="24"/>
              </w:rPr>
            </w:pPr>
            <w:r w:rsidRPr="008548CD">
              <w:rPr>
                <w:rFonts w:ascii="仿宋" w:eastAsia="仿宋" w:hAnsi="仿宋" w:cs="宋体"/>
                <w:spacing w:val="-2"/>
                <w:sz w:val="24"/>
              </w:rPr>
              <w:t>泌尿科测</w:t>
            </w:r>
            <w:r w:rsidRPr="008548CD">
              <w:rPr>
                <w:rFonts w:ascii="仿宋" w:eastAsia="仿宋" w:hAnsi="仿宋" w:cs="宋体"/>
                <w:spacing w:val="-1"/>
                <w:sz w:val="24"/>
              </w:rPr>
              <w:t>量与分析；</w:t>
            </w:r>
          </w:p>
          <w:p w:rsidR="00AF6582" w:rsidRPr="00AF2059" w:rsidRDefault="00AF6582" w:rsidP="002B35B6">
            <w:pPr>
              <w:pStyle w:val="a0"/>
              <w:ind w:firstLine="210"/>
              <w:rPr>
                <w:rFonts w:ascii="Times New Roman" w:hAnsi="Times New Roman" w:hint="default"/>
              </w:rPr>
            </w:pPr>
          </w:p>
        </w:tc>
      </w:tr>
      <w:tr w:rsidR="00AF6582" w:rsidRPr="008548CD" w:rsidTr="002B35B6">
        <w:trPr>
          <w:trHeight w:val="371"/>
        </w:trPr>
        <w:tc>
          <w:tcPr>
            <w:tcW w:w="1165" w:type="dxa"/>
          </w:tcPr>
          <w:p w:rsidR="00AF6582" w:rsidRPr="008548CD" w:rsidRDefault="00AF6582" w:rsidP="002B35B6">
            <w:pPr>
              <w:spacing w:before="113" w:line="184"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5.7</w:t>
            </w:r>
          </w:p>
        </w:tc>
        <w:tc>
          <w:tcPr>
            <w:tcW w:w="8041" w:type="dxa"/>
          </w:tcPr>
          <w:p w:rsidR="00AF6582" w:rsidRDefault="00AF6582" w:rsidP="002B35B6">
            <w:pPr>
              <w:spacing w:before="67" w:line="215" w:lineRule="auto"/>
              <w:ind w:left="127"/>
              <w:rPr>
                <w:rFonts w:ascii="仿宋" w:eastAsia="仿宋" w:hAnsi="仿宋" w:cs="宋体"/>
                <w:sz w:val="24"/>
              </w:rPr>
            </w:pPr>
            <w:r w:rsidRPr="008548CD">
              <w:rPr>
                <w:rFonts w:ascii="仿宋" w:eastAsia="仿宋" w:hAnsi="仿宋" w:cs="宋体"/>
                <w:spacing w:val="-1"/>
                <w:sz w:val="24"/>
              </w:rPr>
              <w:t>多普勒频谱自动包络、测量与计算，参数由客户自由选</w:t>
            </w:r>
            <w:r w:rsidRPr="008548CD">
              <w:rPr>
                <w:rFonts w:ascii="仿宋" w:eastAsia="仿宋" w:hAnsi="仿宋" w:cs="宋体"/>
                <w:sz w:val="24"/>
              </w:rPr>
              <w:t>择；</w:t>
            </w:r>
          </w:p>
          <w:p w:rsidR="00AF6582" w:rsidRPr="00AF2059" w:rsidRDefault="00AF6582" w:rsidP="002B35B6">
            <w:pPr>
              <w:pStyle w:val="a0"/>
              <w:ind w:firstLine="210"/>
              <w:rPr>
                <w:rFonts w:ascii="Times New Roman" w:hAnsi="Times New Roman" w:hint="default"/>
              </w:rPr>
            </w:pPr>
          </w:p>
        </w:tc>
      </w:tr>
      <w:tr w:rsidR="00AF6582" w:rsidRPr="008548CD" w:rsidTr="002B35B6">
        <w:trPr>
          <w:trHeight w:val="371"/>
        </w:trPr>
        <w:tc>
          <w:tcPr>
            <w:tcW w:w="1165" w:type="dxa"/>
          </w:tcPr>
          <w:p w:rsidR="00AF6582" w:rsidRPr="008548CD" w:rsidRDefault="00AF6582" w:rsidP="002B35B6">
            <w:pPr>
              <w:spacing w:before="87" w:line="185" w:lineRule="auto"/>
              <w:ind w:left="385"/>
              <w:rPr>
                <w:rFonts w:ascii="仿宋" w:eastAsia="仿宋" w:hAnsi="仿宋" w:cs="宋体"/>
                <w:sz w:val="24"/>
              </w:rPr>
            </w:pPr>
            <w:r w:rsidRPr="008548CD">
              <w:rPr>
                <w:rFonts w:ascii="仿宋" w:eastAsia="仿宋" w:hAnsi="仿宋" w:cs="宋体"/>
                <w:spacing w:val="-1"/>
                <w:sz w:val="24"/>
              </w:rPr>
              <w:t>5.6</w:t>
            </w:r>
          </w:p>
        </w:tc>
        <w:tc>
          <w:tcPr>
            <w:tcW w:w="8041" w:type="dxa"/>
          </w:tcPr>
          <w:p w:rsidR="00AF6582" w:rsidRDefault="00AF6582" w:rsidP="002B35B6">
            <w:pPr>
              <w:spacing w:before="43" w:line="214" w:lineRule="auto"/>
              <w:ind w:left="142"/>
              <w:rPr>
                <w:rFonts w:ascii="仿宋" w:eastAsia="仿宋" w:hAnsi="仿宋" w:cs="宋体"/>
                <w:spacing w:val="-2"/>
                <w:sz w:val="24"/>
              </w:rPr>
            </w:pPr>
            <w:r w:rsidRPr="008548CD">
              <w:rPr>
                <w:rFonts w:ascii="仿宋" w:eastAsia="仿宋" w:hAnsi="仿宋" w:cs="宋体"/>
                <w:spacing w:val="-4"/>
                <w:sz w:val="24"/>
              </w:rPr>
              <w:t>图像存储</w:t>
            </w:r>
            <w:r w:rsidRPr="008548CD">
              <w:rPr>
                <w:rFonts w:ascii="仿宋" w:eastAsia="仿宋" w:hAnsi="仿宋" w:cs="宋体"/>
                <w:spacing w:val="-2"/>
                <w:sz w:val="24"/>
              </w:rPr>
              <w:t>与(电影)回放重现单元；</w:t>
            </w:r>
          </w:p>
          <w:p w:rsidR="00AF6582" w:rsidRPr="00AF2059" w:rsidRDefault="00AF6582" w:rsidP="002B35B6">
            <w:pPr>
              <w:pStyle w:val="a0"/>
              <w:ind w:firstLine="210"/>
              <w:rPr>
                <w:rFonts w:ascii="Times New Roman" w:hAnsi="Times New Roman" w:hint="default"/>
              </w:rPr>
            </w:pPr>
          </w:p>
        </w:tc>
      </w:tr>
      <w:tr w:rsidR="00AF6582" w:rsidRPr="008548CD" w:rsidTr="002B35B6">
        <w:trPr>
          <w:trHeight w:val="371"/>
        </w:trPr>
        <w:tc>
          <w:tcPr>
            <w:tcW w:w="1165" w:type="dxa"/>
          </w:tcPr>
          <w:p w:rsidR="00AF6582" w:rsidRPr="008548CD" w:rsidRDefault="00AF6582" w:rsidP="002B35B6">
            <w:pPr>
              <w:spacing w:before="88" w:line="167" w:lineRule="auto"/>
              <w:ind w:left="38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 xml:space="preserve"> 7</w:t>
            </w:r>
          </w:p>
        </w:tc>
        <w:tc>
          <w:tcPr>
            <w:tcW w:w="8041" w:type="dxa"/>
          </w:tcPr>
          <w:p w:rsidR="00AF6582" w:rsidRDefault="00AF6582" w:rsidP="002B35B6">
            <w:pPr>
              <w:spacing w:before="41" w:line="198" w:lineRule="auto"/>
              <w:ind w:left="113"/>
              <w:rPr>
                <w:rFonts w:ascii="仿宋" w:eastAsia="仿宋" w:hAnsi="仿宋" w:cs="宋体"/>
                <w:spacing w:val="-4"/>
                <w:sz w:val="24"/>
              </w:rPr>
            </w:pPr>
            <w:r w:rsidRPr="008548CD">
              <w:rPr>
                <w:rFonts w:ascii="仿宋" w:eastAsia="仿宋" w:hAnsi="仿宋" w:cs="宋体"/>
                <w:spacing w:val="-8"/>
                <w:sz w:val="24"/>
              </w:rPr>
              <w:t>输</w:t>
            </w:r>
            <w:r w:rsidRPr="008548CD">
              <w:rPr>
                <w:rFonts w:ascii="仿宋" w:eastAsia="仿宋" w:hAnsi="仿宋" w:cs="宋体"/>
                <w:spacing w:val="-4"/>
                <w:sz w:val="24"/>
              </w:rPr>
              <w:t>入/输出信号：HDMI、USB 等；</w:t>
            </w:r>
          </w:p>
          <w:p w:rsidR="00AF6582" w:rsidRPr="00AF2059" w:rsidRDefault="00AF6582" w:rsidP="002B35B6">
            <w:pPr>
              <w:pStyle w:val="a0"/>
              <w:ind w:firstLine="210"/>
              <w:rPr>
                <w:rFonts w:ascii="Times New Roman" w:hAnsi="Times New Roman" w:hint="default"/>
              </w:rPr>
            </w:pPr>
          </w:p>
        </w:tc>
      </w:tr>
      <w:tr w:rsidR="00AF6582" w:rsidRPr="008548CD" w:rsidTr="002B35B6">
        <w:trPr>
          <w:trHeight w:val="371"/>
        </w:trPr>
        <w:tc>
          <w:tcPr>
            <w:tcW w:w="1165" w:type="dxa"/>
          </w:tcPr>
          <w:p w:rsidR="00AF6582" w:rsidRPr="008548CD" w:rsidRDefault="00AF6582" w:rsidP="002B35B6">
            <w:pPr>
              <w:spacing w:before="113" w:line="185" w:lineRule="auto"/>
              <w:ind w:left="385"/>
              <w:rPr>
                <w:rFonts w:ascii="仿宋" w:eastAsia="仿宋" w:hAnsi="仿宋" w:cs="宋体"/>
                <w:sz w:val="24"/>
              </w:rPr>
            </w:pPr>
            <w:r w:rsidRPr="008548CD">
              <w:rPr>
                <w:rFonts w:ascii="仿宋" w:eastAsia="仿宋" w:hAnsi="仿宋" w:cs="宋体"/>
                <w:spacing w:val="-2"/>
                <w:sz w:val="24"/>
              </w:rPr>
              <w:t>5</w:t>
            </w:r>
            <w:r w:rsidRPr="008548CD">
              <w:rPr>
                <w:rFonts w:ascii="仿宋" w:eastAsia="仿宋" w:hAnsi="仿宋" w:cs="宋体"/>
                <w:spacing w:val="-1"/>
                <w:sz w:val="24"/>
              </w:rPr>
              <w:t>.8</w:t>
            </w:r>
          </w:p>
        </w:tc>
        <w:tc>
          <w:tcPr>
            <w:tcW w:w="8041" w:type="dxa"/>
          </w:tcPr>
          <w:p w:rsidR="00AF6582" w:rsidRDefault="00AF6582" w:rsidP="002B35B6">
            <w:pPr>
              <w:spacing w:before="67" w:line="231" w:lineRule="auto"/>
              <w:ind w:left="115" w:right="230"/>
              <w:rPr>
                <w:rFonts w:ascii="仿宋" w:eastAsia="仿宋" w:hAnsi="仿宋" w:cs="宋体"/>
                <w:spacing w:val="-10"/>
                <w:sz w:val="24"/>
              </w:rPr>
            </w:pPr>
            <w:r w:rsidRPr="008548CD">
              <w:rPr>
                <w:rFonts w:ascii="仿宋" w:eastAsia="仿宋" w:hAnsi="仿宋" w:cs="宋体"/>
                <w:spacing w:val="-8"/>
                <w:sz w:val="24"/>
              </w:rPr>
              <w:t>连通性</w:t>
            </w:r>
            <w:r w:rsidRPr="008548CD">
              <w:rPr>
                <w:rFonts w:ascii="仿宋" w:eastAsia="仿宋" w:hAnsi="仿宋" w:cs="宋体"/>
                <w:spacing w:val="-7"/>
                <w:sz w:val="24"/>
              </w:rPr>
              <w:t>：</w:t>
            </w:r>
            <w:r w:rsidRPr="008548CD">
              <w:rPr>
                <w:rFonts w:ascii="仿宋" w:eastAsia="仿宋" w:hAnsi="仿宋" w:cs="宋体"/>
                <w:spacing w:val="-4"/>
                <w:sz w:val="24"/>
              </w:rPr>
              <w:t>医学数字图像和通信 DICOM 3.0 版接口部件(且可以作</w:t>
            </w:r>
            <w:r w:rsidRPr="008548CD">
              <w:rPr>
                <w:rFonts w:ascii="仿宋" w:eastAsia="仿宋" w:hAnsi="仿宋" w:cs="宋体"/>
                <w:spacing w:val="-1"/>
                <w:sz w:val="24"/>
              </w:rPr>
              <w:t>为中央服务器远程读取、</w:t>
            </w:r>
            <w:r w:rsidRPr="008548CD">
              <w:rPr>
                <w:rFonts w:ascii="仿宋" w:eastAsia="仿宋" w:hAnsi="仿宋" w:cs="宋体"/>
                <w:sz w:val="24"/>
              </w:rPr>
              <w:t xml:space="preserve">调入、存储其他彩超图像)，支持压缩 </w:t>
            </w:r>
            <w:r w:rsidRPr="008548CD">
              <w:rPr>
                <w:rFonts w:ascii="仿宋" w:eastAsia="仿宋" w:hAnsi="仿宋" w:cs="宋体"/>
                <w:spacing w:val="-12"/>
                <w:sz w:val="24"/>
              </w:rPr>
              <w:t>和</w:t>
            </w:r>
            <w:r w:rsidRPr="008548CD">
              <w:rPr>
                <w:rFonts w:ascii="仿宋" w:eastAsia="仿宋" w:hAnsi="仿宋" w:cs="宋体"/>
                <w:spacing w:val="-10"/>
                <w:sz w:val="24"/>
              </w:rPr>
              <w:t>高清 DICOM 图像传输；</w:t>
            </w:r>
          </w:p>
          <w:p w:rsidR="00AF6582" w:rsidRPr="00AF2059" w:rsidRDefault="00AF6582" w:rsidP="002B35B6">
            <w:pPr>
              <w:pStyle w:val="a0"/>
              <w:ind w:firstLine="210"/>
              <w:rPr>
                <w:rFonts w:ascii="Times New Roman" w:hAnsi="Times New Roman" w:hint="default"/>
              </w:rPr>
            </w:pPr>
          </w:p>
        </w:tc>
      </w:tr>
    </w:tbl>
    <w:p w:rsidR="00AF6582" w:rsidRDefault="00AF6582" w:rsidP="00AF6582"/>
    <w:p w:rsidR="00AF6582" w:rsidRDefault="00AF6582" w:rsidP="00AF6582">
      <w:pPr>
        <w:sectPr w:rsidR="00AF6582">
          <w:footerReference w:type="default" r:id="rId9"/>
          <w:pgSz w:w="11906" w:h="16839"/>
          <w:pgMar w:top="935" w:right="1347" w:bottom="1362" w:left="1347" w:header="0" w:footer="1202" w:gutter="0"/>
          <w:cols w:space="720"/>
        </w:sectPr>
      </w:pPr>
    </w:p>
    <w:tbl>
      <w:tblPr>
        <w:tblpPr w:leftFromText="180" w:rightFromText="180" w:vertAnchor="text" w:horzAnchor="margin" w:tblpY="102"/>
        <w:tblW w:w="9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65"/>
        <w:gridCol w:w="8041"/>
      </w:tblGrid>
      <w:tr w:rsidR="00AF6582" w:rsidRPr="008548CD" w:rsidTr="002B35B6">
        <w:trPr>
          <w:trHeight w:val="368"/>
        </w:trPr>
        <w:tc>
          <w:tcPr>
            <w:tcW w:w="1165" w:type="dxa"/>
          </w:tcPr>
          <w:p w:rsidR="00AF6582" w:rsidRPr="008548CD" w:rsidRDefault="00AF6582" w:rsidP="002B35B6">
            <w:pPr>
              <w:spacing w:before="88" w:line="184" w:lineRule="auto"/>
              <w:ind w:left="385"/>
              <w:rPr>
                <w:rFonts w:ascii="仿宋" w:eastAsia="仿宋" w:hAnsi="仿宋" w:cs="宋体"/>
                <w:sz w:val="24"/>
              </w:rPr>
            </w:pPr>
            <w:r w:rsidRPr="008548CD">
              <w:rPr>
                <w:rFonts w:ascii="仿宋" w:eastAsia="仿宋" w:hAnsi="仿宋" w:cs="宋体"/>
                <w:spacing w:val="-2"/>
                <w:sz w:val="24"/>
              </w:rPr>
              <w:lastRenderedPageBreak/>
              <w:t>5</w:t>
            </w:r>
            <w:r w:rsidRPr="008548CD">
              <w:rPr>
                <w:rFonts w:ascii="仿宋" w:eastAsia="仿宋" w:hAnsi="仿宋" w:cs="宋体"/>
                <w:spacing w:val="-1"/>
                <w:sz w:val="24"/>
              </w:rPr>
              <w:t>.9</w:t>
            </w:r>
          </w:p>
        </w:tc>
        <w:tc>
          <w:tcPr>
            <w:tcW w:w="8041" w:type="dxa"/>
          </w:tcPr>
          <w:p w:rsidR="00AF6582" w:rsidRPr="008548CD" w:rsidRDefault="00AF6582" w:rsidP="002B35B6">
            <w:pPr>
              <w:spacing w:before="44" w:line="213" w:lineRule="auto"/>
              <w:ind w:left="113"/>
              <w:rPr>
                <w:rFonts w:ascii="仿宋" w:eastAsia="仿宋" w:hAnsi="仿宋" w:cs="宋体"/>
                <w:sz w:val="24"/>
              </w:rPr>
            </w:pPr>
            <w:r w:rsidRPr="008548CD">
              <w:rPr>
                <w:rFonts w:ascii="仿宋" w:eastAsia="仿宋" w:hAnsi="仿宋" w:cs="宋体"/>
                <w:spacing w:val="-1"/>
                <w:sz w:val="24"/>
              </w:rPr>
              <w:t>超声图像存档与病案</w:t>
            </w:r>
            <w:r w:rsidRPr="008548CD">
              <w:rPr>
                <w:rFonts w:ascii="仿宋" w:eastAsia="仿宋" w:hAnsi="仿宋" w:cs="宋体"/>
                <w:sz w:val="24"/>
              </w:rPr>
              <w:t>管理系统</w:t>
            </w:r>
          </w:p>
        </w:tc>
      </w:tr>
      <w:tr w:rsidR="00AF6582" w:rsidRPr="008548CD" w:rsidTr="002B35B6">
        <w:trPr>
          <w:trHeight w:val="368"/>
        </w:trPr>
        <w:tc>
          <w:tcPr>
            <w:tcW w:w="1165" w:type="dxa"/>
          </w:tcPr>
          <w:p w:rsidR="00AF6582" w:rsidRPr="008548CD" w:rsidRDefault="00AF6582" w:rsidP="002B35B6">
            <w:pPr>
              <w:spacing w:before="87" w:line="185" w:lineRule="auto"/>
              <w:ind w:left="245"/>
              <w:rPr>
                <w:rFonts w:ascii="仿宋" w:eastAsia="仿宋" w:hAnsi="仿宋" w:cs="宋体"/>
                <w:sz w:val="24"/>
              </w:rPr>
            </w:pPr>
            <w:r w:rsidRPr="008548CD">
              <w:rPr>
                <w:rFonts w:ascii="仿宋" w:eastAsia="仿宋" w:hAnsi="仿宋" w:cs="宋体"/>
                <w:spacing w:val="4"/>
                <w:sz w:val="24"/>
              </w:rPr>
              <w:t>5</w:t>
            </w:r>
            <w:r w:rsidRPr="008548CD">
              <w:rPr>
                <w:rFonts w:ascii="仿宋" w:eastAsia="仿宋" w:hAnsi="仿宋" w:cs="宋体"/>
                <w:spacing w:val="3"/>
                <w:sz w:val="24"/>
              </w:rPr>
              <w:t xml:space="preserve"> 9 1</w:t>
            </w:r>
          </w:p>
        </w:tc>
        <w:tc>
          <w:tcPr>
            <w:tcW w:w="8041" w:type="dxa"/>
          </w:tcPr>
          <w:p w:rsidR="00AF6582" w:rsidRPr="008548CD" w:rsidRDefault="00AF6582" w:rsidP="002B35B6">
            <w:pPr>
              <w:spacing w:before="43" w:line="214" w:lineRule="auto"/>
              <w:ind w:left="138"/>
              <w:rPr>
                <w:rFonts w:ascii="仿宋" w:eastAsia="仿宋" w:hAnsi="仿宋" w:cs="宋体"/>
                <w:sz w:val="24"/>
              </w:rPr>
            </w:pPr>
            <w:r w:rsidRPr="008548CD">
              <w:rPr>
                <w:rFonts w:ascii="仿宋" w:eastAsia="仿宋" w:hAnsi="仿宋" w:cs="宋体"/>
                <w:spacing w:val="-4"/>
                <w:sz w:val="24"/>
              </w:rPr>
              <w:t>固</w:t>
            </w:r>
            <w:r w:rsidRPr="008548CD">
              <w:rPr>
                <w:rFonts w:ascii="仿宋" w:eastAsia="仿宋" w:hAnsi="仿宋" w:cs="宋体"/>
                <w:spacing w:val="-3"/>
                <w:sz w:val="24"/>
              </w:rPr>
              <w:t>态硬盘容量≥1TB；</w:t>
            </w:r>
          </w:p>
        </w:tc>
      </w:tr>
      <w:tr w:rsidR="00AF6582" w:rsidRPr="008548CD" w:rsidTr="002B35B6">
        <w:trPr>
          <w:trHeight w:val="1094"/>
        </w:trPr>
        <w:tc>
          <w:tcPr>
            <w:tcW w:w="1165" w:type="dxa"/>
          </w:tcPr>
          <w:p w:rsidR="00AF6582" w:rsidRPr="008548CD" w:rsidRDefault="00AF6582" w:rsidP="002B35B6">
            <w:pPr>
              <w:spacing w:before="89"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 xml:space="preserve"> 9 2</w:t>
            </w:r>
          </w:p>
        </w:tc>
        <w:tc>
          <w:tcPr>
            <w:tcW w:w="8041" w:type="dxa"/>
          </w:tcPr>
          <w:p w:rsidR="00AF6582" w:rsidRPr="008548CD" w:rsidRDefault="00AF6582" w:rsidP="002B35B6">
            <w:pPr>
              <w:spacing w:before="42" w:line="231" w:lineRule="auto"/>
              <w:ind w:left="112" w:right="105" w:firstLine="6"/>
              <w:rPr>
                <w:rFonts w:ascii="仿宋" w:eastAsia="仿宋" w:hAnsi="仿宋" w:cs="宋体"/>
                <w:sz w:val="24"/>
              </w:rPr>
            </w:pPr>
            <w:r w:rsidRPr="008548CD">
              <w:rPr>
                <w:rFonts w:ascii="仿宋" w:eastAsia="仿宋" w:hAnsi="仿宋" w:cs="宋体"/>
                <w:spacing w:val="-1"/>
                <w:sz w:val="24"/>
              </w:rPr>
              <w:t>一体化剪帖板：(在屏幕上)可以存储和回放动态及静态图像，图</w:t>
            </w:r>
            <w:r w:rsidRPr="008548CD">
              <w:rPr>
                <w:rFonts w:ascii="仿宋" w:eastAsia="仿宋" w:hAnsi="仿宋" w:cs="宋体"/>
                <w:spacing w:val="-10"/>
                <w:sz w:val="24"/>
              </w:rPr>
              <w:t>像大小</w:t>
            </w:r>
            <w:r w:rsidRPr="008548CD">
              <w:rPr>
                <w:rFonts w:ascii="仿宋" w:eastAsia="仿宋" w:hAnsi="仿宋" w:cs="宋体"/>
                <w:spacing w:val="-5"/>
                <w:sz w:val="24"/>
              </w:rPr>
              <w:t>有</w:t>
            </w:r>
            <w:r w:rsidRPr="008548CD">
              <w:rPr>
                <w:rFonts w:ascii="仿宋" w:eastAsia="仿宋" w:hAnsi="仿宋" w:cs="宋体"/>
                <w:spacing w:val="-3"/>
                <w:sz w:val="24"/>
              </w:rPr>
              <w:t>≥</w:t>
            </w:r>
            <w:r w:rsidRPr="008548CD">
              <w:rPr>
                <w:rFonts w:ascii="仿宋" w:eastAsia="仿宋" w:hAnsi="仿宋" w:cs="宋体"/>
                <w:spacing w:val="-5"/>
                <w:sz w:val="24"/>
              </w:rPr>
              <w:t xml:space="preserve"> 3 种可调；在剪贴板上可以直接进行图像删除、转存或</w:t>
            </w:r>
            <w:r w:rsidRPr="008548CD">
              <w:rPr>
                <w:rFonts w:ascii="仿宋" w:eastAsia="仿宋" w:hAnsi="仿宋" w:cs="宋体"/>
                <w:spacing w:val="-2"/>
                <w:sz w:val="24"/>
              </w:rPr>
              <w:t>进入</w:t>
            </w:r>
            <w:r w:rsidRPr="008548CD">
              <w:rPr>
                <w:rFonts w:ascii="仿宋" w:eastAsia="仿宋" w:hAnsi="仿宋" w:cs="宋体"/>
                <w:spacing w:val="-1"/>
                <w:sz w:val="24"/>
              </w:rPr>
              <w:t>病案系统；</w:t>
            </w:r>
          </w:p>
        </w:tc>
      </w:tr>
      <w:tr w:rsidR="00AF6582" w:rsidRPr="008548CD" w:rsidTr="002B35B6">
        <w:trPr>
          <w:trHeight w:val="1094"/>
        </w:trPr>
        <w:tc>
          <w:tcPr>
            <w:tcW w:w="1165" w:type="dxa"/>
          </w:tcPr>
          <w:p w:rsidR="00AF6582" w:rsidRPr="008548CD" w:rsidRDefault="00AF6582" w:rsidP="002B35B6">
            <w:pPr>
              <w:spacing w:before="89"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.9.3</w:t>
            </w:r>
          </w:p>
        </w:tc>
        <w:tc>
          <w:tcPr>
            <w:tcW w:w="8041" w:type="dxa"/>
          </w:tcPr>
          <w:p w:rsidR="00AF6582" w:rsidRPr="008548CD" w:rsidRDefault="00AF6582" w:rsidP="002B35B6">
            <w:pPr>
              <w:spacing w:before="42" w:line="231" w:lineRule="auto"/>
              <w:ind w:left="114" w:right="105" w:hanging="6"/>
              <w:rPr>
                <w:rFonts w:ascii="仿宋" w:eastAsia="仿宋" w:hAnsi="仿宋" w:cs="宋体"/>
                <w:sz w:val="24"/>
              </w:rPr>
            </w:pPr>
            <w:r w:rsidRPr="008548CD">
              <w:rPr>
                <w:rFonts w:ascii="仿宋" w:eastAsia="仿宋" w:hAnsi="仿宋" w:cs="宋体"/>
                <w:spacing w:val="-5"/>
                <w:sz w:val="24"/>
              </w:rPr>
              <w:t>US</w:t>
            </w:r>
            <w:r w:rsidRPr="008548CD">
              <w:rPr>
                <w:rFonts w:ascii="仿宋" w:eastAsia="仿宋" w:hAnsi="仿宋" w:cs="宋体"/>
                <w:spacing w:val="-3"/>
                <w:sz w:val="24"/>
              </w:rPr>
              <w:t>B</w:t>
            </w:r>
            <w:r w:rsidRPr="008548CD">
              <w:rPr>
                <w:rFonts w:ascii="仿宋" w:eastAsia="仿宋" w:hAnsi="仿宋" w:cs="宋体"/>
                <w:spacing w:val="-5"/>
                <w:sz w:val="24"/>
              </w:rPr>
              <w:t>3.0 一键快速存储功能，只需一个按键一步操作即可把屏幕上</w:t>
            </w:r>
            <w:r w:rsidRPr="008548CD">
              <w:rPr>
                <w:rFonts w:ascii="仿宋" w:eastAsia="仿宋" w:hAnsi="仿宋" w:cs="宋体"/>
                <w:spacing w:val="-12"/>
                <w:sz w:val="24"/>
              </w:rPr>
              <w:t xml:space="preserve">的图像存至 U 盘、移动硬盘或者其它 USB 装置。USB 接口支持 </w:t>
            </w:r>
            <w:r w:rsidRPr="008548CD">
              <w:rPr>
                <w:rFonts w:ascii="仿宋" w:eastAsia="仿宋" w:hAnsi="仿宋" w:cs="宋体"/>
                <w:spacing w:val="-11"/>
                <w:sz w:val="24"/>
              </w:rPr>
              <w:t>U</w:t>
            </w:r>
            <w:r w:rsidRPr="008548CD">
              <w:rPr>
                <w:rFonts w:ascii="仿宋" w:eastAsia="仿宋" w:hAnsi="仿宋" w:cs="宋体"/>
                <w:spacing w:val="-1"/>
                <w:sz w:val="24"/>
              </w:rPr>
              <w:t>盘或移动硬盘快速存储屏</w:t>
            </w:r>
            <w:r w:rsidRPr="008548CD">
              <w:rPr>
                <w:rFonts w:ascii="仿宋" w:eastAsia="仿宋" w:hAnsi="仿宋" w:cs="宋体"/>
                <w:sz w:val="24"/>
              </w:rPr>
              <w:t>幕上的图像；</w:t>
            </w:r>
          </w:p>
        </w:tc>
      </w:tr>
      <w:tr w:rsidR="00AF6582" w:rsidRPr="008548CD" w:rsidTr="002B35B6">
        <w:trPr>
          <w:trHeight w:val="368"/>
        </w:trPr>
        <w:tc>
          <w:tcPr>
            <w:tcW w:w="1165" w:type="dxa"/>
          </w:tcPr>
          <w:p w:rsidR="00AF6582" w:rsidRPr="008548CD" w:rsidRDefault="00AF6582" w:rsidP="002B35B6">
            <w:pPr>
              <w:spacing w:before="88" w:line="184" w:lineRule="auto"/>
              <w:ind w:left="245"/>
              <w:rPr>
                <w:rFonts w:ascii="仿宋" w:eastAsia="仿宋" w:hAnsi="仿宋" w:cs="宋体"/>
                <w:sz w:val="24"/>
              </w:rPr>
            </w:pPr>
            <w:r w:rsidRPr="008548CD">
              <w:rPr>
                <w:rFonts w:ascii="仿宋" w:eastAsia="仿宋" w:hAnsi="仿宋" w:cs="宋体"/>
                <w:spacing w:val="-2"/>
                <w:sz w:val="24"/>
              </w:rPr>
              <w:t>5</w:t>
            </w:r>
            <w:r w:rsidRPr="008548CD">
              <w:rPr>
                <w:rFonts w:ascii="仿宋" w:eastAsia="仿宋" w:hAnsi="仿宋" w:cs="宋体"/>
                <w:spacing w:val="-1"/>
                <w:sz w:val="24"/>
              </w:rPr>
              <w:t>.9.4</w:t>
            </w:r>
          </w:p>
        </w:tc>
        <w:tc>
          <w:tcPr>
            <w:tcW w:w="8041" w:type="dxa"/>
          </w:tcPr>
          <w:p w:rsidR="00AF6582" w:rsidRPr="008548CD" w:rsidRDefault="00AF6582" w:rsidP="002B35B6">
            <w:pPr>
              <w:spacing w:before="44" w:line="213" w:lineRule="auto"/>
              <w:ind w:left="113"/>
              <w:rPr>
                <w:rFonts w:ascii="仿宋" w:eastAsia="仿宋" w:hAnsi="仿宋" w:cs="宋体"/>
                <w:sz w:val="24"/>
              </w:rPr>
            </w:pPr>
            <w:r w:rsidRPr="008548CD">
              <w:rPr>
                <w:rFonts w:ascii="仿宋" w:eastAsia="仿宋" w:hAnsi="仿宋" w:cs="宋体"/>
                <w:spacing w:val="-1"/>
                <w:sz w:val="24"/>
              </w:rPr>
              <w:t>超声图像静态、动态</w:t>
            </w:r>
            <w:r w:rsidRPr="008548CD">
              <w:rPr>
                <w:rFonts w:ascii="仿宋" w:eastAsia="仿宋" w:hAnsi="仿宋" w:cs="宋体"/>
                <w:sz w:val="24"/>
              </w:rPr>
              <w:t>存储，原始数据回放重现；</w:t>
            </w:r>
          </w:p>
        </w:tc>
      </w:tr>
      <w:tr w:rsidR="00AF6582" w:rsidRPr="008548CD" w:rsidTr="002B35B6">
        <w:trPr>
          <w:trHeight w:val="732"/>
        </w:trPr>
        <w:tc>
          <w:tcPr>
            <w:tcW w:w="1165" w:type="dxa"/>
          </w:tcPr>
          <w:p w:rsidR="00AF6582" w:rsidRPr="008548CD" w:rsidRDefault="00AF6582" w:rsidP="002B35B6">
            <w:pPr>
              <w:spacing w:before="90"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.9.5</w:t>
            </w:r>
          </w:p>
        </w:tc>
        <w:tc>
          <w:tcPr>
            <w:tcW w:w="8041" w:type="dxa"/>
          </w:tcPr>
          <w:p w:rsidR="00AF6582" w:rsidRPr="008548CD" w:rsidRDefault="00AF6582" w:rsidP="002B35B6">
            <w:pPr>
              <w:spacing w:before="46" w:line="226" w:lineRule="auto"/>
              <w:ind w:left="116" w:right="161" w:hanging="1"/>
              <w:rPr>
                <w:rFonts w:ascii="仿宋" w:eastAsia="仿宋" w:hAnsi="仿宋" w:cs="宋体"/>
                <w:sz w:val="24"/>
              </w:rPr>
            </w:pPr>
            <w:r w:rsidRPr="008548CD">
              <w:rPr>
                <w:rFonts w:ascii="仿宋" w:eastAsia="仿宋" w:hAnsi="仿宋" w:cs="宋体"/>
                <w:spacing w:val="-10"/>
                <w:sz w:val="24"/>
              </w:rPr>
              <w:t>动态图像、</w:t>
            </w:r>
            <w:r w:rsidRPr="008548CD">
              <w:rPr>
                <w:rFonts w:ascii="仿宋" w:eastAsia="仿宋" w:hAnsi="仿宋" w:cs="宋体"/>
                <w:spacing w:val="-6"/>
                <w:sz w:val="24"/>
              </w:rPr>
              <w:t>静</w:t>
            </w:r>
            <w:r w:rsidRPr="008548CD">
              <w:rPr>
                <w:rFonts w:ascii="仿宋" w:eastAsia="仿宋" w:hAnsi="仿宋" w:cs="宋体"/>
                <w:spacing w:val="-5"/>
                <w:sz w:val="24"/>
              </w:rPr>
              <w:t>态图像以 JPEG 或 WMV (MPEGVue) 格式直接存储于</w:t>
            </w:r>
            <w:r w:rsidRPr="008548CD">
              <w:rPr>
                <w:rFonts w:ascii="仿宋" w:eastAsia="仿宋" w:hAnsi="仿宋" w:cs="宋体"/>
                <w:spacing w:val="-2"/>
                <w:sz w:val="24"/>
              </w:rPr>
              <w:t>可移动媒介；</w:t>
            </w:r>
          </w:p>
        </w:tc>
      </w:tr>
      <w:tr w:rsidR="00AF6582" w:rsidRPr="008548CD" w:rsidTr="002B35B6">
        <w:trPr>
          <w:trHeight w:val="731"/>
        </w:trPr>
        <w:tc>
          <w:tcPr>
            <w:tcW w:w="1165" w:type="dxa"/>
          </w:tcPr>
          <w:p w:rsidR="00AF6582" w:rsidRPr="008548CD" w:rsidRDefault="00AF6582" w:rsidP="002B35B6">
            <w:pPr>
              <w:spacing w:before="88" w:line="185" w:lineRule="auto"/>
              <w:ind w:left="245"/>
              <w:rPr>
                <w:rFonts w:ascii="仿宋" w:eastAsia="仿宋" w:hAnsi="仿宋" w:cs="宋体"/>
                <w:sz w:val="24"/>
              </w:rPr>
            </w:pPr>
            <w:r w:rsidRPr="008548CD">
              <w:rPr>
                <w:rFonts w:ascii="仿宋" w:eastAsia="仿宋" w:hAnsi="仿宋" w:cs="宋体"/>
                <w:spacing w:val="-1"/>
                <w:sz w:val="24"/>
              </w:rPr>
              <w:t>5.</w:t>
            </w:r>
            <w:r w:rsidRPr="008548CD">
              <w:rPr>
                <w:rFonts w:ascii="仿宋" w:eastAsia="仿宋" w:hAnsi="仿宋" w:cs="宋体"/>
                <w:sz w:val="24"/>
              </w:rPr>
              <w:t>9.6</w:t>
            </w:r>
          </w:p>
        </w:tc>
        <w:tc>
          <w:tcPr>
            <w:tcW w:w="8041" w:type="dxa"/>
          </w:tcPr>
          <w:p w:rsidR="00AF6582" w:rsidRPr="008548CD" w:rsidRDefault="00AF6582" w:rsidP="002B35B6">
            <w:pPr>
              <w:spacing w:before="45" w:line="226" w:lineRule="auto"/>
              <w:ind w:left="145" w:right="108" w:hanging="32"/>
              <w:rPr>
                <w:rFonts w:ascii="仿宋" w:eastAsia="仿宋" w:hAnsi="仿宋" w:cs="宋体"/>
                <w:sz w:val="24"/>
              </w:rPr>
            </w:pPr>
            <w:r w:rsidRPr="008548CD">
              <w:rPr>
                <w:rFonts w:ascii="仿宋" w:eastAsia="仿宋" w:hAnsi="仿宋" w:cs="宋体"/>
                <w:spacing w:val="-1"/>
                <w:sz w:val="24"/>
              </w:rPr>
              <w:t>在屏剪帖板和多画面同屏回放功能，不同检查日期所存的图</w:t>
            </w:r>
            <w:r w:rsidRPr="008548CD">
              <w:rPr>
                <w:rFonts w:ascii="仿宋" w:eastAsia="仿宋" w:hAnsi="仿宋" w:cs="宋体"/>
                <w:sz w:val="24"/>
              </w:rPr>
              <w:t>像可</w:t>
            </w:r>
            <w:r w:rsidRPr="008548CD">
              <w:rPr>
                <w:rFonts w:ascii="仿宋" w:eastAsia="仿宋" w:hAnsi="仿宋" w:cs="宋体"/>
                <w:spacing w:val="-6"/>
                <w:sz w:val="24"/>
              </w:rPr>
              <w:t>以</w:t>
            </w:r>
            <w:r w:rsidRPr="008548CD">
              <w:rPr>
                <w:rFonts w:ascii="仿宋" w:eastAsia="仿宋" w:hAnsi="仿宋" w:cs="宋体"/>
                <w:spacing w:val="-4"/>
                <w:sz w:val="24"/>
              </w:rPr>
              <w:t>回</w:t>
            </w:r>
            <w:r w:rsidRPr="008548CD">
              <w:rPr>
                <w:rFonts w:ascii="仿宋" w:eastAsia="仿宋" w:hAnsi="仿宋" w:cs="宋体"/>
                <w:spacing w:val="-3"/>
                <w:sz w:val="24"/>
              </w:rPr>
              <w:t>放至同一屏幕比较分析；</w:t>
            </w:r>
          </w:p>
        </w:tc>
      </w:tr>
      <w:tr w:rsidR="00AF6582" w:rsidRPr="008548CD" w:rsidTr="002B35B6">
        <w:trPr>
          <w:trHeight w:val="368"/>
        </w:trPr>
        <w:tc>
          <w:tcPr>
            <w:tcW w:w="1165" w:type="dxa"/>
          </w:tcPr>
          <w:p w:rsidR="00AF6582" w:rsidRPr="008548CD" w:rsidRDefault="00AF6582" w:rsidP="002B35B6">
            <w:pPr>
              <w:spacing w:before="44" w:line="213" w:lineRule="auto"/>
              <w:ind w:left="312"/>
              <w:rPr>
                <w:rFonts w:ascii="仿宋" w:eastAsia="仿宋" w:hAnsi="仿宋" w:cs="宋体"/>
                <w:sz w:val="24"/>
              </w:rPr>
            </w:pPr>
            <w:r w:rsidRPr="008548CD">
              <w:rPr>
                <w:rFonts w:ascii="仿宋" w:eastAsia="仿宋" w:hAnsi="仿宋" w:cs="宋体"/>
                <w:spacing w:val="-7"/>
                <w:sz w:val="24"/>
              </w:rPr>
              <w:t>六</w:t>
            </w:r>
            <w:r w:rsidRPr="008548CD">
              <w:rPr>
                <w:rFonts w:ascii="仿宋" w:eastAsia="仿宋" w:hAnsi="仿宋" w:cs="宋体"/>
                <w:spacing w:val="-6"/>
                <w:sz w:val="24"/>
              </w:rPr>
              <w:t>、</w:t>
            </w:r>
          </w:p>
        </w:tc>
        <w:tc>
          <w:tcPr>
            <w:tcW w:w="8041" w:type="dxa"/>
          </w:tcPr>
          <w:p w:rsidR="00AF6582" w:rsidRPr="008548CD" w:rsidRDefault="00AF6582" w:rsidP="002B35B6">
            <w:pPr>
              <w:spacing w:before="44" w:line="213" w:lineRule="auto"/>
              <w:ind w:left="115"/>
              <w:rPr>
                <w:rFonts w:ascii="仿宋" w:eastAsia="仿宋" w:hAnsi="仿宋" w:cs="宋体"/>
                <w:sz w:val="24"/>
              </w:rPr>
            </w:pPr>
            <w:r w:rsidRPr="008548CD">
              <w:rPr>
                <w:rFonts w:ascii="仿宋" w:eastAsia="仿宋" w:hAnsi="仿宋" w:cs="宋体"/>
                <w:spacing w:val="-1"/>
                <w:sz w:val="24"/>
              </w:rPr>
              <w:t>技术参数要</w:t>
            </w:r>
            <w:r w:rsidRPr="008548CD">
              <w:rPr>
                <w:rFonts w:ascii="仿宋" w:eastAsia="仿宋" w:hAnsi="仿宋" w:cs="宋体"/>
                <w:sz w:val="24"/>
              </w:rPr>
              <w:t>求</w:t>
            </w:r>
          </w:p>
        </w:tc>
      </w:tr>
      <w:tr w:rsidR="00AF6582" w:rsidRPr="008548CD" w:rsidTr="002B35B6">
        <w:trPr>
          <w:trHeight w:val="368"/>
        </w:trPr>
        <w:tc>
          <w:tcPr>
            <w:tcW w:w="1165" w:type="dxa"/>
          </w:tcPr>
          <w:p w:rsidR="00AF6582" w:rsidRPr="008548CD" w:rsidRDefault="00AF6582" w:rsidP="002B35B6">
            <w:pPr>
              <w:spacing w:before="87" w:line="185" w:lineRule="auto"/>
              <w:ind w:left="381"/>
              <w:rPr>
                <w:rFonts w:ascii="仿宋" w:eastAsia="仿宋" w:hAnsi="仿宋" w:cs="宋体"/>
                <w:sz w:val="24"/>
              </w:rPr>
            </w:pPr>
            <w:r w:rsidRPr="008548CD">
              <w:rPr>
                <w:rFonts w:ascii="仿宋" w:eastAsia="仿宋" w:hAnsi="仿宋" w:cs="宋体"/>
                <w:spacing w:val="7"/>
                <w:sz w:val="24"/>
              </w:rPr>
              <w:t>6.1</w:t>
            </w:r>
          </w:p>
        </w:tc>
        <w:tc>
          <w:tcPr>
            <w:tcW w:w="8041" w:type="dxa"/>
          </w:tcPr>
          <w:p w:rsidR="00AF6582" w:rsidRPr="008548CD" w:rsidRDefault="00AF6582" w:rsidP="002B35B6">
            <w:pPr>
              <w:spacing w:before="43" w:line="214" w:lineRule="auto"/>
              <w:ind w:left="120"/>
              <w:rPr>
                <w:rFonts w:ascii="仿宋" w:eastAsia="仿宋" w:hAnsi="仿宋" w:cs="宋体"/>
                <w:sz w:val="24"/>
              </w:rPr>
            </w:pPr>
            <w:r w:rsidRPr="008548CD">
              <w:rPr>
                <w:rFonts w:ascii="仿宋" w:eastAsia="仿宋" w:hAnsi="仿宋" w:cs="宋体"/>
                <w:spacing w:val="-2"/>
                <w:sz w:val="24"/>
              </w:rPr>
              <w:t>系统通</w:t>
            </w:r>
            <w:r w:rsidRPr="008548CD">
              <w:rPr>
                <w:rFonts w:ascii="仿宋" w:eastAsia="仿宋" w:hAnsi="仿宋" w:cs="宋体"/>
                <w:spacing w:val="-1"/>
                <w:sz w:val="24"/>
              </w:rPr>
              <w:t>用功能：</w:t>
            </w:r>
          </w:p>
        </w:tc>
      </w:tr>
      <w:tr w:rsidR="00AF6582" w:rsidRPr="008548CD" w:rsidTr="002B35B6">
        <w:trPr>
          <w:trHeight w:val="1093"/>
        </w:trPr>
        <w:tc>
          <w:tcPr>
            <w:tcW w:w="1165" w:type="dxa"/>
          </w:tcPr>
          <w:p w:rsidR="00AF6582" w:rsidRPr="008548CD" w:rsidRDefault="00AF6582" w:rsidP="002B35B6">
            <w:pPr>
              <w:spacing w:before="88" w:line="186" w:lineRule="auto"/>
              <w:ind w:left="242"/>
              <w:rPr>
                <w:rFonts w:ascii="仿宋" w:eastAsia="仿宋" w:hAnsi="仿宋" w:cs="宋体"/>
                <w:sz w:val="24"/>
              </w:rPr>
            </w:pPr>
            <w:r w:rsidRPr="008548CD">
              <w:rPr>
                <w:rFonts w:ascii="仿宋" w:eastAsia="仿宋" w:hAnsi="仿宋" w:cs="宋体"/>
                <w:spacing w:val="4"/>
                <w:sz w:val="24"/>
              </w:rPr>
              <w:t>6.1.1</w:t>
            </w:r>
          </w:p>
        </w:tc>
        <w:tc>
          <w:tcPr>
            <w:tcW w:w="8041" w:type="dxa"/>
          </w:tcPr>
          <w:p w:rsidR="00AF6582" w:rsidRPr="008548CD" w:rsidRDefault="00AF6582" w:rsidP="002B35B6">
            <w:pPr>
              <w:spacing w:before="46" w:line="230" w:lineRule="auto"/>
              <w:ind w:left="114" w:right="105" w:firstLine="1"/>
              <w:rPr>
                <w:rFonts w:ascii="仿宋" w:eastAsia="仿宋" w:hAnsi="仿宋" w:cs="宋体"/>
                <w:sz w:val="24"/>
              </w:rPr>
            </w:pPr>
            <w:r w:rsidRPr="008548CD">
              <w:rPr>
                <w:rFonts w:ascii="仿宋" w:eastAsia="仿宋" w:hAnsi="仿宋" w:cs="宋体"/>
                <w:spacing w:val="-14"/>
                <w:sz w:val="24"/>
              </w:rPr>
              <w:t>监</w:t>
            </w:r>
            <w:r w:rsidRPr="008548CD">
              <w:rPr>
                <w:rFonts w:ascii="仿宋" w:eastAsia="仿宋" w:hAnsi="仿宋" w:cs="宋体"/>
                <w:spacing w:val="-12"/>
                <w:sz w:val="24"/>
              </w:rPr>
              <w:t>视器≥2</w:t>
            </w:r>
            <w:r w:rsidRPr="008548CD">
              <w:rPr>
                <w:rFonts w:ascii="仿宋" w:eastAsia="仿宋" w:hAnsi="仿宋" w:cs="宋体" w:hint="eastAsia"/>
                <w:spacing w:val="-12"/>
                <w:sz w:val="24"/>
              </w:rPr>
              <w:t>1</w:t>
            </w:r>
            <w:r w:rsidRPr="008548CD">
              <w:rPr>
                <w:rFonts w:ascii="仿宋" w:eastAsia="仿宋" w:hAnsi="仿宋" w:cs="宋体"/>
                <w:spacing w:val="-12"/>
                <w:sz w:val="24"/>
              </w:rPr>
              <w:t xml:space="preserve"> 英寸液晶监视器或≥2</w:t>
            </w:r>
            <w:r w:rsidRPr="008548CD">
              <w:rPr>
                <w:rFonts w:ascii="仿宋" w:eastAsia="仿宋" w:hAnsi="仿宋" w:cs="宋体" w:hint="eastAsia"/>
                <w:spacing w:val="-12"/>
                <w:sz w:val="24"/>
              </w:rPr>
              <w:t>1</w:t>
            </w:r>
            <w:r w:rsidRPr="008548CD">
              <w:rPr>
                <w:rFonts w:ascii="仿宋" w:eastAsia="仿宋" w:hAnsi="仿宋" w:cs="宋体"/>
                <w:spacing w:val="-12"/>
                <w:sz w:val="24"/>
              </w:rPr>
              <w:t xml:space="preserve"> 英寸宽屏高分辨率监视</w:t>
            </w:r>
            <w:r w:rsidRPr="008548CD">
              <w:rPr>
                <w:rFonts w:ascii="仿宋" w:eastAsia="仿宋" w:hAnsi="仿宋" w:cs="宋体"/>
                <w:spacing w:val="-1"/>
                <w:sz w:val="24"/>
              </w:rPr>
              <w:t>器，具备万向关节臂设计，可实现上下左右前后任意方位</w:t>
            </w:r>
            <w:r w:rsidRPr="008548CD">
              <w:rPr>
                <w:rFonts w:ascii="仿宋" w:eastAsia="仿宋" w:hAnsi="仿宋" w:cs="宋体"/>
                <w:sz w:val="24"/>
              </w:rPr>
              <w:t xml:space="preserve">调节， </w:t>
            </w:r>
            <w:r w:rsidRPr="008548CD">
              <w:rPr>
                <w:rFonts w:ascii="仿宋" w:eastAsia="仿宋" w:hAnsi="仿宋" w:cs="宋体"/>
                <w:spacing w:val="-2"/>
                <w:sz w:val="24"/>
              </w:rPr>
              <w:t>可前后折</w:t>
            </w:r>
            <w:r w:rsidRPr="008548CD">
              <w:rPr>
                <w:rFonts w:ascii="仿宋" w:eastAsia="仿宋" w:hAnsi="仿宋" w:cs="宋体"/>
                <w:spacing w:val="-1"/>
                <w:sz w:val="24"/>
              </w:rPr>
              <w:t>叠；</w:t>
            </w:r>
          </w:p>
        </w:tc>
      </w:tr>
      <w:tr w:rsidR="00AF6582" w:rsidRPr="008548CD" w:rsidTr="002B35B6">
        <w:trPr>
          <w:trHeight w:val="369"/>
        </w:trPr>
        <w:tc>
          <w:tcPr>
            <w:tcW w:w="1165" w:type="dxa"/>
          </w:tcPr>
          <w:p w:rsidR="00AF6582" w:rsidRPr="008548CD" w:rsidRDefault="00AF6582" w:rsidP="002B35B6">
            <w:pPr>
              <w:spacing w:before="89" w:line="184" w:lineRule="auto"/>
              <w:ind w:left="242"/>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1.2</w:t>
            </w:r>
          </w:p>
        </w:tc>
        <w:tc>
          <w:tcPr>
            <w:tcW w:w="8041" w:type="dxa"/>
          </w:tcPr>
          <w:p w:rsidR="00AF6582" w:rsidRPr="008548CD" w:rsidRDefault="00AF6582" w:rsidP="002B35B6">
            <w:pPr>
              <w:spacing w:before="45" w:line="213" w:lineRule="auto"/>
              <w:ind w:left="117"/>
              <w:rPr>
                <w:rFonts w:ascii="仿宋" w:eastAsia="仿宋" w:hAnsi="仿宋" w:cs="宋体"/>
                <w:sz w:val="24"/>
              </w:rPr>
            </w:pPr>
            <w:r w:rsidRPr="008548CD">
              <w:rPr>
                <w:rFonts w:ascii="仿宋" w:eastAsia="仿宋" w:hAnsi="仿宋" w:cs="宋体"/>
                <w:spacing w:val="-1"/>
                <w:sz w:val="24"/>
              </w:rPr>
              <w:t>扫描方式：逐行扫描，高分辨</w:t>
            </w:r>
            <w:r w:rsidRPr="008548CD">
              <w:rPr>
                <w:rFonts w:ascii="仿宋" w:eastAsia="仿宋" w:hAnsi="仿宋" w:cs="宋体"/>
                <w:sz w:val="24"/>
              </w:rPr>
              <w:t>率，全方位关节臂旋转；</w:t>
            </w:r>
          </w:p>
        </w:tc>
      </w:tr>
      <w:tr w:rsidR="00AF6582" w:rsidRPr="008548CD" w:rsidTr="002B35B6">
        <w:trPr>
          <w:trHeight w:val="731"/>
        </w:trPr>
        <w:tc>
          <w:tcPr>
            <w:tcW w:w="1165" w:type="dxa"/>
          </w:tcPr>
          <w:p w:rsidR="00AF6582" w:rsidRPr="008548CD" w:rsidRDefault="00AF6582" w:rsidP="002B35B6">
            <w:pPr>
              <w:spacing w:before="87" w:line="186" w:lineRule="auto"/>
              <w:ind w:left="242"/>
              <w:rPr>
                <w:rFonts w:ascii="仿宋" w:eastAsia="仿宋" w:hAnsi="仿宋" w:cs="宋体"/>
                <w:sz w:val="24"/>
              </w:rPr>
            </w:pPr>
            <w:r w:rsidRPr="008548CD">
              <w:rPr>
                <w:rFonts w:ascii="仿宋" w:eastAsia="仿宋" w:hAnsi="仿宋" w:cs="宋体"/>
                <w:spacing w:val="1"/>
                <w:sz w:val="24"/>
              </w:rPr>
              <w:t>6.1.</w:t>
            </w:r>
            <w:r w:rsidRPr="008548CD">
              <w:rPr>
                <w:rFonts w:ascii="仿宋" w:eastAsia="仿宋" w:hAnsi="仿宋" w:cs="宋体"/>
                <w:sz w:val="24"/>
              </w:rPr>
              <w:t>3</w:t>
            </w:r>
          </w:p>
        </w:tc>
        <w:tc>
          <w:tcPr>
            <w:tcW w:w="8041" w:type="dxa"/>
          </w:tcPr>
          <w:p w:rsidR="00AF6582" w:rsidRPr="008548CD" w:rsidRDefault="00AF6582" w:rsidP="002B35B6">
            <w:pPr>
              <w:spacing w:before="45" w:line="226" w:lineRule="auto"/>
              <w:ind w:left="116" w:right="105" w:hanging="3"/>
              <w:rPr>
                <w:rFonts w:ascii="仿宋" w:eastAsia="仿宋" w:hAnsi="仿宋" w:cs="宋体"/>
                <w:sz w:val="24"/>
              </w:rPr>
            </w:pPr>
            <w:r w:rsidRPr="008548CD">
              <w:rPr>
                <w:rFonts w:ascii="仿宋" w:eastAsia="仿宋" w:hAnsi="仿宋" w:cs="宋体"/>
                <w:spacing w:val="-1"/>
                <w:sz w:val="24"/>
              </w:rPr>
              <w:t>探头接口≥4 个可激活的探头接口 (不包括笔式探</w:t>
            </w:r>
            <w:r w:rsidRPr="008548CD">
              <w:rPr>
                <w:rFonts w:ascii="仿宋" w:eastAsia="仿宋" w:hAnsi="仿宋" w:cs="宋体"/>
                <w:sz w:val="24"/>
              </w:rPr>
              <w:t>头接口) 均为</w:t>
            </w:r>
            <w:r w:rsidRPr="008548CD">
              <w:rPr>
                <w:rFonts w:ascii="仿宋" w:eastAsia="仿宋" w:hAnsi="仿宋" w:cs="宋体"/>
                <w:spacing w:val="-2"/>
                <w:sz w:val="24"/>
              </w:rPr>
              <w:t>无针触</w:t>
            </w:r>
            <w:r w:rsidRPr="008548CD">
              <w:rPr>
                <w:rFonts w:ascii="仿宋" w:eastAsia="仿宋" w:hAnsi="仿宋" w:cs="宋体"/>
                <w:spacing w:val="-1"/>
                <w:sz w:val="24"/>
              </w:rPr>
              <w:t>点式大接口；</w:t>
            </w:r>
          </w:p>
        </w:tc>
      </w:tr>
      <w:tr w:rsidR="00AF6582" w:rsidRPr="008548CD" w:rsidTr="002B35B6">
        <w:trPr>
          <w:trHeight w:val="368"/>
        </w:trPr>
        <w:tc>
          <w:tcPr>
            <w:tcW w:w="1165" w:type="dxa"/>
          </w:tcPr>
          <w:p w:rsidR="00AF6582" w:rsidRPr="008548CD" w:rsidRDefault="00AF6582" w:rsidP="002B35B6">
            <w:pPr>
              <w:spacing w:before="88" w:line="184" w:lineRule="auto"/>
              <w:ind w:left="381"/>
              <w:rPr>
                <w:rFonts w:ascii="仿宋" w:eastAsia="仿宋" w:hAnsi="仿宋" w:cs="宋体"/>
                <w:sz w:val="24"/>
              </w:rPr>
            </w:pPr>
            <w:r w:rsidRPr="008548CD">
              <w:rPr>
                <w:rFonts w:ascii="仿宋" w:eastAsia="仿宋" w:hAnsi="仿宋" w:cs="宋体"/>
                <w:spacing w:val="2"/>
                <w:sz w:val="24"/>
              </w:rPr>
              <w:t>6</w:t>
            </w:r>
            <w:r w:rsidRPr="008548CD">
              <w:rPr>
                <w:rFonts w:ascii="仿宋" w:eastAsia="仿宋" w:hAnsi="仿宋" w:cs="宋体"/>
                <w:spacing w:val="1"/>
                <w:sz w:val="24"/>
              </w:rPr>
              <w:t>.2</w:t>
            </w:r>
          </w:p>
        </w:tc>
        <w:tc>
          <w:tcPr>
            <w:tcW w:w="8041" w:type="dxa"/>
          </w:tcPr>
          <w:p w:rsidR="00AF6582" w:rsidRPr="008548CD" w:rsidRDefault="00AF6582" w:rsidP="002B35B6">
            <w:pPr>
              <w:spacing w:before="44" w:line="213" w:lineRule="auto"/>
              <w:ind w:left="113"/>
              <w:rPr>
                <w:rFonts w:ascii="仿宋" w:eastAsia="仿宋" w:hAnsi="仿宋" w:cs="宋体"/>
                <w:sz w:val="24"/>
              </w:rPr>
            </w:pPr>
            <w:r w:rsidRPr="008548CD">
              <w:rPr>
                <w:rFonts w:ascii="仿宋" w:eastAsia="仿宋" w:hAnsi="仿宋" w:cs="宋体"/>
                <w:spacing w:val="-2"/>
                <w:sz w:val="24"/>
              </w:rPr>
              <w:t>探头规</w:t>
            </w:r>
            <w:r w:rsidRPr="008548CD">
              <w:rPr>
                <w:rFonts w:ascii="仿宋" w:eastAsia="仿宋" w:hAnsi="仿宋" w:cs="宋体"/>
                <w:spacing w:val="-1"/>
                <w:sz w:val="24"/>
              </w:rPr>
              <w:t>格</w:t>
            </w:r>
          </w:p>
        </w:tc>
      </w:tr>
      <w:tr w:rsidR="00AF6582" w:rsidRPr="008548CD" w:rsidTr="002B35B6">
        <w:trPr>
          <w:trHeight w:val="1094"/>
        </w:trPr>
        <w:tc>
          <w:tcPr>
            <w:tcW w:w="1165" w:type="dxa"/>
          </w:tcPr>
          <w:p w:rsidR="00AF6582" w:rsidRPr="008548CD" w:rsidRDefault="00AF6582" w:rsidP="002B35B6">
            <w:pPr>
              <w:spacing w:before="89" w:line="186" w:lineRule="auto"/>
              <w:ind w:left="242"/>
              <w:rPr>
                <w:rFonts w:ascii="仿宋" w:eastAsia="仿宋" w:hAnsi="仿宋" w:cs="宋体"/>
                <w:sz w:val="24"/>
              </w:rPr>
            </w:pPr>
            <w:r w:rsidRPr="008548CD">
              <w:rPr>
                <w:rFonts w:ascii="仿宋" w:eastAsia="仿宋" w:hAnsi="仿宋" w:cs="宋体"/>
                <w:spacing w:val="4"/>
                <w:sz w:val="24"/>
              </w:rPr>
              <w:t>6.2.1</w:t>
            </w:r>
          </w:p>
        </w:tc>
        <w:tc>
          <w:tcPr>
            <w:tcW w:w="8041" w:type="dxa"/>
          </w:tcPr>
          <w:p w:rsidR="00AF6582" w:rsidRPr="008548CD" w:rsidRDefault="00AF6582" w:rsidP="002B35B6">
            <w:pPr>
              <w:spacing w:before="47" w:line="230" w:lineRule="auto"/>
              <w:ind w:left="116" w:right="105" w:hanging="1"/>
              <w:rPr>
                <w:rFonts w:ascii="仿宋" w:eastAsia="仿宋" w:hAnsi="仿宋" w:cs="宋体"/>
                <w:sz w:val="24"/>
              </w:rPr>
            </w:pPr>
            <w:r w:rsidRPr="008548CD">
              <w:rPr>
                <w:rFonts w:ascii="仿宋" w:eastAsia="仿宋" w:hAnsi="仿宋" w:cs="宋体"/>
                <w:spacing w:val="-1"/>
                <w:sz w:val="24"/>
              </w:rPr>
              <w:t>频率：无针触点式宽频变频探头，所有探头及所有检查模式</w:t>
            </w:r>
            <w:r w:rsidRPr="008548CD">
              <w:rPr>
                <w:rFonts w:ascii="仿宋" w:eastAsia="仿宋" w:hAnsi="仿宋" w:cs="宋体"/>
                <w:sz w:val="24"/>
              </w:rPr>
              <w:t>要有</w:t>
            </w:r>
            <w:r w:rsidRPr="008548CD">
              <w:rPr>
                <w:rFonts w:ascii="仿宋" w:eastAsia="仿宋" w:hAnsi="仿宋" w:cs="宋体"/>
                <w:spacing w:val="-1"/>
                <w:sz w:val="24"/>
              </w:rPr>
              <w:t>明确的中心频率显示，实现二维、谐波、彩色、多普勒频率独</w:t>
            </w:r>
            <w:r w:rsidRPr="008548CD">
              <w:rPr>
                <w:rFonts w:ascii="仿宋" w:eastAsia="仿宋" w:hAnsi="仿宋" w:cs="宋体"/>
                <w:sz w:val="24"/>
              </w:rPr>
              <w:t xml:space="preserve">立 </w:t>
            </w:r>
            <w:r w:rsidRPr="008548CD">
              <w:rPr>
                <w:rFonts w:ascii="仿宋" w:eastAsia="仿宋" w:hAnsi="仿宋" w:cs="宋体"/>
                <w:spacing w:val="-4"/>
                <w:sz w:val="24"/>
              </w:rPr>
              <w:t>可调；</w:t>
            </w:r>
          </w:p>
        </w:tc>
      </w:tr>
      <w:tr w:rsidR="00AF6582" w:rsidRPr="008548CD" w:rsidTr="002B35B6">
        <w:trPr>
          <w:trHeight w:val="1095"/>
        </w:trPr>
        <w:tc>
          <w:tcPr>
            <w:tcW w:w="1165" w:type="dxa"/>
          </w:tcPr>
          <w:p w:rsidR="00AF6582" w:rsidRPr="008548CD" w:rsidRDefault="00AF6582" w:rsidP="002B35B6">
            <w:pPr>
              <w:spacing w:before="91" w:line="185" w:lineRule="auto"/>
              <w:ind w:left="242"/>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2.2</w:t>
            </w:r>
          </w:p>
        </w:tc>
        <w:tc>
          <w:tcPr>
            <w:tcW w:w="8041" w:type="dxa"/>
          </w:tcPr>
          <w:p w:rsidR="00AF6582" w:rsidRPr="008548CD" w:rsidRDefault="00AF6582" w:rsidP="002B35B6">
            <w:pPr>
              <w:spacing w:before="48" w:line="230" w:lineRule="auto"/>
              <w:ind w:left="113" w:right="105" w:firstLine="1"/>
              <w:rPr>
                <w:rFonts w:ascii="仿宋" w:eastAsia="仿宋" w:hAnsi="仿宋" w:cs="宋体"/>
                <w:sz w:val="24"/>
              </w:rPr>
            </w:pPr>
            <w:r w:rsidRPr="008548CD">
              <w:rPr>
                <w:rFonts w:ascii="仿宋" w:eastAsia="仿宋" w:hAnsi="仿宋" w:cs="宋体"/>
                <w:spacing w:val="-1"/>
                <w:sz w:val="24"/>
              </w:rPr>
              <w:t>类型：支持凸阵探头、线阵探头、相控阵探头、微凸穿刺</w:t>
            </w:r>
            <w:r w:rsidRPr="008548CD">
              <w:rPr>
                <w:rFonts w:ascii="仿宋" w:eastAsia="仿宋" w:hAnsi="仿宋" w:cs="宋体"/>
                <w:sz w:val="24"/>
              </w:rPr>
              <w:t>探头、</w:t>
            </w:r>
            <w:r w:rsidRPr="008548CD">
              <w:rPr>
                <w:rFonts w:ascii="仿宋" w:eastAsia="仿宋" w:hAnsi="仿宋" w:cs="宋体"/>
                <w:spacing w:val="-1"/>
                <w:sz w:val="24"/>
              </w:rPr>
              <w:t>双凸双平面探头、经食道探头、术中探头、导航探头、</w:t>
            </w:r>
            <w:r w:rsidRPr="008548CD">
              <w:rPr>
                <w:rFonts w:ascii="仿宋" w:eastAsia="仿宋" w:hAnsi="仿宋" w:cs="宋体"/>
                <w:sz w:val="24"/>
              </w:rPr>
              <w:t xml:space="preserve">凸阵容积 </w:t>
            </w:r>
            <w:r w:rsidRPr="008548CD">
              <w:rPr>
                <w:rFonts w:ascii="仿宋" w:eastAsia="仿宋" w:hAnsi="仿宋" w:cs="宋体"/>
                <w:spacing w:val="-1"/>
                <w:sz w:val="24"/>
              </w:rPr>
              <w:t>探头、腔内容积探头</w:t>
            </w:r>
            <w:r w:rsidRPr="008548CD">
              <w:rPr>
                <w:rFonts w:ascii="仿宋" w:eastAsia="仿宋" w:hAnsi="仿宋" w:cs="宋体"/>
                <w:sz w:val="24"/>
              </w:rPr>
              <w:t>及笔式多普勒探头；</w:t>
            </w:r>
          </w:p>
        </w:tc>
      </w:tr>
      <w:tr w:rsidR="00AF6582" w:rsidRPr="008548CD" w:rsidTr="002B35B6">
        <w:trPr>
          <w:trHeight w:val="342"/>
        </w:trPr>
        <w:tc>
          <w:tcPr>
            <w:tcW w:w="1165" w:type="dxa"/>
          </w:tcPr>
          <w:p w:rsidR="00AF6582" w:rsidRPr="008548CD" w:rsidRDefault="00AF6582" w:rsidP="002B35B6">
            <w:pPr>
              <w:spacing w:before="90" w:line="166" w:lineRule="auto"/>
              <w:ind w:left="242"/>
              <w:rPr>
                <w:rFonts w:ascii="仿宋" w:eastAsia="仿宋" w:hAnsi="仿宋" w:cs="宋体"/>
                <w:sz w:val="24"/>
              </w:rPr>
            </w:pPr>
            <w:r w:rsidRPr="008548CD">
              <w:rPr>
                <w:rFonts w:ascii="仿宋" w:eastAsia="仿宋" w:hAnsi="仿宋" w:cs="宋体"/>
                <w:spacing w:val="1"/>
                <w:sz w:val="24"/>
              </w:rPr>
              <w:t xml:space="preserve">6 2 </w:t>
            </w:r>
            <w:r w:rsidRPr="008548CD">
              <w:rPr>
                <w:rFonts w:ascii="仿宋" w:eastAsia="仿宋" w:hAnsi="仿宋" w:cs="宋体"/>
                <w:sz w:val="24"/>
              </w:rPr>
              <w:t>3</w:t>
            </w:r>
          </w:p>
        </w:tc>
        <w:tc>
          <w:tcPr>
            <w:tcW w:w="8041" w:type="dxa"/>
          </w:tcPr>
          <w:p w:rsidR="00AF6582" w:rsidRPr="008548CD" w:rsidRDefault="00AF6582" w:rsidP="002B35B6">
            <w:pPr>
              <w:spacing w:before="46" w:line="195" w:lineRule="auto"/>
              <w:ind w:left="117"/>
              <w:rPr>
                <w:rFonts w:ascii="仿宋" w:eastAsia="仿宋" w:hAnsi="仿宋" w:cs="宋体"/>
                <w:sz w:val="24"/>
              </w:rPr>
            </w:pPr>
            <w:r w:rsidRPr="008548CD">
              <w:rPr>
                <w:rFonts w:ascii="仿宋" w:eastAsia="仿宋" w:hAnsi="仿宋" w:cs="宋体"/>
                <w:spacing w:val="-1"/>
                <w:sz w:val="24"/>
              </w:rPr>
              <w:t>工作频率范围可在 1-</w:t>
            </w:r>
            <w:r w:rsidRPr="008548CD">
              <w:rPr>
                <w:rFonts w:ascii="仿宋" w:eastAsia="仿宋" w:hAnsi="仿宋" w:cs="宋体" w:hint="eastAsia"/>
                <w:spacing w:val="-1"/>
                <w:sz w:val="24"/>
              </w:rPr>
              <w:t>20</w:t>
            </w:r>
            <w:r w:rsidRPr="008548CD">
              <w:rPr>
                <w:rFonts w:ascii="仿宋" w:eastAsia="仿宋" w:hAnsi="仿宋" w:cs="宋体"/>
                <w:sz w:val="24"/>
              </w:rPr>
              <w:t>MHz</w:t>
            </w:r>
            <w:r w:rsidRPr="008548CD">
              <w:rPr>
                <w:rFonts w:ascii="仿宋" w:eastAsia="仿宋" w:hAnsi="仿宋" w:cs="宋体"/>
                <w:spacing w:val="-1"/>
                <w:sz w:val="24"/>
              </w:rPr>
              <w:t>之</w:t>
            </w:r>
            <w:r w:rsidRPr="008548CD">
              <w:rPr>
                <w:rFonts w:ascii="仿宋" w:eastAsia="仿宋" w:hAnsi="仿宋" w:cs="宋体"/>
                <w:sz w:val="24"/>
              </w:rPr>
              <w:t>间选择；</w:t>
            </w:r>
          </w:p>
        </w:tc>
      </w:tr>
      <w:tr w:rsidR="00AF6582" w:rsidRPr="008548CD" w:rsidTr="002B35B6">
        <w:trPr>
          <w:trHeight w:val="396"/>
        </w:trPr>
        <w:tc>
          <w:tcPr>
            <w:tcW w:w="1165" w:type="dxa"/>
          </w:tcPr>
          <w:p w:rsidR="00AF6582" w:rsidRPr="008548CD" w:rsidRDefault="00AF6582" w:rsidP="002B35B6">
            <w:pPr>
              <w:spacing w:before="115" w:line="185" w:lineRule="auto"/>
              <w:ind w:left="242"/>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2.4</w:t>
            </w:r>
          </w:p>
        </w:tc>
        <w:tc>
          <w:tcPr>
            <w:tcW w:w="8041" w:type="dxa"/>
          </w:tcPr>
          <w:p w:rsidR="00AF6582" w:rsidRPr="008548CD" w:rsidRDefault="00AF6582" w:rsidP="002B35B6">
            <w:pPr>
              <w:spacing w:before="71" w:line="214" w:lineRule="auto"/>
              <w:ind w:left="130"/>
              <w:rPr>
                <w:rFonts w:ascii="仿宋" w:eastAsia="仿宋" w:hAnsi="仿宋" w:cs="宋体"/>
                <w:sz w:val="24"/>
              </w:rPr>
            </w:pPr>
            <w:r w:rsidRPr="008548CD">
              <w:rPr>
                <w:rFonts w:ascii="仿宋" w:eastAsia="仿宋" w:hAnsi="仿宋" w:cs="宋体"/>
                <w:spacing w:val="-8"/>
                <w:sz w:val="24"/>
              </w:rPr>
              <w:t>阵</w:t>
            </w:r>
            <w:r w:rsidRPr="008548CD">
              <w:rPr>
                <w:rFonts w:ascii="仿宋" w:eastAsia="仿宋" w:hAnsi="仿宋" w:cs="宋体"/>
                <w:spacing w:val="-7"/>
                <w:sz w:val="24"/>
              </w:rPr>
              <w:t>元</w:t>
            </w:r>
            <w:r w:rsidRPr="008548CD">
              <w:rPr>
                <w:rFonts w:ascii="仿宋" w:eastAsia="仿宋" w:hAnsi="仿宋" w:cs="宋体"/>
                <w:spacing w:val="-4"/>
                <w:sz w:val="24"/>
              </w:rPr>
              <w:t>：小器官面阵探头阵元数≥1000 阵元；</w:t>
            </w:r>
            <w:r w:rsidRPr="008548CD">
              <w:rPr>
                <w:rFonts w:ascii="仿宋" w:eastAsia="仿宋" w:hAnsi="仿宋" w:cs="宋体"/>
                <w:spacing w:val="6"/>
                <w:sz w:val="24"/>
              </w:rPr>
              <w:t>穿刺导向：探头可配穿刺导向装置，具备≥3 个穿刺角度</w:t>
            </w:r>
            <w:r w:rsidRPr="008548CD">
              <w:rPr>
                <w:rFonts w:ascii="仿宋" w:eastAsia="仿宋" w:hAnsi="仿宋" w:cs="宋体"/>
                <w:spacing w:val="3"/>
                <w:sz w:val="24"/>
              </w:rPr>
              <w:t>；</w:t>
            </w:r>
          </w:p>
        </w:tc>
      </w:tr>
      <w:tr w:rsidR="00AF6582" w:rsidRPr="008548CD" w:rsidTr="002B35B6">
        <w:trPr>
          <w:trHeight w:val="1885"/>
        </w:trPr>
        <w:tc>
          <w:tcPr>
            <w:tcW w:w="1165" w:type="dxa"/>
          </w:tcPr>
          <w:p w:rsidR="00D02FA7" w:rsidRDefault="00D02FA7" w:rsidP="002B35B6">
            <w:pPr>
              <w:spacing w:before="57" w:line="185" w:lineRule="auto"/>
              <w:ind w:left="242"/>
              <w:rPr>
                <w:rFonts w:ascii="仿宋" w:eastAsia="仿宋" w:hAnsi="仿宋" w:cs="宋体"/>
                <w:sz w:val="24"/>
              </w:rPr>
            </w:pPr>
          </w:p>
          <w:p w:rsidR="00AF6582" w:rsidRPr="008548CD" w:rsidRDefault="00AF6582" w:rsidP="002B35B6">
            <w:pPr>
              <w:spacing w:before="57" w:line="185" w:lineRule="auto"/>
              <w:ind w:left="242"/>
              <w:rPr>
                <w:rFonts w:ascii="仿宋" w:eastAsia="仿宋" w:hAnsi="仿宋" w:cs="宋体"/>
                <w:sz w:val="24"/>
              </w:rPr>
            </w:pPr>
            <w:r w:rsidRPr="008548CD">
              <w:rPr>
                <w:rFonts w:ascii="仿宋" w:eastAsia="仿宋" w:hAnsi="仿宋" w:cs="宋体"/>
                <w:spacing w:val="1"/>
                <w:sz w:val="24"/>
              </w:rPr>
              <w:t>6.2.</w:t>
            </w:r>
            <w:r w:rsidRPr="008548CD">
              <w:rPr>
                <w:rFonts w:ascii="仿宋" w:eastAsia="仿宋" w:hAnsi="仿宋" w:cs="宋体"/>
                <w:sz w:val="24"/>
              </w:rPr>
              <w:t>5</w:t>
            </w:r>
          </w:p>
        </w:tc>
        <w:tc>
          <w:tcPr>
            <w:tcW w:w="8041" w:type="dxa"/>
          </w:tcPr>
          <w:p w:rsidR="00AF6582" w:rsidRPr="008548CD" w:rsidRDefault="00AF6582" w:rsidP="002B35B6">
            <w:pPr>
              <w:spacing w:before="94" w:line="221" w:lineRule="auto"/>
              <w:ind w:left="116"/>
              <w:rPr>
                <w:rFonts w:ascii="仿宋" w:eastAsia="仿宋" w:hAnsi="仿宋" w:cs="宋体"/>
                <w:color w:val="000000"/>
                <w:spacing w:val="-9"/>
                <w:sz w:val="24"/>
              </w:rPr>
            </w:pPr>
            <w:r w:rsidRPr="008548CD">
              <w:rPr>
                <w:rFonts w:ascii="仿宋" w:eastAsia="仿宋" w:hAnsi="仿宋" w:cs="宋体"/>
                <w:color w:val="000000"/>
                <w:spacing w:val="-17"/>
                <w:sz w:val="24"/>
              </w:rPr>
              <w:t>标</w:t>
            </w:r>
            <w:r w:rsidRPr="008548CD">
              <w:rPr>
                <w:rFonts w:ascii="仿宋" w:eastAsia="仿宋" w:hAnsi="仿宋" w:cs="宋体"/>
                <w:color w:val="000000"/>
                <w:spacing w:val="-9"/>
                <w:sz w:val="24"/>
              </w:rPr>
              <w:t>配</w:t>
            </w:r>
            <w:r w:rsidRPr="008548CD">
              <w:rPr>
                <w:rFonts w:ascii="仿宋" w:eastAsia="仿宋" w:hAnsi="仿宋" w:cs="宋体" w:hint="eastAsia"/>
                <w:color w:val="000000"/>
                <w:spacing w:val="-9"/>
                <w:sz w:val="24"/>
              </w:rPr>
              <w:t>3</w:t>
            </w:r>
            <w:r w:rsidRPr="008548CD">
              <w:rPr>
                <w:rFonts w:ascii="仿宋" w:eastAsia="仿宋" w:hAnsi="仿宋" w:cs="宋体"/>
                <w:color w:val="000000"/>
                <w:spacing w:val="-9"/>
                <w:sz w:val="24"/>
              </w:rPr>
              <w:t>只探头</w:t>
            </w:r>
          </w:p>
          <w:p w:rsidR="00AF6582" w:rsidRPr="008548CD" w:rsidRDefault="00AF6582" w:rsidP="002B35B6">
            <w:pPr>
              <w:spacing w:before="94" w:line="221" w:lineRule="auto"/>
              <w:ind w:left="116"/>
              <w:rPr>
                <w:rFonts w:ascii="仿宋" w:eastAsia="仿宋" w:hAnsi="仿宋" w:cs="宋体"/>
                <w:sz w:val="24"/>
              </w:rPr>
            </w:pPr>
            <w:r w:rsidRPr="008548CD">
              <w:rPr>
                <w:rFonts w:ascii="仿宋" w:eastAsia="仿宋" w:hAnsi="仿宋" w:cs="宋体"/>
                <w:color w:val="000000"/>
                <w:spacing w:val="-9"/>
                <w:sz w:val="24"/>
              </w:rPr>
              <w:t>性能要求：</w:t>
            </w:r>
            <w:r w:rsidRPr="008548CD">
              <w:rPr>
                <w:rFonts w:ascii="仿宋" w:eastAsia="仿宋" w:hAnsi="仿宋" w:cs="宋体"/>
                <w:spacing w:val="-5"/>
                <w:sz w:val="24"/>
              </w:rPr>
              <w:t>1</w:t>
            </w:r>
            <w:r w:rsidRPr="008548CD">
              <w:rPr>
                <w:rFonts w:ascii="仿宋" w:eastAsia="仿宋" w:hAnsi="仿宋" w:cs="宋体"/>
                <w:spacing w:val="-3"/>
                <w:sz w:val="24"/>
              </w:rPr>
              <w:t>) 单晶体或冰晶腹部凸阵探头，超声频宽 1-6MHz，最大可视扫</w:t>
            </w:r>
            <w:r w:rsidRPr="008548CD">
              <w:rPr>
                <w:rFonts w:ascii="仿宋" w:eastAsia="仿宋" w:hAnsi="仿宋" w:cs="宋体"/>
                <w:spacing w:val="-1"/>
                <w:sz w:val="24"/>
              </w:rPr>
              <w:t>描深度≥44</w:t>
            </w:r>
            <w:r w:rsidRPr="008548CD">
              <w:rPr>
                <w:rFonts w:ascii="仿宋" w:eastAsia="仿宋" w:hAnsi="仿宋" w:cs="宋体"/>
                <w:sz w:val="24"/>
              </w:rPr>
              <w:t>cm</w:t>
            </w:r>
            <w:r w:rsidRPr="008548CD">
              <w:rPr>
                <w:rFonts w:ascii="仿宋" w:eastAsia="仿宋" w:hAnsi="仿宋" w:cs="宋体"/>
                <w:spacing w:val="-1"/>
                <w:sz w:val="24"/>
              </w:rPr>
              <w:t>，支持造影、应</w:t>
            </w:r>
            <w:r w:rsidRPr="008548CD">
              <w:rPr>
                <w:rFonts w:ascii="仿宋" w:eastAsia="仿宋" w:hAnsi="仿宋" w:cs="宋体"/>
                <w:sz w:val="24"/>
              </w:rPr>
              <w:t>变式弹性和剪切波弹性成像；</w:t>
            </w:r>
            <w:r w:rsidRPr="008548CD">
              <w:rPr>
                <w:rFonts w:ascii="仿宋" w:eastAsia="仿宋" w:hAnsi="仿宋" w:cs="宋体"/>
                <w:spacing w:val="-13"/>
                <w:sz w:val="24"/>
              </w:rPr>
              <w:t>2</w:t>
            </w:r>
            <w:r w:rsidRPr="008548CD">
              <w:rPr>
                <w:rFonts w:ascii="仿宋" w:eastAsia="仿宋" w:hAnsi="仿宋" w:cs="宋体"/>
                <w:spacing w:val="-8"/>
                <w:sz w:val="24"/>
              </w:rPr>
              <w:t>) 冰晶或单晶体矩阵相控阵探头，超声频宽 1-5MHz， ≥256 阵</w:t>
            </w:r>
            <w:r w:rsidRPr="008548CD">
              <w:rPr>
                <w:rFonts w:ascii="仿宋" w:eastAsia="仿宋" w:hAnsi="仿宋" w:cs="宋体"/>
                <w:spacing w:val="-2"/>
                <w:sz w:val="24"/>
              </w:rPr>
              <w:t>元，支</w:t>
            </w:r>
            <w:r w:rsidRPr="008548CD">
              <w:rPr>
                <w:rFonts w:ascii="仿宋" w:eastAsia="仿宋" w:hAnsi="仿宋" w:cs="宋体"/>
                <w:spacing w:val="-1"/>
                <w:sz w:val="24"/>
              </w:rPr>
              <w:t>持造影功能；</w:t>
            </w:r>
            <w:r w:rsidRPr="008548CD">
              <w:rPr>
                <w:rFonts w:ascii="仿宋" w:eastAsia="仿宋" w:hAnsi="仿宋" w:cs="宋体"/>
                <w:color w:val="000000"/>
                <w:spacing w:val="-8"/>
                <w:sz w:val="24"/>
              </w:rPr>
              <w:t>3</w:t>
            </w:r>
            <w:r w:rsidRPr="008548CD">
              <w:rPr>
                <w:rFonts w:ascii="仿宋" w:eastAsia="仿宋" w:hAnsi="仿宋" w:cs="宋体"/>
                <w:color w:val="000000"/>
                <w:spacing w:val="-7"/>
                <w:sz w:val="24"/>
              </w:rPr>
              <w:t>)</w:t>
            </w:r>
            <w:r w:rsidRPr="008548CD">
              <w:rPr>
                <w:rFonts w:ascii="仿宋" w:eastAsia="仿宋" w:hAnsi="仿宋" w:cs="宋体"/>
                <w:color w:val="000000"/>
                <w:spacing w:val="-4"/>
                <w:sz w:val="24"/>
              </w:rPr>
              <w:t xml:space="preserve"> 腔内探头，超声频宽 3-10MHz，最大可视扫描角度≥180°，</w:t>
            </w:r>
            <w:r w:rsidRPr="008548CD">
              <w:rPr>
                <w:rFonts w:ascii="仿宋" w:eastAsia="仿宋" w:hAnsi="仿宋" w:cs="宋体"/>
                <w:color w:val="000000"/>
                <w:spacing w:val="-1"/>
                <w:sz w:val="24"/>
              </w:rPr>
              <w:t>支持造影、应变式弹性和剪</w:t>
            </w:r>
            <w:r w:rsidRPr="008548CD">
              <w:rPr>
                <w:rFonts w:ascii="仿宋" w:eastAsia="仿宋" w:hAnsi="仿宋" w:cs="宋体"/>
                <w:color w:val="000000"/>
                <w:sz w:val="24"/>
              </w:rPr>
              <w:t>切波弹性成像；</w:t>
            </w:r>
            <w:r w:rsidRPr="008548CD">
              <w:rPr>
                <w:rFonts w:ascii="仿宋" w:eastAsia="仿宋" w:hAnsi="仿宋" w:cs="宋体"/>
                <w:spacing w:val="-18"/>
                <w:sz w:val="24"/>
              </w:rPr>
              <w:t>4</w:t>
            </w:r>
            <w:r w:rsidRPr="008548CD">
              <w:rPr>
                <w:rFonts w:ascii="仿宋" w:eastAsia="仿宋" w:hAnsi="仿宋" w:cs="宋体"/>
                <w:spacing w:val="-17"/>
                <w:sz w:val="24"/>
              </w:rPr>
              <w:t>)</w:t>
            </w:r>
            <w:r w:rsidRPr="008548CD">
              <w:rPr>
                <w:rFonts w:ascii="仿宋" w:eastAsia="仿宋" w:hAnsi="仿宋" w:cs="宋体"/>
                <w:spacing w:val="-9"/>
                <w:sz w:val="24"/>
              </w:rPr>
              <w:t xml:space="preserve"> 线阵高频探头，超声频宽 3-12MHz， ≥256 阵元，支持造影，</w:t>
            </w:r>
            <w:r w:rsidRPr="008548CD">
              <w:rPr>
                <w:rFonts w:ascii="仿宋" w:eastAsia="仿宋" w:hAnsi="仿宋" w:cs="宋体"/>
                <w:spacing w:val="-2"/>
                <w:sz w:val="24"/>
              </w:rPr>
              <w:t>应变</w:t>
            </w:r>
            <w:r w:rsidRPr="008548CD">
              <w:rPr>
                <w:rFonts w:ascii="仿宋" w:eastAsia="仿宋" w:hAnsi="仿宋" w:cs="宋体"/>
                <w:spacing w:val="-1"/>
                <w:sz w:val="24"/>
              </w:rPr>
              <w:t>式弹性成像；</w:t>
            </w:r>
          </w:p>
        </w:tc>
      </w:tr>
    </w:tbl>
    <w:p w:rsidR="00AF6582" w:rsidRDefault="00AF6582" w:rsidP="00AF6582">
      <w:pPr>
        <w:spacing w:before="136" w:line="197" w:lineRule="auto"/>
        <w:rPr>
          <w:spacing w:val="4"/>
          <w:sz w:val="17"/>
          <w:szCs w:val="17"/>
        </w:rPr>
      </w:pPr>
    </w:p>
    <w:p w:rsidR="00AF6582" w:rsidRDefault="00AF6582" w:rsidP="00AF6582">
      <w:pPr>
        <w:spacing w:before="136" w:line="197" w:lineRule="auto"/>
        <w:ind w:left="4519"/>
        <w:rPr>
          <w:spacing w:val="4"/>
          <w:sz w:val="17"/>
          <w:szCs w:val="17"/>
        </w:rPr>
      </w:pPr>
    </w:p>
    <w:p w:rsidR="00AF6582" w:rsidRDefault="00AF6582" w:rsidP="00AF6582">
      <w:pPr>
        <w:spacing w:before="136" w:line="197" w:lineRule="auto"/>
        <w:ind w:left="4519"/>
        <w:rPr>
          <w:spacing w:val="4"/>
          <w:sz w:val="17"/>
          <w:szCs w:val="17"/>
        </w:rPr>
      </w:pPr>
    </w:p>
    <w:p w:rsidR="00AF6582" w:rsidRDefault="00AF6582" w:rsidP="00AF6582">
      <w:pPr>
        <w:spacing w:before="136" w:line="197" w:lineRule="auto"/>
        <w:ind w:left="4519"/>
        <w:rPr>
          <w:spacing w:val="4"/>
          <w:sz w:val="17"/>
          <w:szCs w:val="17"/>
        </w:rPr>
      </w:pPr>
    </w:p>
    <w:p w:rsidR="00AF6582" w:rsidRPr="009506A1" w:rsidRDefault="00AF6582" w:rsidP="00AF6582">
      <w:pPr>
        <w:pStyle w:val="a0"/>
        <w:ind w:firstLine="210"/>
        <w:rPr>
          <w:rFonts w:ascii="Times New Roman" w:hAnsi="Times New Roman" w:hint="default"/>
        </w:rPr>
      </w:pPr>
    </w:p>
    <w:p w:rsidR="00AF6582" w:rsidRDefault="00AF6582" w:rsidP="00AF6582">
      <w:pPr>
        <w:spacing w:before="136" w:line="197" w:lineRule="auto"/>
        <w:ind w:left="4519"/>
        <w:rPr>
          <w:spacing w:val="4"/>
          <w:sz w:val="17"/>
          <w:szCs w:val="17"/>
        </w:rPr>
      </w:pPr>
    </w:p>
    <w:tbl>
      <w:tblPr>
        <w:tblpPr w:leftFromText="180" w:rightFromText="180" w:vertAnchor="text" w:horzAnchor="margin" w:tblpY="612"/>
        <w:tblW w:w="9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240"/>
        <w:gridCol w:w="181"/>
        <w:gridCol w:w="140"/>
        <w:gridCol w:w="140"/>
        <w:gridCol w:w="463"/>
        <w:gridCol w:w="8042"/>
      </w:tblGrid>
      <w:tr w:rsidR="00AF6582" w:rsidRPr="008548CD" w:rsidTr="002B35B6">
        <w:trPr>
          <w:trHeight w:val="368"/>
        </w:trPr>
        <w:tc>
          <w:tcPr>
            <w:tcW w:w="1164" w:type="dxa"/>
            <w:gridSpan w:val="5"/>
          </w:tcPr>
          <w:p w:rsidR="00AF6582" w:rsidRPr="008548CD" w:rsidRDefault="00AF6582" w:rsidP="002B35B6">
            <w:pPr>
              <w:spacing w:before="86" w:line="185" w:lineRule="auto"/>
              <w:ind w:left="381"/>
              <w:rPr>
                <w:rFonts w:ascii="仿宋" w:eastAsia="仿宋" w:hAnsi="仿宋" w:cs="宋体"/>
                <w:sz w:val="24"/>
              </w:rPr>
            </w:pPr>
            <w:r w:rsidRPr="008548CD">
              <w:rPr>
                <w:rFonts w:ascii="仿宋" w:eastAsia="仿宋" w:hAnsi="仿宋" w:cs="宋体"/>
                <w:spacing w:val="2"/>
                <w:sz w:val="24"/>
              </w:rPr>
              <w:lastRenderedPageBreak/>
              <w:t>6.3</w:t>
            </w:r>
          </w:p>
        </w:tc>
        <w:tc>
          <w:tcPr>
            <w:tcW w:w="8042" w:type="dxa"/>
          </w:tcPr>
          <w:p w:rsidR="00AF6582" w:rsidRPr="008548CD" w:rsidRDefault="00AF6582" w:rsidP="002B35B6">
            <w:pPr>
              <w:spacing w:before="41" w:line="215" w:lineRule="auto"/>
              <w:ind w:left="120"/>
              <w:rPr>
                <w:rFonts w:ascii="仿宋" w:eastAsia="仿宋" w:hAnsi="仿宋" w:cs="宋体"/>
                <w:sz w:val="24"/>
              </w:rPr>
            </w:pPr>
            <w:r w:rsidRPr="008548CD">
              <w:rPr>
                <w:rFonts w:ascii="仿宋" w:eastAsia="仿宋" w:hAnsi="仿宋" w:cs="宋体"/>
                <w:spacing w:val="-1"/>
                <w:sz w:val="24"/>
              </w:rPr>
              <w:t>二维灰阶显</w:t>
            </w:r>
            <w:r w:rsidRPr="008548CD">
              <w:rPr>
                <w:rFonts w:ascii="仿宋" w:eastAsia="仿宋" w:hAnsi="仿宋" w:cs="宋体"/>
                <w:sz w:val="24"/>
              </w:rPr>
              <w:t>示主要参数</w:t>
            </w:r>
          </w:p>
        </w:tc>
      </w:tr>
      <w:tr w:rsidR="00AF6582" w:rsidRPr="008548CD" w:rsidTr="002B35B6">
        <w:trPr>
          <w:trHeight w:val="732"/>
        </w:trPr>
        <w:tc>
          <w:tcPr>
            <w:tcW w:w="1164" w:type="dxa"/>
            <w:gridSpan w:val="5"/>
          </w:tcPr>
          <w:p w:rsidR="00AF6582" w:rsidRPr="008548CD" w:rsidRDefault="00AF6582" w:rsidP="002B35B6">
            <w:pPr>
              <w:spacing w:before="86" w:line="186" w:lineRule="auto"/>
              <w:ind w:left="242"/>
              <w:rPr>
                <w:rFonts w:ascii="仿宋" w:eastAsia="仿宋" w:hAnsi="仿宋" w:cs="宋体"/>
                <w:sz w:val="24"/>
              </w:rPr>
            </w:pPr>
            <w:r w:rsidRPr="008548CD">
              <w:rPr>
                <w:rFonts w:ascii="仿宋" w:eastAsia="仿宋" w:hAnsi="仿宋" w:cs="宋体"/>
                <w:spacing w:val="4"/>
                <w:sz w:val="24"/>
              </w:rPr>
              <w:t>6.3.1</w:t>
            </w:r>
          </w:p>
        </w:tc>
        <w:tc>
          <w:tcPr>
            <w:tcW w:w="8042" w:type="dxa"/>
          </w:tcPr>
          <w:p w:rsidR="00AF6582" w:rsidRPr="008548CD" w:rsidRDefault="00AF6582" w:rsidP="002B35B6">
            <w:pPr>
              <w:spacing w:before="43" w:line="227" w:lineRule="auto"/>
              <w:ind w:left="127" w:right="301" w:firstLine="13"/>
              <w:rPr>
                <w:rFonts w:ascii="仿宋" w:eastAsia="仿宋" w:hAnsi="仿宋" w:cs="宋体"/>
                <w:sz w:val="24"/>
              </w:rPr>
            </w:pPr>
            <w:r w:rsidRPr="008548CD">
              <w:rPr>
                <w:rFonts w:ascii="仿宋" w:eastAsia="仿宋" w:hAnsi="仿宋" w:cs="宋体"/>
                <w:spacing w:val="-6"/>
                <w:sz w:val="24"/>
              </w:rPr>
              <w:t>凸阵探头</w:t>
            </w:r>
            <w:r w:rsidRPr="008548CD">
              <w:rPr>
                <w:rFonts w:ascii="仿宋" w:eastAsia="仿宋" w:hAnsi="仿宋" w:cs="宋体"/>
                <w:spacing w:val="-4"/>
                <w:sz w:val="24"/>
              </w:rPr>
              <w:t>，</w:t>
            </w:r>
            <w:r w:rsidRPr="008548CD">
              <w:rPr>
                <w:rFonts w:ascii="仿宋" w:eastAsia="仿宋" w:hAnsi="仿宋" w:cs="宋体"/>
                <w:spacing w:val="-2"/>
                <w:sz w:val="24"/>
              </w:rPr>
              <w:t>≥</w:t>
            </w:r>
            <w:r w:rsidRPr="008548CD">
              <w:rPr>
                <w:rFonts w:ascii="仿宋" w:eastAsia="仿宋" w:hAnsi="仿宋" w:cs="宋体"/>
                <w:spacing w:val="-3"/>
                <w:sz w:val="24"/>
              </w:rPr>
              <w:t>18cm 深度，全视野，最高线密度下，二维帧频≥</w:t>
            </w:r>
            <w:r w:rsidRPr="008548CD">
              <w:rPr>
                <w:rFonts w:ascii="仿宋" w:eastAsia="仿宋" w:hAnsi="仿宋" w:cs="宋体" w:hint="eastAsia"/>
                <w:spacing w:val="-3"/>
                <w:sz w:val="24"/>
              </w:rPr>
              <w:t>45</w:t>
            </w:r>
            <w:r w:rsidRPr="008548CD">
              <w:rPr>
                <w:rFonts w:ascii="仿宋" w:eastAsia="仿宋" w:hAnsi="仿宋" w:cs="宋体"/>
                <w:spacing w:val="-8"/>
                <w:sz w:val="24"/>
              </w:rPr>
              <w:t>帧</w:t>
            </w:r>
            <w:r w:rsidRPr="008548CD">
              <w:rPr>
                <w:rFonts w:ascii="仿宋" w:eastAsia="仿宋" w:hAnsi="仿宋" w:cs="宋体"/>
                <w:spacing w:val="-5"/>
                <w:sz w:val="24"/>
              </w:rPr>
              <w:t>/秒；</w:t>
            </w:r>
          </w:p>
        </w:tc>
      </w:tr>
      <w:tr w:rsidR="00AF6582" w:rsidRPr="008548CD" w:rsidTr="002B35B6">
        <w:trPr>
          <w:trHeight w:val="731"/>
        </w:trPr>
        <w:tc>
          <w:tcPr>
            <w:tcW w:w="1164" w:type="dxa"/>
            <w:gridSpan w:val="5"/>
          </w:tcPr>
          <w:p w:rsidR="00AF6582" w:rsidRPr="008548CD" w:rsidRDefault="00AF6582" w:rsidP="002B35B6">
            <w:pPr>
              <w:spacing w:before="87" w:line="185" w:lineRule="auto"/>
              <w:ind w:left="242"/>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3.2</w:t>
            </w:r>
          </w:p>
        </w:tc>
        <w:tc>
          <w:tcPr>
            <w:tcW w:w="8042" w:type="dxa"/>
          </w:tcPr>
          <w:p w:rsidR="00AF6582" w:rsidRPr="008548CD" w:rsidRDefault="00AF6582" w:rsidP="002B35B6">
            <w:pPr>
              <w:spacing w:before="42" w:line="227" w:lineRule="auto"/>
              <w:ind w:left="127" w:right="105" w:hanging="12"/>
              <w:rPr>
                <w:rFonts w:ascii="仿宋" w:eastAsia="仿宋" w:hAnsi="仿宋" w:cs="宋体"/>
                <w:sz w:val="24"/>
              </w:rPr>
            </w:pPr>
            <w:r w:rsidRPr="008548CD">
              <w:rPr>
                <w:rFonts w:ascii="仿宋" w:eastAsia="仿宋" w:hAnsi="仿宋" w:cs="宋体"/>
                <w:spacing w:val="-1"/>
                <w:sz w:val="24"/>
              </w:rPr>
              <w:t>相控阵探头，18</w:t>
            </w:r>
            <w:r w:rsidRPr="008548CD">
              <w:rPr>
                <w:rFonts w:ascii="仿宋" w:eastAsia="仿宋" w:hAnsi="仿宋" w:cs="宋体"/>
                <w:sz w:val="24"/>
              </w:rPr>
              <w:t>cm</w:t>
            </w:r>
            <w:r w:rsidRPr="008548CD">
              <w:rPr>
                <w:rFonts w:ascii="仿宋" w:eastAsia="仿宋" w:hAnsi="仿宋" w:cs="宋体"/>
                <w:spacing w:val="-1"/>
                <w:sz w:val="24"/>
              </w:rPr>
              <w:t xml:space="preserve"> 深度，扫描角度 85°，最高线密</w:t>
            </w:r>
            <w:r w:rsidRPr="008548CD">
              <w:rPr>
                <w:rFonts w:ascii="仿宋" w:eastAsia="仿宋" w:hAnsi="仿宋" w:cs="宋体"/>
                <w:sz w:val="24"/>
              </w:rPr>
              <w:t xml:space="preserve">度下，二维 </w:t>
            </w:r>
            <w:r w:rsidRPr="008548CD">
              <w:rPr>
                <w:rFonts w:ascii="仿宋" w:eastAsia="仿宋" w:hAnsi="仿宋" w:cs="宋体"/>
                <w:spacing w:val="-11"/>
                <w:sz w:val="24"/>
              </w:rPr>
              <w:t>帧</w:t>
            </w:r>
            <w:r w:rsidRPr="008548CD">
              <w:rPr>
                <w:rFonts w:ascii="仿宋" w:eastAsia="仿宋" w:hAnsi="仿宋" w:cs="宋体"/>
                <w:spacing w:val="-9"/>
                <w:sz w:val="24"/>
              </w:rPr>
              <w:t>频≥</w:t>
            </w:r>
            <w:r w:rsidRPr="008548CD">
              <w:rPr>
                <w:rFonts w:ascii="仿宋" w:eastAsia="仿宋" w:hAnsi="仿宋" w:cs="宋体" w:hint="eastAsia"/>
                <w:spacing w:val="-9"/>
                <w:sz w:val="24"/>
              </w:rPr>
              <w:t>50</w:t>
            </w:r>
            <w:r w:rsidRPr="008548CD">
              <w:rPr>
                <w:rFonts w:ascii="仿宋" w:eastAsia="仿宋" w:hAnsi="仿宋" w:cs="宋体"/>
                <w:spacing w:val="-9"/>
                <w:sz w:val="24"/>
              </w:rPr>
              <w:t xml:space="preserve"> 帧/秒；</w:t>
            </w:r>
          </w:p>
        </w:tc>
      </w:tr>
      <w:tr w:rsidR="00AF6582" w:rsidRPr="008548CD" w:rsidTr="002B35B6">
        <w:trPr>
          <w:trHeight w:val="316"/>
        </w:trPr>
        <w:tc>
          <w:tcPr>
            <w:tcW w:w="421" w:type="dxa"/>
            <w:gridSpan w:val="2"/>
            <w:tcBorders>
              <w:right w:val="nil"/>
            </w:tcBorders>
          </w:tcPr>
          <w:p w:rsidR="00AF6582" w:rsidRPr="008548CD" w:rsidRDefault="00AF6582" w:rsidP="002B35B6">
            <w:pPr>
              <w:spacing w:before="86" w:line="229" w:lineRule="exact"/>
              <w:ind w:left="242"/>
              <w:rPr>
                <w:rFonts w:ascii="仿宋" w:eastAsia="仿宋" w:hAnsi="仿宋" w:cs="宋体"/>
                <w:sz w:val="24"/>
              </w:rPr>
            </w:pPr>
            <w:r w:rsidRPr="008548CD">
              <w:rPr>
                <w:rFonts w:ascii="仿宋" w:eastAsia="仿宋" w:hAnsi="仿宋" w:cs="宋体"/>
                <w:position w:val="-3"/>
                <w:sz w:val="24"/>
              </w:rPr>
              <w:t>6</w:t>
            </w:r>
          </w:p>
        </w:tc>
        <w:tc>
          <w:tcPr>
            <w:tcW w:w="280" w:type="dxa"/>
            <w:gridSpan w:val="2"/>
            <w:tcBorders>
              <w:left w:val="nil"/>
              <w:right w:val="nil"/>
            </w:tcBorders>
          </w:tcPr>
          <w:p w:rsidR="00AF6582" w:rsidRPr="008548CD" w:rsidRDefault="00AF6582" w:rsidP="002B35B6">
            <w:pPr>
              <w:spacing w:before="86" w:line="229" w:lineRule="exact"/>
              <w:ind w:left="108"/>
              <w:rPr>
                <w:rFonts w:ascii="仿宋" w:eastAsia="仿宋" w:hAnsi="仿宋" w:cs="宋体"/>
                <w:sz w:val="24"/>
              </w:rPr>
            </w:pPr>
            <w:r w:rsidRPr="008548CD">
              <w:rPr>
                <w:rFonts w:ascii="仿宋" w:eastAsia="仿宋" w:hAnsi="仿宋" w:cs="宋体"/>
                <w:position w:val="-3"/>
                <w:sz w:val="24"/>
              </w:rPr>
              <w:t>3</w:t>
            </w:r>
          </w:p>
        </w:tc>
        <w:tc>
          <w:tcPr>
            <w:tcW w:w="463" w:type="dxa"/>
            <w:tcBorders>
              <w:left w:val="nil"/>
            </w:tcBorders>
          </w:tcPr>
          <w:p w:rsidR="00AF6582" w:rsidRPr="008548CD" w:rsidRDefault="00AF6582" w:rsidP="002B35B6">
            <w:pPr>
              <w:spacing w:before="86" w:line="229" w:lineRule="exact"/>
              <w:ind w:left="109"/>
              <w:rPr>
                <w:rFonts w:ascii="仿宋" w:eastAsia="仿宋" w:hAnsi="仿宋" w:cs="宋体"/>
                <w:sz w:val="24"/>
              </w:rPr>
            </w:pPr>
            <w:r w:rsidRPr="008548CD">
              <w:rPr>
                <w:rFonts w:ascii="仿宋" w:eastAsia="仿宋" w:hAnsi="仿宋" w:cs="宋体"/>
                <w:position w:val="-3"/>
                <w:sz w:val="24"/>
              </w:rPr>
              <w:t>3</w:t>
            </w:r>
          </w:p>
        </w:tc>
        <w:tc>
          <w:tcPr>
            <w:tcW w:w="8042" w:type="dxa"/>
          </w:tcPr>
          <w:p w:rsidR="00AF6582" w:rsidRPr="008548CD" w:rsidRDefault="00AF6582" w:rsidP="002B35B6">
            <w:pPr>
              <w:spacing w:before="42" w:line="187" w:lineRule="auto"/>
              <w:ind w:left="143"/>
              <w:rPr>
                <w:rFonts w:ascii="仿宋" w:eastAsia="仿宋" w:hAnsi="仿宋" w:cs="宋体"/>
                <w:sz w:val="24"/>
              </w:rPr>
            </w:pPr>
            <w:r w:rsidRPr="008548CD">
              <w:rPr>
                <w:rFonts w:ascii="仿宋" w:eastAsia="仿宋" w:hAnsi="仿宋" w:cs="宋体"/>
                <w:spacing w:val="-4"/>
                <w:sz w:val="24"/>
              </w:rPr>
              <w:t>回放重</w:t>
            </w:r>
            <w:r w:rsidRPr="008548CD">
              <w:rPr>
                <w:rFonts w:ascii="仿宋" w:eastAsia="仿宋" w:hAnsi="仿宋" w:cs="宋体"/>
                <w:spacing w:val="-3"/>
                <w:sz w:val="24"/>
              </w:rPr>
              <w:t>现</w:t>
            </w:r>
            <w:r w:rsidRPr="008548CD">
              <w:rPr>
                <w:rFonts w:ascii="仿宋" w:eastAsia="仿宋" w:hAnsi="仿宋" w:cs="宋体"/>
                <w:spacing w:val="-2"/>
                <w:sz w:val="24"/>
              </w:rPr>
              <w:t>：</w:t>
            </w:r>
            <w:r>
              <w:rPr>
                <w:rFonts w:ascii="仿宋" w:eastAsia="仿宋" w:hAnsi="仿宋" w:cs="宋体"/>
                <w:spacing w:val="-2"/>
                <w:sz w:val="24"/>
              </w:rPr>
              <w:t xml:space="preserve"> </w:t>
            </w:r>
            <w:r w:rsidRPr="008548CD">
              <w:rPr>
                <w:rFonts w:ascii="仿宋" w:eastAsia="仿宋" w:hAnsi="仿宋" w:cs="宋体"/>
                <w:spacing w:val="-2"/>
                <w:sz w:val="24"/>
              </w:rPr>
              <w:t>灰阶图像回放≥1000 幅、回放时间≥30 秒；</w:t>
            </w:r>
          </w:p>
        </w:tc>
      </w:tr>
      <w:tr w:rsidR="00AF6582" w:rsidRPr="008548CD" w:rsidTr="002B35B6">
        <w:trPr>
          <w:trHeight w:val="782"/>
        </w:trPr>
        <w:tc>
          <w:tcPr>
            <w:tcW w:w="1164" w:type="dxa"/>
            <w:gridSpan w:val="5"/>
          </w:tcPr>
          <w:p w:rsidR="00AF6582" w:rsidRPr="008548CD" w:rsidRDefault="00AF6582" w:rsidP="002B35B6">
            <w:pPr>
              <w:spacing w:before="139" w:line="185" w:lineRule="auto"/>
              <w:ind w:left="242"/>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3.4</w:t>
            </w:r>
          </w:p>
        </w:tc>
        <w:tc>
          <w:tcPr>
            <w:tcW w:w="8042" w:type="dxa"/>
          </w:tcPr>
          <w:p w:rsidR="00AF6582" w:rsidRPr="008548CD" w:rsidRDefault="00AF6582" w:rsidP="002B35B6">
            <w:pPr>
              <w:spacing w:before="96" w:line="226" w:lineRule="auto"/>
              <w:ind w:left="116" w:right="105" w:firstLine="1"/>
              <w:rPr>
                <w:rFonts w:ascii="仿宋" w:eastAsia="仿宋" w:hAnsi="仿宋" w:cs="宋体"/>
                <w:sz w:val="24"/>
              </w:rPr>
            </w:pPr>
            <w:r w:rsidRPr="008548CD">
              <w:rPr>
                <w:rFonts w:ascii="仿宋" w:eastAsia="仿宋" w:hAnsi="仿宋" w:cs="宋体"/>
                <w:spacing w:val="-1"/>
                <w:sz w:val="24"/>
              </w:rPr>
              <w:t>预设条件针对不同的检查脏器，预置最佳化图像的检查条件，</w:t>
            </w:r>
            <w:r w:rsidRPr="008548CD">
              <w:rPr>
                <w:rFonts w:ascii="仿宋" w:eastAsia="仿宋" w:hAnsi="仿宋" w:cs="宋体"/>
                <w:sz w:val="24"/>
              </w:rPr>
              <w:t xml:space="preserve">减 </w:t>
            </w:r>
            <w:r w:rsidRPr="008548CD">
              <w:rPr>
                <w:rFonts w:ascii="仿宋" w:eastAsia="仿宋" w:hAnsi="仿宋" w:cs="宋体"/>
                <w:spacing w:val="-1"/>
                <w:sz w:val="24"/>
              </w:rPr>
              <w:t>少操作时的调节，及常用</w:t>
            </w:r>
            <w:r w:rsidRPr="008548CD">
              <w:rPr>
                <w:rFonts w:ascii="仿宋" w:eastAsia="仿宋" w:hAnsi="仿宋" w:cs="宋体"/>
                <w:sz w:val="24"/>
              </w:rPr>
              <w:t>所需的外部调节及组合调节；</w:t>
            </w:r>
          </w:p>
        </w:tc>
      </w:tr>
      <w:tr w:rsidR="00AF6582" w:rsidRPr="008548CD" w:rsidTr="002B35B6">
        <w:trPr>
          <w:trHeight w:val="317"/>
        </w:trPr>
        <w:tc>
          <w:tcPr>
            <w:tcW w:w="421" w:type="dxa"/>
            <w:gridSpan w:val="2"/>
            <w:tcBorders>
              <w:right w:val="nil"/>
            </w:tcBorders>
          </w:tcPr>
          <w:p w:rsidR="00AF6582" w:rsidRPr="008548CD" w:rsidRDefault="00AF6582" w:rsidP="002B35B6">
            <w:pPr>
              <w:spacing w:before="89" w:line="228" w:lineRule="exact"/>
              <w:ind w:left="242"/>
              <w:rPr>
                <w:rFonts w:ascii="仿宋" w:eastAsia="仿宋" w:hAnsi="仿宋" w:cs="宋体"/>
                <w:sz w:val="24"/>
              </w:rPr>
            </w:pPr>
            <w:r w:rsidRPr="008548CD">
              <w:rPr>
                <w:rFonts w:ascii="仿宋" w:eastAsia="仿宋" w:hAnsi="仿宋" w:cs="宋体"/>
                <w:position w:val="-3"/>
                <w:sz w:val="24"/>
              </w:rPr>
              <w:t>6</w:t>
            </w:r>
          </w:p>
        </w:tc>
        <w:tc>
          <w:tcPr>
            <w:tcW w:w="280" w:type="dxa"/>
            <w:gridSpan w:val="2"/>
            <w:tcBorders>
              <w:left w:val="nil"/>
              <w:right w:val="nil"/>
            </w:tcBorders>
          </w:tcPr>
          <w:p w:rsidR="00AF6582" w:rsidRPr="008548CD" w:rsidRDefault="00AF6582" w:rsidP="002B35B6">
            <w:pPr>
              <w:spacing w:before="89" w:line="228" w:lineRule="exact"/>
              <w:ind w:left="108"/>
              <w:rPr>
                <w:rFonts w:ascii="仿宋" w:eastAsia="仿宋" w:hAnsi="仿宋" w:cs="宋体"/>
                <w:sz w:val="24"/>
              </w:rPr>
            </w:pPr>
            <w:r w:rsidRPr="008548CD">
              <w:rPr>
                <w:rFonts w:ascii="仿宋" w:eastAsia="仿宋" w:hAnsi="仿宋" w:cs="宋体"/>
                <w:position w:val="-3"/>
                <w:sz w:val="24"/>
              </w:rPr>
              <w:t>3</w:t>
            </w:r>
          </w:p>
        </w:tc>
        <w:tc>
          <w:tcPr>
            <w:tcW w:w="463" w:type="dxa"/>
            <w:tcBorders>
              <w:left w:val="nil"/>
            </w:tcBorders>
          </w:tcPr>
          <w:p w:rsidR="00AF6582" w:rsidRPr="008548CD" w:rsidRDefault="00AF6582" w:rsidP="002B35B6">
            <w:pPr>
              <w:spacing w:before="91" w:line="226" w:lineRule="exact"/>
              <w:ind w:left="109"/>
              <w:rPr>
                <w:rFonts w:ascii="仿宋" w:eastAsia="仿宋" w:hAnsi="仿宋" w:cs="宋体"/>
                <w:sz w:val="24"/>
              </w:rPr>
            </w:pPr>
            <w:r w:rsidRPr="008548CD">
              <w:rPr>
                <w:rFonts w:ascii="仿宋" w:eastAsia="仿宋" w:hAnsi="仿宋" w:cs="宋体"/>
                <w:position w:val="-3"/>
                <w:sz w:val="24"/>
              </w:rPr>
              <w:t>5</w:t>
            </w:r>
          </w:p>
        </w:tc>
        <w:tc>
          <w:tcPr>
            <w:tcW w:w="8042" w:type="dxa"/>
          </w:tcPr>
          <w:p w:rsidR="00AF6582" w:rsidRPr="008548CD" w:rsidRDefault="00AF6582" w:rsidP="002B35B6">
            <w:pPr>
              <w:spacing w:before="44" w:line="186" w:lineRule="auto"/>
              <w:ind w:left="116"/>
              <w:rPr>
                <w:rFonts w:ascii="仿宋" w:eastAsia="仿宋" w:hAnsi="仿宋" w:cs="宋体"/>
                <w:sz w:val="24"/>
              </w:rPr>
            </w:pPr>
            <w:r w:rsidRPr="008548CD">
              <w:rPr>
                <w:rFonts w:ascii="仿宋" w:eastAsia="仿宋" w:hAnsi="仿宋" w:cs="宋体"/>
                <w:spacing w:val="2"/>
                <w:sz w:val="24"/>
              </w:rPr>
              <w:t>增益调节：</w:t>
            </w:r>
            <w:r w:rsidRPr="008548CD">
              <w:rPr>
                <w:rFonts w:ascii="仿宋" w:eastAsia="仿宋" w:hAnsi="仿宋" w:cs="宋体"/>
                <w:sz w:val="24"/>
              </w:rPr>
              <w:t>B</w:t>
            </w:r>
            <w:r w:rsidRPr="008548CD">
              <w:rPr>
                <w:rFonts w:ascii="仿宋" w:eastAsia="仿宋" w:hAnsi="仿宋" w:cs="宋体"/>
                <w:spacing w:val="2"/>
                <w:sz w:val="24"/>
              </w:rPr>
              <w:t>/</w:t>
            </w:r>
            <w:r w:rsidRPr="008548CD">
              <w:rPr>
                <w:rFonts w:ascii="仿宋" w:eastAsia="仿宋" w:hAnsi="仿宋" w:cs="宋体"/>
                <w:sz w:val="24"/>
              </w:rPr>
              <w:t>M</w:t>
            </w:r>
            <w:r w:rsidRPr="008548CD">
              <w:rPr>
                <w:rFonts w:ascii="仿宋" w:eastAsia="仿宋" w:hAnsi="仿宋" w:cs="宋体"/>
                <w:spacing w:val="2"/>
                <w:sz w:val="24"/>
              </w:rPr>
              <w:t xml:space="preserve"> 可独立调节，</w:t>
            </w:r>
            <w:r w:rsidRPr="008548CD">
              <w:rPr>
                <w:rFonts w:ascii="仿宋" w:eastAsia="仿宋" w:hAnsi="仿宋" w:cs="宋体"/>
                <w:sz w:val="24"/>
              </w:rPr>
              <w:t>STC</w:t>
            </w:r>
            <w:r w:rsidRPr="008548CD">
              <w:rPr>
                <w:rFonts w:ascii="仿宋" w:eastAsia="仿宋" w:hAnsi="仿宋" w:cs="宋体"/>
                <w:spacing w:val="2"/>
                <w:sz w:val="24"/>
              </w:rPr>
              <w:t xml:space="preserve"> 分段≥</w:t>
            </w:r>
            <w:r w:rsidRPr="008548CD">
              <w:rPr>
                <w:rFonts w:ascii="仿宋" w:eastAsia="仿宋" w:hAnsi="仿宋" w:cs="宋体"/>
                <w:sz w:val="24"/>
              </w:rPr>
              <w:t>8；</w:t>
            </w:r>
          </w:p>
        </w:tc>
      </w:tr>
      <w:tr w:rsidR="00AF6582" w:rsidRPr="008548CD" w:rsidTr="002B35B6">
        <w:trPr>
          <w:trHeight w:val="420"/>
        </w:trPr>
        <w:tc>
          <w:tcPr>
            <w:tcW w:w="1164" w:type="dxa"/>
            <w:gridSpan w:val="5"/>
          </w:tcPr>
          <w:p w:rsidR="00AF6582" w:rsidRPr="008548CD" w:rsidRDefault="00AF6582" w:rsidP="002B35B6">
            <w:pPr>
              <w:spacing w:before="139" w:line="185" w:lineRule="auto"/>
              <w:ind w:left="242"/>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.3.6</w:t>
            </w:r>
          </w:p>
        </w:tc>
        <w:tc>
          <w:tcPr>
            <w:tcW w:w="8042" w:type="dxa"/>
          </w:tcPr>
          <w:p w:rsidR="00AF6582" w:rsidRPr="008548CD" w:rsidRDefault="00AF6582" w:rsidP="002B35B6">
            <w:pPr>
              <w:spacing w:before="95" w:line="214" w:lineRule="auto"/>
              <w:ind w:left="121"/>
              <w:rPr>
                <w:rFonts w:ascii="仿宋" w:eastAsia="仿宋" w:hAnsi="仿宋" w:cs="宋体"/>
                <w:sz w:val="24"/>
              </w:rPr>
            </w:pPr>
            <w:r w:rsidRPr="008548CD">
              <w:rPr>
                <w:rFonts w:ascii="仿宋" w:eastAsia="仿宋" w:hAnsi="仿宋" w:cs="宋体"/>
                <w:spacing w:val="-1"/>
                <w:sz w:val="24"/>
              </w:rPr>
              <w:t>系统最大可视扫描深度≥45</w:t>
            </w:r>
            <w:r w:rsidRPr="008548CD">
              <w:rPr>
                <w:rFonts w:ascii="仿宋" w:eastAsia="仿宋" w:hAnsi="仿宋" w:cs="宋体"/>
                <w:sz w:val="24"/>
              </w:rPr>
              <w:t>cm</w:t>
            </w:r>
            <w:r w:rsidRPr="008548CD">
              <w:rPr>
                <w:rFonts w:ascii="仿宋" w:eastAsia="仿宋" w:hAnsi="仿宋" w:cs="宋体"/>
                <w:spacing w:val="-1"/>
                <w:sz w:val="24"/>
              </w:rPr>
              <w:t xml:space="preserve"> (</w:t>
            </w:r>
            <w:r w:rsidRPr="008548CD">
              <w:rPr>
                <w:rFonts w:ascii="仿宋" w:eastAsia="仿宋" w:hAnsi="仿宋" w:cs="宋体"/>
                <w:sz w:val="24"/>
              </w:rPr>
              <w:t>附临床图片) ；</w:t>
            </w:r>
          </w:p>
        </w:tc>
      </w:tr>
      <w:tr w:rsidR="00AF6582" w:rsidRPr="008548CD" w:rsidTr="002B35B6">
        <w:trPr>
          <w:trHeight w:val="342"/>
        </w:trPr>
        <w:tc>
          <w:tcPr>
            <w:tcW w:w="1164" w:type="dxa"/>
            <w:gridSpan w:val="5"/>
          </w:tcPr>
          <w:p w:rsidR="00AF6582" w:rsidRPr="008548CD" w:rsidRDefault="00AF6582" w:rsidP="002B35B6">
            <w:pPr>
              <w:spacing w:before="88" w:line="167" w:lineRule="auto"/>
              <w:ind w:left="381"/>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4</w:t>
            </w:r>
          </w:p>
        </w:tc>
        <w:tc>
          <w:tcPr>
            <w:tcW w:w="8042" w:type="dxa"/>
          </w:tcPr>
          <w:p w:rsidR="00AF6582" w:rsidRPr="008548CD" w:rsidRDefault="00AF6582" w:rsidP="002B35B6">
            <w:pPr>
              <w:spacing w:before="44" w:line="196" w:lineRule="auto"/>
              <w:ind w:left="116"/>
              <w:rPr>
                <w:rFonts w:ascii="仿宋" w:eastAsia="仿宋" w:hAnsi="仿宋" w:cs="宋体"/>
                <w:sz w:val="24"/>
              </w:rPr>
            </w:pPr>
            <w:r w:rsidRPr="008548CD">
              <w:rPr>
                <w:rFonts w:ascii="仿宋" w:eastAsia="仿宋" w:hAnsi="仿宋" w:cs="宋体"/>
                <w:spacing w:val="-2"/>
                <w:sz w:val="24"/>
              </w:rPr>
              <w:t>频谱多</w:t>
            </w:r>
            <w:r w:rsidRPr="008548CD">
              <w:rPr>
                <w:rFonts w:ascii="仿宋" w:eastAsia="仿宋" w:hAnsi="仿宋" w:cs="宋体"/>
                <w:spacing w:val="-1"/>
                <w:sz w:val="24"/>
              </w:rPr>
              <w:t>普勒</w:t>
            </w:r>
          </w:p>
        </w:tc>
      </w:tr>
      <w:tr w:rsidR="00AF6582" w:rsidRPr="008548CD" w:rsidTr="002B35B6">
        <w:trPr>
          <w:trHeight w:val="393"/>
        </w:trPr>
        <w:tc>
          <w:tcPr>
            <w:tcW w:w="1164" w:type="dxa"/>
            <w:gridSpan w:val="5"/>
          </w:tcPr>
          <w:p w:rsidR="00AF6582" w:rsidRPr="008548CD" w:rsidRDefault="00AF6582" w:rsidP="002B35B6">
            <w:pPr>
              <w:spacing w:before="112" w:line="185" w:lineRule="auto"/>
              <w:ind w:left="242"/>
              <w:rPr>
                <w:rFonts w:ascii="仿宋" w:eastAsia="仿宋" w:hAnsi="仿宋" w:cs="宋体"/>
                <w:sz w:val="24"/>
              </w:rPr>
            </w:pPr>
            <w:r w:rsidRPr="008548CD">
              <w:rPr>
                <w:rFonts w:ascii="仿宋" w:eastAsia="仿宋" w:hAnsi="仿宋" w:cs="宋体"/>
                <w:spacing w:val="4"/>
                <w:sz w:val="24"/>
              </w:rPr>
              <w:t>6.4.1</w:t>
            </w:r>
          </w:p>
        </w:tc>
        <w:tc>
          <w:tcPr>
            <w:tcW w:w="8042" w:type="dxa"/>
          </w:tcPr>
          <w:p w:rsidR="00AF6582" w:rsidRPr="008548CD" w:rsidRDefault="00AF6582" w:rsidP="002B35B6">
            <w:pPr>
              <w:spacing w:before="69" w:line="213" w:lineRule="auto"/>
              <w:ind w:left="116"/>
              <w:rPr>
                <w:rFonts w:ascii="仿宋" w:eastAsia="仿宋" w:hAnsi="仿宋" w:cs="宋体"/>
                <w:sz w:val="24"/>
              </w:rPr>
            </w:pPr>
            <w:r w:rsidRPr="008548CD">
              <w:rPr>
                <w:rFonts w:ascii="仿宋" w:eastAsia="仿宋" w:hAnsi="仿宋" w:cs="宋体"/>
                <w:spacing w:val="-1"/>
                <w:sz w:val="24"/>
              </w:rPr>
              <w:t>方式：PW，CW，H</w:t>
            </w:r>
            <w:r w:rsidRPr="008548CD">
              <w:rPr>
                <w:rFonts w:ascii="仿宋" w:eastAsia="仿宋" w:hAnsi="仿宋" w:cs="宋体"/>
                <w:sz w:val="24"/>
              </w:rPr>
              <w:t>PRF</w:t>
            </w:r>
            <w:r w:rsidRPr="008548CD">
              <w:rPr>
                <w:rFonts w:ascii="仿宋" w:eastAsia="仿宋" w:hAnsi="仿宋" w:cs="宋体"/>
                <w:spacing w:val="-1"/>
                <w:sz w:val="24"/>
              </w:rPr>
              <w:t>；</w:t>
            </w:r>
          </w:p>
        </w:tc>
      </w:tr>
      <w:tr w:rsidR="00AF6582" w:rsidRPr="008548CD" w:rsidTr="002B35B6">
        <w:trPr>
          <w:trHeight w:val="368"/>
        </w:trPr>
        <w:tc>
          <w:tcPr>
            <w:tcW w:w="1164" w:type="dxa"/>
            <w:gridSpan w:val="5"/>
          </w:tcPr>
          <w:p w:rsidR="00AF6582" w:rsidRPr="008548CD" w:rsidRDefault="00AF6582" w:rsidP="002B35B6">
            <w:pPr>
              <w:spacing w:before="87" w:line="185" w:lineRule="auto"/>
              <w:ind w:left="242"/>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4.2</w:t>
            </w:r>
          </w:p>
        </w:tc>
        <w:tc>
          <w:tcPr>
            <w:tcW w:w="8042" w:type="dxa"/>
          </w:tcPr>
          <w:p w:rsidR="00AF6582" w:rsidRPr="008548CD" w:rsidRDefault="00AF6582" w:rsidP="002B35B6">
            <w:pPr>
              <w:spacing w:before="43" w:line="214" w:lineRule="auto"/>
              <w:ind w:left="128"/>
              <w:rPr>
                <w:rFonts w:ascii="仿宋" w:eastAsia="仿宋" w:hAnsi="仿宋" w:cs="宋体"/>
                <w:sz w:val="24"/>
              </w:rPr>
            </w:pPr>
            <w:r w:rsidRPr="008548CD">
              <w:rPr>
                <w:rFonts w:ascii="仿宋" w:eastAsia="仿宋" w:hAnsi="仿宋" w:cs="宋体"/>
                <w:spacing w:val="-2"/>
                <w:sz w:val="24"/>
              </w:rPr>
              <w:t>多普</w:t>
            </w:r>
            <w:r w:rsidRPr="008548CD">
              <w:rPr>
                <w:rFonts w:ascii="仿宋" w:eastAsia="仿宋" w:hAnsi="仿宋" w:cs="宋体"/>
                <w:spacing w:val="-1"/>
                <w:sz w:val="24"/>
              </w:rPr>
              <w:t>勒发射频率可视可调，中心频率明确显示；</w:t>
            </w:r>
          </w:p>
        </w:tc>
      </w:tr>
      <w:tr w:rsidR="00AF6582" w:rsidRPr="008548CD" w:rsidTr="002B35B6">
        <w:trPr>
          <w:trHeight w:val="342"/>
        </w:trPr>
        <w:tc>
          <w:tcPr>
            <w:tcW w:w="1164" w:type="dxa"/>
            <w:gridSpan w:val="5"/>
          </w:tcPr>
          <w:p w:rsidR="00AF6582" w:rsidRPr="008548CD" w:rsidRDefault="00AF6582" w:rsidP="002B35B6">
            <w:pPr>
              <w:spacing w:before="88" w:line="167" w:lineRule="auto"/>
              <w:ind w:left="242"/>
              <w:rPr>
                <w:rFonts w:ascii="仿宋" w:eastAsia="仿宋" w:hAnsi="仿宋" w:cs="宋体"/>
                <w:sz w:val="24"/>
              </w:rPr>
            </w:pPr>
            <w:r w:rsidRPr="008548CD">
              <w:rPr>
                <w:rFonts w:ascii="仿宋" w:eastAsia="仿宋" w:hAnsi="仿宋" w:cs="宋体"/>
                <w:spacing w:val="1"/>
                <w:sz w:val="24"/>
              </w:rPr>
              <w:t xml:space="preserve">6 4 </w:t>
            </w:r>
            <w:r w:rsidRPr="008548CD">
              <w:rPr>
                <w:rFonts w:ascii="仿宋" w:eastAsia="仿宋" w:hAnsi="仿宋" w:cs="宋体"/>
                <w:sz w:val="24"/>
              </w:rPr>
              <w:t>3</w:t>
            </w:r>
          </w:p>
        </w:tc>
        <w:tc>
          <w:tcPr>
            <w:tcW w:w="8042" w:type="dxa"/>
          </w:tcPr>
          <w:p w:rsidR="00AF6582" w:rsidRPr="008548CD" w:rsidRDefault="00AF6582" w:rsidP="002B35B6">
            <w:pPr>
              <w:spacing w:before="44" w:line="196" w:lineRule="auto"/>
              <w:ind w:left="111"/>
              <w:rPr>
                <w:rFonts w:ascii="仿宋" w:eastAsia="仿宋" w:hAnsi="仿宋" w:cs="宋体"/>
                <w:sz w:val="24"/>
              </w:rPr>
            </w:pPr>
            <w:r w:rsidRPr="008548CD">
              <w:rPr>
                <w:rFonts w:ascii="仿宋" w:eastAsia="仿宋" w:hAnsi="仿宋" w:cs="宋体"/>
                <w:sz w:val="24"/>
              </w:rPr>
              <w:t>PWD</w:t>
            </w:r>
            <w:r w:rsidRPr="008548CD">
              <w:rPr>
                <w:rFonts w:ascii="仿宋" w:eastAsia="仿宋" w:hAnsi="仿宋" w:cs="宋体"/>
                <w:spacing w:val="-1"/>
                <w:sz w:val="24"/>
              </w:rPr>
              <w:t>：血流速度≥</w:t>
            </w:r>
            <w:r w:rsidRPr="008548CD">
              <w:rPr>
                <w:rFonts w:ascii="仿宋" w:eastAsia="仿宋" w:hAnsi="仿宋" w:cs="宋体"/>
                <w:sz w:val="24"/>
              </w:rPr>
              <w:t>1</w:t>
            </w:r>
            <w:r w:rsidRPr="008548CD">
              <w:rPr>
                <w:rFonts w:ascii="仿宋" w:eastAsia="仿宋" w:hAnsi="仿宋" w:cs="宋体" w:hint="eastAsia"/>
                <w:sz w:val="24"/>
              </w:rPr>
              <w:t>0</w:t>
            </w:r>
            <w:r w:rsidRPr="008548CD">
              <w:rPr>
                <w:rFonts w:ascii="仿宋" w:eastAsia="仿宋" w:hAnsi="仿宋" w:cs="宋体"/>
                <w:sz w:val="24"/>
              </w:rPr>
              <w:t>m/s；CWD：血流速度≥</w:t>
            </w:r>
            <w:r w:rsidRPr="008548CD">
              <w:rPr>
                <w:rFonts w:ascii="仿宋" w:eastAsia="仿宋" w:hAnsi="仿宋" w:cs="宋体" w:hint="eastAsia"/>
                <w:sz w:val="24"/>
              </w:rPr>
              <w:t>19</w:t>
            </w:r>
            <w:r w:rsidRPr="008548CD">
              <w:rPr>
                <w:rFonts w:ascii="仿宋" w:eastAsia="仿宋" w:hAnsi="仿宋" w:cs="宋体"/>
                <w:sz w:val="24"/>
              </w:rPr>
              <w:t>m/s；</w:t>
            </w:r>
          </w:p>
        </w:tc>
      </w:tr>
      <w:tr w:rsidR="00AF6582" w:rsidRPr="008548CD" w:rsidTr="002B35B6">
        <w:trPr>
          <w:trHeight w:val="393"/>
        </w:trPr>
        <w:tc>
          <w:tcPr>
            <w:tcW w:w="1164" w:type="dxa"/>
            <w:gridSpan w:val="5"/>
          </w:tcPr>
          <w:p w:rsidR="00AF6582" w:rsidRPr="008548CD" w:rsidRDefault="00AF6582" w:rsidP="002B35B6">
            <w:pPr>
              <w:spacing w:before="116" w:line="182" w:lineRule="auto"/>
              <w:ind w:left="242"/>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4.4</w:t>
            </w:r>
          </w:p>
        </w:tc>
        <w:tc>
          <w:tcPr>
            <w:tcW w:w="8042" w:type="dxa"/>
          </w:tcPr>
          <w:p w:rsidR="00AF6582" w:rsidRPr="008548CD" w:rsidRDefault="00AF6582" w:rsidP="002B35B6">
            <w:pPr>
              <w:spacing w:before="72" w:line="211" w:lineRule="auto"/>
              <w:ind w:left="118"/>
              <w:rPr>
                <w:rFonts w:ascii="仿宋" w:eastAsia="仿宋" w:hAnsi="仿宋" w:cs="宋体"/>
                <w:sz w:val="24"/>
              </w:rPr>
            </w:pPr>
            <w:r w:rsidRPr="008548CD">
              <w:rPr>
                <w:rFonts w:ascii="仿宋" w:eastAsia="仿宋" w:hAnsi="仿宋" w:cs="宋体"/>
                <w:spacing w:val="-1"/>
                <w:sz w:val="24"/>
              </w:rPr>
              <w:t>最低测量速度：≤1</w:t>
            </w:r>
            <w:r w:rsidRPr="008548CD">
              <w:rPr>
                <w:rFonts w:ascii="仿宋" w:eastAsia="仿宋" w:hAnsi="仿宋" w:cs="宋体"/>
                <w:sz w:val="24"/>
              </w:rPr>
              <w:t>mm</w:t>
            </w:r>
            <w:r w:rsidRPr="008548CD">
              <w:rPr>
                <w:rFonts w:ascii="仿宋" w:eastAsia="仿宋" w:hAnsi="仿宋" w:cs="宋体"/>
                <w:spacing w:val="-1"/>
                <w:sz w:val="24"/>
              </w:rPr>
              <w:t>/</w:t>
            </w:r>
            <w:r w:rsidRPr="008548CD">
              <w:rPr>
                <w:rFonts w:ascii="仿宋" w:eastAsia="仿宋" w:hAnsi="仿宋" w:cs="宋体"/>
                <w:sz w:val="24"/>
              </w:rPr>
              <w:t>s</w:t>
            </w:r>
            <w:r w:rsidRPr="008548CD">
              <w:rPr>
                <w:rFonts w:ascii="仿宋" w:eastAsia="仿宋" w:hAnsi="仿宋" w:cs="宋体"/>
                <w:spacing w:val="-1"/>
                <w:sz w:val="24"/>
              </w:rPr>
              <w:t xml:space="preserve">  (非噪</w:t>
            </w:r>
            <w:r w:rsidRPr="008548CD">
              <w:rPr>
                <w:rFonts w:ascii="仿宋" w:eastAsia="仿宋" w:hAnsi="仿宋" w:cs="宋体"/>
                <w:sz w:val="24"/>
              </w:rPr>
              <w:t>声信号) ；</w:t>
            </w:r>
          </w:p>
        </w:tc>
      </w:tr>
      <w:tr w:rsidR="00AF6582" w:rsidRPr="008548CD" w:rsidTr="002B35B6">
        <w:trPr>
          <w:trHeight w:val="368"/>
        </w:trPr>
        <w:tc>
          <w:tcPr>
            <w:tcW w:w="1164" w:type="dxa"/>
            <w:gridSpan w:val="5"/>
          </w:tcPr>
          <w:p w:rsidR="00AF6582" w:rsidRPr="008548CD" w:rsidRDefault="00AF6582" w:rsidP="002B35B6">
            <w:pPr>
              <w:spacing w:before="90" w:line="183" w:lineRule="auto"/>
              <w:ind w:left="242"/>
              <w:rPr>
                <w:rFonts w:ascii="仿宋" w:eastAsia="仿宋" w:hAnsi="仿宋" w:cs="宋体"/>
                <w:sz w:val="24"/>
              </w:rPr>
            </w:pPr>
            <w:r w:rsidRPr="008548CD">
              <w:rPr>
                <w:rFonts w:ascii="仿宋" w:eastAsia="仿宋" w:hAnsi="仿宋" w:cs="宋体"/>
                <w:spacing w:val="1"/>
                <w:sz w:val="24"/>
              </w:rPr>
              <w:t>6.4.</w:t>
            </w:r>
            <w:r w:rsidRPr="008548CD">
              <w:rPr>
                <w:rFonts w:ascii="仿宋" w:eastAsia="仿宋" w:hAnsi="仿宋" w:cs="宋体"/>
                <w:sz w:val="24"/>
              </w:rPr>
              <w:t>5</w:t>
            </w:r>
          </w:p>
        </w:tc>
        <w:tc>
          <w:tcPr>
            <w:tcW w:w="8042" w:type="dxa"/>
          </w:tcPr>
          <w:p w:rsidR="00AF6582" w:rsidRPr="008548CD" w:rsidRDefault="00AF6582" w:rsidP="002B35B6">
            <w:pPr>
              <w:spacing w:before="46" w:line="212" w:lineRule="auto"/>
              <w:ind w:left="111"/>
              <w:rPr>
                <w:rFonts w:ascii="仿宋" w:eastAsia="仿宋" w:hAnsi="仿宋" w:cs="宋体"/>
                <w:sz w:val="24"/>
              </w:rPr>
            </w:pPr>
            <w:r w:rsidRPr="008548CD">
              <w:rPr>
                <w:rFonts w:ascii="仿宋" w:eastAsia="仿宋" w:hAnsi="仿宋" w:cs="宋体"/>
                <w:spacing w:val="-4"/>
                <w:sz w:val="24"/>
              </w:rPr>
              <w:t>PW 取样容积范围：1mm-20mm；</w:t>
            </w:r>
          </w:p>
        </w:tc>
      </w:tr>
      <w:tr w:rsidR="00AF6582" w:rsidRPr="008548CD" w:rsidTr="002B35B6">
        <w:trPr>
          <w:trHeight w:val="342"/>
        </w:trPr>
        <w:tc>
          <w:tcPr>
            <w:tcW w:w="1164" w:type="dxa"/>
            <w:gridSpan w:val="5"/>
          </w:tcPr>
          <w:p w:rsidR="00AF6582" w:rsidRPr="008548CD" w:rsidRDefault="00AF6582" w:rsidP="002B35B6">
            <w:pPr>
              <w:spacing w:before="90" w:line="166" w:lineRule="auto"/>
              <w:ind w:left="381"/>
              <w:rPr>
                <w:rFonts w:ascii="仿宋" w:eastAsia="仿宋" w:hAnsi="仿宋" w:cs="宋体"/>
                <w:sz w:val="24"/>
              </w:rPr>
            </w:pPr>
            <w:r w:rsidRPr="008548CD">
              <w:rPr>
                <w:rFonts w:ascii="仿宋" w:eastAsia="仿宋" w:hAnsi="仿宋" w:cs="宋体"/>
                <w:spacing w:val="2"/>
                <w:sz w:val="24"/>
              </w:rPr>
              <w:t>65</w:t>
            </w:r>
          </w:p>
        </w:tc>
        <w:tc>
          <w:tcPr>
            <w:tcW w:w="8042" w:type="dxa"/>
          </w:tcPr>
          <w:p w:rsidR="00AF6582" w:rsidRPr="008548CD" w:rsidRDefault="00AF6582" w:rsidP="002B35B6">
            <w:pPr>
              <w:spacing w:before="44" w:line="196" w:lineRule="auto"/>
              <w:ind w:left="116"/>
              <w:rPr>
                <w:rFonts w:ascii="仿宋" w:eastAsia="仿宋" w:hAnsi="仿宋" w:cs="宋体"/>
                <w:sz w:val="24"/>
              </w:rPr>
            </w:pPr>
            <w:r w:rsidRPr="008548CD">
              <w:rPr>
                <w:rFonts w:ascii="仿宋" w:eastAsia="仿宋" w:hAnsi="仿宋" w:cs="宋体"/>
                <w:spacing w:val="-2"/>
                <w:sz w:val="24"/>
              </w:rPr>
              <w:t>彩色多</w:t>
            </w:r>
            <w:r w:rsidRPr="008548CD">
              <w:rPr>
                <w:rFonts w:ascii="仿宋" w:eastAsia="仿宋" w:hAnsi="仿宋" w:cs="宋体"/>
                <w:spacing w:val="-1"/>
                <w:sz w:val="24"/>
              </w:rPr>
              <w:t>普勒</w:t>
            </w:r>
          </w:p>
        </w:tc>
      </w:tr>
      <w:tr w:rsidR="00AF6582" w:rsidRPr="008548CD" w:rsidTr="002B35B6">
        <w:trPr>
          <w:trHeight w:val="395"/>
        </w:trPr>
        <w:tc>
          <w:tcPr>
            <w:tcW w:w="1164" w:type="dxa"/>
            <w:gridSpan w:val="5"/>
          </w:tcPr>
          <w:p w:rsidR="00AF6582" w:rsidRPr="008548CD" w:rsidRDefault="00AF6582" w:rsidP="002B35B6">
            <w:pPr>
              <w:spacing w:before="115" w:line="184" w:lineRule="auto"/>
              <w:ind w:left="242"/>
              <w:rPr>
                <w:rFonts w:ascii="仿宋" w:eastAsia="仿宋" w:hAnsi="仿宋" w:cs="宋体"/>
                <w:sz w:val="24"/>
              </w:rPr>
            </w:pPr>
            <w:r w:rsidRPr="008548CD">
              <w:rPr>
                <w:rFonts w:ascii="仿宋" w:eastAsia="仿宋" w:hAnsi="仿宋" w:cs="宋体"/>
                <w:spacing w:val="4"/>
                <w:sz w:val="24"/>
              </w:rPr>
              <w:t>6.5.1</w:t>
            </w:r>
          </w:p>
        </w:tc>
        <w:tc>
          <w:tcPr>
            <w:tcW w:w="8042" w:type="dxa"/>
          </w:tcPr>
          <w:p w:rsidR="00AF6582" w:rsidRPr="008548CD" w:rsidRDefault="00AF6582" w:rsidP="002B35B6">
            <w:pPr>
              <w:spacing w:before="73" w:line="212" w:lineRule="auto"/>
              <w:ind w:left="122"/>
              <w:rPr>
                <w:rFonts w:ascii="仿宋" w:eastAsia="仿宋" w:hAnsi="仿宋" w:cs="宋体"/>
                <w:sz w:val="24"/>
              </w:rPr>
            </w:pPr>
            <w:r w:rsidRPr="008548CD">
              <w:rPr>
                <w:rFonts w:ascii="仿宋" w:eastAsia="仿宋" w:hAnsi="仿宋" w:cs="宋体"/>
                <w:spacing w:val="-1"/>
                <w:sz w:val="24"/>
              </w:rPr>
              <w:t>显示方式：速度方差显示、能量显示、</w:t>
            </w:r>
            <w:r w:rsidRPr="008548CD">
              <w:rPr>
                <w:rFonts w:ascii="仿宋" w:eastAsia="仿宋" w:hAnsi="仿宋" w:cs="宋体"/>
                <w:sz w:val="24"/>
              </w:rPr>
              <w:t>速度显示、方差显示；</w:t>
            </w:r>
          </w:p>
        </w:tc>
      </w:tr>
      <w:tr w:rsidR="00AF6582" w:rsidRPr="008548CD" w:rsidTr="002B35B6">
        <w:trPr>
          <w:trHeight w:val="368"/>
        </w:trPr>
        <w:tc>
          <w:tcPr>
            <w:tcW w:w="1164" w:type="dxa"/>
            <w:gridSpan w:val="5"/>
          </w:tcPr>
          <w:p w:rsidR="00AF6582" w:rsidRPr="008548CD" w:rsidRDefault="00AF6582" w:rsidP="002B35B6">
            <w:pPr>
              <w:spacing w:before="88" w:line="184" w:lineRule="auto"/>
              <w:ind w:left="242"/>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5.2</w:t>
            </w:r>
          </w:p>
        </w:tc>
        <w:tc>
          <w:tcPr>
            <w:tcW w:w="8042" w:type="dxa"/>
          </w:tcPr>
          <w:p w:rsidR="00AF6582" w:rsidRPr="008548CD" w:rsidRDefault="00AF6582" w:rsidP="002B35B6">
            <w:pPr>
              <w:spacing w:before="44" w:line="213" w:lineRule="auto"/>
              <w:ind w:left="121"/>
              <w:rPr>
                <w:rFonts w:ascii="仿宋" w:eastAsia="仿宋" w:hAnsi="仿宋" w:cs="宋体"/>
                <w:sz w:val="24"/>
              </w:rPr>
            </w:pPr>
            <w:r w:rsidRPr="008548CD">
              <w:rPr>
                <w:rFonts w:ascii="仿宋" w:eastAsia="仿宋" w:hAnsi="仿宋" w:cs="宋体"/>
                <w:spacing w:val="-1"/>
                <w:sz w:val="24"/>
              </w:rPr>
              <w:t>具有双同步/三同步显示 (</w:t>
            </w:r>
            <w:r w:rsidRPr="008548CD">
              <w:rPr>
                <w:rFonts w:ascii="仿宋" w:eastAsia="仿宋" w:hAnsi="仿宋" w:cs="宋体"/>
                <w:sz w:val="24"/>
              </w:rPr>
              <w:t>B</w:t>
            </w:r>
            <w:r w:rsidRPr="008548CD">
              <w:rPr>
                <w:rFonts w:ascii="仿宋" w:eastAsia="仿宋" w:hAnsi="仿宋" w:cs="宋体"/>
                <w:spacing w:val="-1"/>
                <w:sz w:val="24"/>
              </w:rPr>
              <w:t>/</w:t>
            </w:r>
            <w:r w:rsidRPr="008548CD">
              <w:rPr>
                <w:rFonts w:ascii="仿宋" w:eastAsia="仿宋" w:hAnsi="仿宋" w:cs="宋体"/>
                <w:sz w:val="24"/>
              </w:rPr>
              <w:t>D</w:t>
            </w:r>
            <w:r w:rsidRPr="008548CD">
              <w:rPr>
                <w:rFonts w:ascii="仿宋" w:eastAsia="仿宋" w:hAnsi="仿宋" w:cs="宋体"/>
                <w:spacing w:val="-1"/>
                <w:sz w:val="24"/>
              </w:rPr>
              <w:t>/</w:t>
            </w:r>
            <w:r w:rsidRPr="008548CD">
              <w:rPr>
                <w:rFonts w:ascii="仿宋" w:eastAsia="仿宋" w:hAnsi="仿宋" w:cs="宋体"/>
                <w:sz w:val="24"/>
              </w:rPr>
              <w:t>CFM</w:t>
            </w:r>
            <w:r w:rsidRPr="008548CD">
              <w:rPr>
                <w:rFonts w:ascii="仿宋" w:eastAsia="仿宋" w:hAnsi="仿宋" w:cs="宋体"/>
                <w:spacing w:val="-1"/>
                <w:sz w:val="24"/>
              </w:rPr>
              <w:t>)</w:t>
            </w:r>
            <w:r w:rsidRPr="008548CD">
              <w:rPr>
                <w:rFonts w:ascii="仿宋" w:eastAsia="仿宋" w:hAnsi="仿宋" w:cs="宋体"/>
                <w:sz w:val="24"/>
              </w:rPr>
              <w:t xml:space="preserve"> ；</w:t>
            </w:r>
          </w:p>
        </w:tc>
      </w:tr>
      <w:tr w:rsidR="00AF6582" w:rsidRPr="008548CD" w:rsidTr="002B35B6">
        <w:trPr>
          <w:trHeight w:val="731"/>
        </w:trPr>
        <w:tc>
          <w:tcPr>
            <w:tcW w:w="1164" w:type="dxa"/>
            <w:gridSpan w:val="5"/>
          </w:tcPr>
          <w:p w:rsidR="00AF6582" w:rsidRPr="008548CD" w:rsidRDefault="00AF6582" w:rsidP="002B35B6">
            <w:pPr>
              <w:spacing w:before="90" w:line="185" w:lineRule="auto"/>
              <w:ind w:left="242"/>
              <w:rPr>
                <w:rFonts w:ascii="仿宋" w:eastAsia="仿宋" w:hAnsi="仿宋" w:cs="宋体"/>
                <w:sz w:val="24"/>
              </w:rPr>
            </w:pPr>
            <w:r w:rsidRPr="008548CD">
              <w:rPr>
                <w:rFonts w:ascii="仿宋" w:eastAsia="仿宋" w:hAnsi="仿宋" w:cs="宋体"/>
                <w:spacing w:val="1"/>
                <w:sz w:val="24"/>
              </w:rPr>
              <w:t>6.3.</w:t>
            </w:r>
            <w:r w:rsidRPr="008548CD">
              <w:rPr>
                <w:rFonts w:ascii="仿宋" w:eastAsia="仿宋" w:hAnsi="仿宋" w:cs="宋体"/>
                <w:sz w:val="24"/>
              </w:rPr>
              <w:t>3</w:t>
            </w:r>
          </w:p>
        </w:tc>
        <w:tc>
          <w:tcPr>
            <w:tcW w:w="8042" w:type="dxa"/>
          </w:tcPr>
          <w:p w:rsidR="00AF6582" w:rsidRPr="008548CD" w:rsidRDefault="00AF6582" w:rsidP="002B35B6">
            <w:pPr>
              <w:spacing w:before="45" w:line="226" w:lineRule="auto"/>
              <w:ind w:left="127" w:right="301" w:firstLine="13"/>
              <w:rPr>
                <w:rFonts w:ascii="仿宋" w:eastAsia="仿宋" w:hAnsi="仿宋" w:cs="宋体"/>
                <w:sz w:val="24"/>
              </w:rPr>
            </w:pPr>
            <w:r w:rsidRPr="008548CD">
              <w:rPr>
                <w:rFonts w:ascii="仿宋" w:eastAsia="仿宋" w:hAnsi="仿宋" w:cs="宋体"/>
                <w:spacing w:val="-6"/>
                <w:sz w:val="24"/>
              </w:rPr>
              <w:t>凸阵探头</w:t>
            </w:r>
            <w:r w:rsidRPr="008548CD">
              <w:rPr>
                <w:rFonts w:ascii="仿宋" w:eastAsia="仿宋" w:hAnsi="仿宋" w:cs="宋体"/>
                <w:spacing w:val="-4"/>
                <w:sz w:val="24"/>
              </w:rPr>
              <w:t>，</w:t>
            </w:r>
            <w:r w:rsidRPr="008548CD">
              <w:rPr>
                <w:rFonts w:ascii="仿宋" w:eastAsia="仿宋" w:hAnsi="仿宋" w:cs="宋体"/>
                <w:spacing w:val="-2"/>
                <w:sz w:val="24"/>
              </w:rPr>
              <w:t>≥</w:t>
            </w:r>
            <w:r w:rsidRPr="008548CD">
              <w:rPr>
                <w:rFonts w:ascii="仿宋" w:eastAsia="仿宋" w:hAnsi="仿宋" w:cs="宋体"/>
                <w:spacing w:val="-3"/>
                <w:sz w:val="24"/>
              </w:rPr>
              <w:t>18cm 深度，全视野，最高线密度下，彩色帧频≥15</w:t>
            </w:r>
            <w:r w:rsidRPr="008548CD">
              <w:rPr>
                <w:rFonts w:ascii="仿宋" w:eastAsia="仿宋" w:hAnsi="仿宋" w:cs="宋体"/>
                <w:spacing w:val="-8"/>
                <w:sz w:val="24"/>
              </w:rPr>
              <w:t>帧</w:t>
            </w:r>
            <w:r w:rsidRPr="008548CD">
              <w:rPr>
                <w:rFonts w:ascii="仿宋" w:eastAsia="仿宋" w:hAnsi="仿宋" w:cs="宋体"/>
                <w:spacing w:val="-5"/>
                <w:sz w:val="24"/>
              </w:rPr>
              <w:t>/秒；</w:t>
            </w:r>
          </w:p>
        </w:tc>
      </w:tr>
      <w:tr w:rsidR="00AF6582" w:rsidRPr="008548CD" w:rsidTr="002B35B6">
        <w:trPr>
          <w:trHeight w:val="731"/>
        </w:trPr>
        <w:tc>
          <w:tcPr>
            <w:tcW w:w="1164" w:type="dxa"/>
            <w:gridSpan w:val="5"/>
          </w:tcPr>
          <w:p w:rsidR="00AF6582" w:rsidRPr="008548CD" w:rsidRDefault="00AF6582" w:rsidP="002B35B6">
            <w:pPr>
              <w:spacing w:before="88" w:line="185" w:lineRule="auto"/>
              <w:ind w:left="242"/>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3.4</w:t>
            </w:r>
          </w:p>
        </w:tc>
        <w:tc>
          <w:tcPr>
            <w:tcW w:w="8042" w:type="dxa"/>
          </w:tcPr>
          <w:p w:rsidR="00AF6582" w:rsidRPr="008548CD" w:rsidRDefault="00AF6582" w:rsidP="002B35B6">
            <w:pPr>
              <w:spacing w:before="45" w:line="226" w:lineRule="auto"/>
              <w:ind w:left="127" w:right="105" w:hanging="12"/>
              <w:rPr>
                <w:rFonts w:ascii="仿宋" w:eastAsia="仿宋" w:hAnsi="仿宋" w:cs="宋体"/>
                <w:sz w:val="24"/>
              </w:rPr>
            </w:pPr>
            <w:r w:rsidRPr="008548CD">
              <w:rPr>
                <w:rFonts w:ascii="仿宋" w:eastAsia="仿宋" w:hAnsi="仿宋" w:cs="宋体"/>
                <w:spacing w:val="-1"/>
                <w:sz w:val="24"/>
              </w:rPr>
              <w:t>相控阵探头，</w:t>
            </w:r>
            <w:r w:rsidRPr="008548CD">
              <w:rPr>
                <w:rFonts w:ascii="仿宋" w:eastAsia="仿宋" w:hAnsi="仿宋" w:cs="宋体"/>
                <w:spacing w:val="-2"/>
                <w:sz w:val="24"/>
              </w:rPr>
              <w:t>≥</w:t>
            </w:r>
            <w:r w:rsidRPr="008548CD">
              <w:rPr>
                <w:rFonts w:ascii="仿宋" w:eastAsia="仿宋" w:hAnsi="仿宋" w:cs="宋体"/>
                <w:spacing w:val="-1"/>
                <w:sz w:val="24"/>
              </w:rPr>
              <w:t>18</w:t>
            </w:r>
            <w:r w:rsidRPr="008548CD">
              <w:rPr>
                <w:rFonts w:ascii="仿宋" w:eastAsia="仿宋" w:hAnsi="仿宋" w:cs="宋体"/>
                <w:sz w:val="24"/>
              </w:rPr>
              <w:t>cm</w:t>
            </w:r>
            <w:r w:rsidRPr="008548CD">
              <w:rPr>
                <w:rFonts w:ascii="仿宋" w:eastAsia="仿宋" w:hAnsi="仿宋" w:cs="宋体"/>
                <w:spacing w:val="-1"/>
                <w:sz w:val="24"/>
              </w:rPr>
              <w:t xml:space="preserve"> 深度，扫描角度</w:t>
            </w:r>
            <w:r w:rsidRPr="008548CD">
              <w:rPr>
                <w:rFonts w:ascii="仿宋" w:eastAsia="仿宋" w:hAnsi="仿宋" w:cs="宋体"/>
                <w:spacing w:val="-2"/>
                <w:sz w:val="24"/>
              </w:rPr>
              <w:t>≥</w:t>
            </w:r>
            <w:r w:rsidRPr="008548CD">
              <w:rPr>
                <w:rFonts w:ascii="仿宋" w:eastAsia="仿宋" w:hAnsi="仿宋" w:cs="宋体"/>
                <w:spacing w:val="-1"/>
                <w:sz w:val="24"/>
              </w:rPr>
              <w:t xml:space="preserve"> 85°，最高线密</w:t>
            </w:r>
            <w:r w:rsidRPr="008548CD">
              <w:rPr>
                <w:rFonts w:ascii="仿宋" w:eastAsia="仿宋" w:hAnsi="仿宋" w:cs="宋体"/>
                <w:sz w:val="24"/>
              </w:rPr>
              <w:t xml:space="preserve">度下，彩色 </w:t>
            </w:r>
            <w:r w:rsidRPr="008548CD">
              <w:rPr>
                <w:rFonts w:ascii="仿宋" w:eastAsia="仿宋" w:hAnsi="仿宋" w:cs="宋体"/>
                <w:spacing w:val="-13"/>
                <w:sz w:val="24"/>
              </w:rPr>
              <w:t>帧</w:t>
            </w:r>
            <w:r w:rsidRPr="008548CD">
              <w:rPr>
                <w:rFonts w:ascii="仿宋" w:eastAsia="仿宋" w:hAnsi="仿宋" w:cs="宋体"/>
                <w:spacing w:val="-8"/>
                <w:sz w:val="24"/>
              </w:rPr>
              <w:t>频 ≥30 帧/秒；</w:t>
            </w:r>
          </w:p>
        </w:tc>
      </w:tr>
      <w:tr w:rsidR="00AF6582" w:rsidRPr="008548CD" w:rsidTr="002B35B6">
        <w:trPr>
          <w:trHeight w:val="368"/>
        </w:trPr>
        <w:tc>
          <w:tcPr>
            <w:tcW w:w="1164" w:type="dxa"/>
            <w:gridSpan w:val="5"/>
          </w:tcPr>
          <w:p w:rsidR="00AF6582" w:rsidRPr="008548CD" w:rsidRDefault="00AF6582" w:rsidP="002B35B6">
            <w:pPr>
              <w:spacing w:before="90" w:line="183" w:lineRule="auto"/>
              <w:ind w:left="242"/>
              <w:rPr>
                <w:rFonts w:ascii="仿宋" w:eastAsia="仿宋" w:hAnsi="仿宋" w:cs="宋体"/>
                <w:sz w:val="24"/>
              </w:rPr>
            </w:pPr>
            <w:r w:rsidRPr="008548CD">
              <w:rPr>
                <w:rFonts w:ascii="仿宋" w:eastAsia="仿宋" w:hAnsi="仿宋" w:cs="宋体"/>
                <w:spacing w:val="1"/>
                <w:sz w:val="24"/>
              </w:rPr>
              <w:t>6.5.</w:t>
            </w:r>
            <w:r w:rsidRPr="008548CD">
              <w:rPr>
                <w:rFonts w:ascii="仿宋" w:eastAsia="仿宋" w:hAnsi="仿宋" w:cs="宋体"/>
                <w:sz w:val="24"/>
              </w:rPr>
              <w:t>5</w:t>
            </w:r>
          </w:p>
        </w:tc>
        <w:tc>
          <w:tcPr>
            <w:tcW w:w="8042" w:type="dxa"/>
          </w:tcPr>
          <w:p w:rsidR="00AF6582" w:rsidRPr="008548CD" w:rsidRDefault="00AF6582" w:rsidP="002B35B6">
            <w:pPr>
              <w:spacing w:before="44" w:line="213" w:lineRule="auto"/>
              <w:ind w:left="122"/>
              <w:rPr>
                <w:rFonts w:ascii="仿宋" w:eastAsia="仿宋" w:hAnsi="仿宋" w:cs="宋体"/>
                <w:sz w:val="24"/>
              </w:rPr>
            </w:pPr>
            <w:r w:rsidRPr="008548CD">
              <w:rPr>
                <w:rFonts w:ascii="仿宋" w:eastAsia="仿宋" w:hAnsi="仿宋" w:cs="宋体"/>
                <w:spacing w:val="-1"/>
                <w:sz w:val="24"/>
              </w:rPr>
              <w:t>显示位置调整：线阵扫描感兴趣的图像</w:t>
            </w:r>
            <w:r w:rsidRPr="008548CD">
              <w:rPr>
                <w:rFonts w:ascii="仿宋" w:eastAsia="仿宋" w:hAnsi="仿宋" w:cs="宋体"/>
                <w:sz w:val="24"/>
              </w:rPr>
              <w:t>范围：-20° ~ +20°；</w:t>
            </w:r>
          </w:p>
        </w:tc>
      </w:tr>
      <w:tr w:rsidR="00AF6582" w:rsidRPr="008548CD" w:rsidTr="002B35B6">
        <w:trPr>
          <w:trHeight w:val="368"/>
        </w:trPr>
        <w:tc>
          <w:tcPr>
            <w:tcW w:w="1164" w:type="dxa"/>
            <w:gridSpan w:val="5"/>
          </w:tcPr>
          <w:p w:rsidR="00AF6582" w:rsidRPr="008548CD" w:rsidRDefault="00AF6582" w:rsidP="002B35B6">
            <w:pPr>
              <w:spacing w:before="90" w:line="183" w:lineRule="auto"/>
              <w:ind w:left="242"/>
              <w:rPr>
                <w:rFonts w:ascii="仿宋" w:eastAsia="仿宋" w:hAnsi="仿宋" w:cs="宋体"/>
                <w:sz w:val="24"/>
              </w:rPr>
            </w:pPr>
            <w:r w:rsidRPr="008548CD">
              <w:rPr>
                <w:rFonts w:ascii="仿宋" w:eastAsia="仿宋" w:hAnsi="仿宋" w:cs="宋体"/>
                <w:spacing w:val="1"/>
                <w:sz w:val="24"/>
              </w:rPr>
              <w:t>6</w:t>
            </w:r>
            <w:r w:rsidRPr="008548CD">
              <w:rPr>
                <w:rFonts w:ascii="仿宋" w:eastAsia="仿宋" w:hAnsi="仿宋" w:cs="宋体"/>
                <w:sz w:val="24"/>
              </w:rPr>
              <w:t>.5.6</w:t>
            </w:r>
          </w:p>
        </w:tc>
        <w:tc>
          <w:tcPr>
            <w:tcW w:w="8042" w:type="dxa"/>
          </w:tcPr>
          <w:p w:rsidR="00AF6582" w:rsidRPr="008548CD" w:rsidRDefault="00AF6582" w:rsidP="002B35B6">
            <w:pPr>
              <w:spacing w:before="46" w:line="212" w:lineRule="auto"/>
              <w:ind w:left="116"/>
              <w:rPr>
                <w:rFonts w:ascii="仿宋" w:eastAsia="仿宋" w:hAnsi="仿宋" w:cs="宋体"/>
                <w:sz w:val="24"/>
              </w:rPr>
            </w:pPr>
            <w:r w:rsidRPr="008548CD">
              <w:rPr>
                <w:rFonts w:ascii="仿宋" w:eastAsia="仿宋" w:hAnsi="仿宋" w:cs="宋体"/>
                <w:spacing w:val="-1"/>
                <w:sz w:val="24"/>
              </w:rPr>
              <w:t>彩色多普勒能量图 (</w:t>
            </w:r>
            <w:r w:rsidRPr="008548CD">
              <w:rPr>
                <w:rFonts w:ascii="仿宋" w:eastAsia="仿宋" w:hAnsi="仿宋" w:cs="宋体"/>
                <w:sz w:val="24"/>
              </w:rPr>
              <w:t>PDI</w:t>
            </w:r>
            <w:r w:rsidRPr="008548CD">
              <w:rPr>
                <w:rFonts w:ascii="仿宋" w:eastAsia="仿宋" w:hAnsi="仿宋" w:cs="宋体"/>
                <w:spacing w:val="-1"/>
                <w:sz w:val="24"/>
              </w:rPr>
              <w:t>)，</w:t>
            </w:r>
            <w:r w:rsidRPr="008548CD">
              <w:rPr>
                <w:rFonts w:ascii="仿宋" w:eastAsia="仿宋" w:hAnsi="仿宋" w:cs="宋体"/>
                <w:sz w:val="24"/>
              </w:rPr>
              <w:t>彩色方向性能量图 (DPDI) ；</w:t>
            </w:r>
          </w:p>
        </w:tc>
      </w:tr>
      <w:tr w:rsidR="00AF6582" w:rsidRPr="008548CD" w:rsidTr="002B35B6">
        <w:trPr>
          <w:trHeight w:val="460"/>
        </w:trPr>
        <w:tc>
          <w:tcPr>
            <w:tcW w:w="561" w:type="dxa"/>
            <w:gridSpan w:val="3"/>
            <w:tcBorders>
              <w:right w:val="nil"/>
            </w:tcBorders>
          </w:tcPr>
          <w:p w:rsidR="00AF6582" w:rsidRPr="008548CD" w:rsidRDefault="00AF6582" w:rsidP="002B35B6">
            <w:pPr>
              <w:spacing w:before="90" w:line="237" w:lineRule="exact"/>
              <w:ind w:left="381"/>
              <w:rPr>
                <w:rFonts w:ascii="仿宋" w:eastAsia="仿宋" w:hAnsi="仿宋" w:cs="宋体"/>
                <w:sz w:val="24"/>
              </w:rPr>
            </w:pPr>
            <w:r w:rsidRPr="008548CD">
              <w:rPr>
                <w:rFonts w:ascii="仿宋" w:eastAsia="仿宋" w:hAnsi="仿宋" w:cs="宋体"/>
                <w:position w:val="-3"/>
                <w:sz w:val="24"/>
              </w:rPr>
              <w:t>6</w:t>
            </w:r>
          </w:p>
        </w:tc>
        <w:tc>
          <w:tcPr>
            <w:tcW w:w="603" w:type="dxa"/>
            <w:gridSpan w:val="2"/>
            <w:tcBorders>
              <w:left w:val="nil"/>
            </w:tcBorders>
          </w:tcPr>
          <w:p w:rsidR="00AF6582" w:rsidRPr="008548CD" w:rsidRDefault="00AF6582" w:rsidP="002B35B6">
            <w:pPr>
              <w:spacing w:before="90" w:line="237" w:lineRule="exact"/>
              <w:ind w:left="104"/>
              <w:rPr>
                <w:rFonts w:ascii="仿宋" w:eastAsia="仿宋" w:hAnsi="仿宋" w:cs="宋体"/>
                <w:sz w:val="24"/>
              </w:rPr>
            </w:pPr>
            <w:r w:rsidRPr="008548CD">
              <w:rPr>
                <w:rFonts w:ascii="仿宋" w:eastAsia="仿宋" w:hAnsi="仿宋" w:cs="宋体" w:hint="eastAsia"/>
                <w:position w:val="-3"/>
                <w:sz w:val="24"/>
              </w:rPr>
              <w:t>.</w:t>
            </w:r>
            <w:r w:rsidRPr="008548CD">
              <w:rPr>
                <w:rFonts w:ascii="仿宋" w:eastAsia="仿宋" w:hAnsi="仿宋" w:cs="宋体"/>
                <w:position w:val="-3"/>
                <w:sz w:val="24"/>
              </w:rPr>
              <w:t>6</w:t>
            </w:r>
          </w:p>
        </w:tc>
        <w:tc>
          <w:tcPr>
            <w:tcW w:w="8042" w:type="dxa"/>
          </w:tcPr>
          <w:p w:rsidR="00AF6582" w:rsidRPr="008548CD" w:rsidRDefault="00AF6582" w:rsidP="002B35B6">
            <w:pPr>
              <w:spacing w:before="46" w:line="185" w:lineRule="auto"/>
              <w:ind w:left="114"/>
              <w:rPr>
                <w:rFonts w:ascii="仿宋" w:eastAsia="仿宋" w:hAnsi="仿宋" w:cs="宋体"/>
                <w:sz w:val="24"/>
              </w:rPr>
            </w:pPr>
            <w:r w:rsidRPr="008548CD">
              <w:rPr>
                <w:rFonts w:ascii="仿宋" w:eastAsia="仿宋" w:hAnsi="仿宋" w:cs="宋体"/>
                <w:spacing w:val="-4"/>
                <w:sz w:val="24"/>
              </w:rPr>
              <w:t>超声</w:t>
            </w:r>
            <w:r w:rsidRPr="008548CD">
              <w:rPr>
                <w:rFonts w:ascii="仿宋" w:eastAsia="仿宋" w:hAnsi="仿宋" w:cs="宋体"/>
                <w:spacing w:val="-2"/>
                <w:sz w:val="24"/>
              </w:rPr>
              <w:t>功率输出调节：B/M、PWD、Color Doppler 输出功率可调。</w:t>
            </w:r>
          </w:p>
        </w:tc>
      </w:tr>
      <w:tr w:rsidR="00AF6582" w:rsidRPr="008548CD" w:rsidTr="002B35B6">
        <w:trPr>
          <w:trHeight w:val="427"/>
        </w:trPr>
        <w:tc>
          <w:tcPr>
            <w:tcW w:w="240" w:type="dxa"/>
            <w:tcBorders>
              <w:right w:val="nil"/>
            </w:tcBorders>
          </w:tcPr>
          <w:p w:rsidR="00AF6582" w:rsidRPr="008548CD" w:rsidRDefault="00AF6582" w:rsidP="002B35B6">
            <w:pPr>
              <w:spacing w:before="90" w:line="237" w:lineRule="exact"/>
              <w:ind w:left="381"/>
              <w:rPr>
                <w:rFonts w:ascii="仿宋" w:eastAsia="仿宋" w:hAnsi="仿宋" w:cs="宋体"/>
                <w:b/>
                <w:bCs/>
                <w:i/>
                <w:iCs/>
                <w:position w:val="-3"/>
                <w:sz w:val="24"/>
              </w:rPr>
            </w:pPr>
          </w:p>
        </w:tc>
        <w:tc>
          <w:tcPr>
            <w:tcW w:w="924" w:type="dxa"/>
            <w:gridSpan w:val="4"/>
            <w:tcBorders>
              <w:left w:val="nil"/>
            </w:tcBorders>
          </w:tcPr>
          <w:p w:rsidR="00AF6582" w:rsidRPr="008548CD" w:rsidRDefault="00AF6582" w:rsidP="002B35B6">
            <w:pPr>
              <w:spacing w:before="90" w:line="237" w:lineRule="exact"/>
              <w:ind w:left="104"/>
              <w:rPr>
                <w:rFonts w:ascii="仿宋" w:eastAsia="仿宋" w:hAnsi="仿宋" w:cs="宋体"/>
                <w:b/>
                <w:bCs/>
                <w:i/>
                <w:iCs/>
                <w:position w:val="-3"/>
                <w:sz w:val="24"/>
              </w:rPr>
            </w:pPr>
            <w:r w:rsidRPr="008548CD">
              <w:rPr>
                <w:rFonts w:ascii="仿宋" w:eastAsia="仿宋" w:hAnsi="仿宋" w:cs="宋体" w:hint="eastAsia"/>
                <w:spacing w:val="-4"/>
                <w:sz w:val="24"/>
              </w:rPr>
              <w:t>七、</w:t>
            </w:r>
          </w:p>
        </w:tc>
        <w:tc>
          <w:tcPr>
            <w:tcW w:w="8042" w:type="dxa"/>
          </w:tcPr>
          <w:p w:rsidR="00AF6582" w:rsidRPr="008548CD" w:rsidRDefault="00AF6582" w:rsidP="002B35B6">
            <w:pPr>
              <w:spacing w:before="46" w:line="185" w:lineRule="auto"/>
              <w:ind w:left="114"/>
              <w:rPr>
                <w:rFonts w:ascii="仿宋" w:eastAsia="仿宋" w:hAnsi="仿宋" w:cs="宋体"/>
                <w:b/>
                <w:bCs/>
                <w:i/>
                <w:iCs/>
                <w:spacing w:val="-4"/>
                <w:sz w:val="24"/>
              </w:rPr>
            </w:pPr>
            <w:r w:rsidRPr="008548CD">
              <w:rPr>
                <w:rFonts w:ascii="仿宋" w:eastAsia="仿宋" w:hAnsi="仿宋" w:cs="宋体" w:hint="eastAsia"/>
                <w:color w:val="000000"/>
                <w:kern w:val="0"/>
                <w:sz w:val="24"/>
              </w:rPr>
              <w:t>配备超声工作站一套，超声椅一把、不间断电源一个，电脑一台，，电脑桌一张，负责和医院的p</w:t>
            </w:r>
            <w:r w:rsidRPr="008548CD">
              <w:rPr>
                <w:rFonts w:ascii="仿宋" w:eastAsia="仿宋" w:hAnsi="仿宋" w:cs="宋体"/>
                <w:color w:val="000000"/>
                <w:kern w:val="0"/>
                <w:sz w:val="24"/>
              </w:rPr>
              <w:t>acs</w:t>
            </w:r>
            <w:r w:rsidRPr="008548CD">
              <w:rPr>
                <w:rFonts w:ascii="仿宋" w:eastAsia="仿宋" w:hAnsi="仿宋" w:cs="宋体" w:hint="eastAsia"/>
                <w:color w:val="000000"/>
                <w:kern w:val="0"/>
                <w:sz w:val="24"/>
              </w:rPr>
              <w:t>系统连接</w:t>
            </w:r>
          </w:p>
        </w:tc>
      </w:tr>
      <w:tr w:rsidR="00AF6582" w:rsidRPr="008548CD" w:rsidTr="002B35B6">
        <w:trPr>
          <w:trHeight w:val="409"/>
        </w:trPr>
        <w:tc>
          <w:tcPr>
            <w:tcW w:w="1164" w:type="dxa"/>
            <w:gridSpan w:val="5"/>
          </w:tcPr>
          <w:p w:rsidR="00AF6582" w:rsidRPr="008548CD" w:rsidRDefault="00AF6582" w:rsidP="002B35B6">
            <w:pPr>
              <w:spacing w:before="87" w:line="212" w:lineRule="auto"/>
              <w:rPr>
                <w:rFonts w:ascii="仿宋" w:eastAsia="仿宋" w:hAnsi="仿宋" w:cs="宋体"/>
                <w:sz w:val="24"/>
              </w:rPr>
            </w:pPr>
            <w:r w:rsidRPr="008548CD">
              <w:rPr>
                <w:rFonts w:ascii="仿宋" w:eastAsia="仿宋" w:hAnsi="仿宋" w:cs="宋体" w:hint="eastAsia"/>
                <w:spacing w:val="-4"/>
                <w:sz w:val="24"/>
              </w:rPr>
              <w:t xml:space="preserve">  八、</w:t>
            </w:r>
          </w:p>
        </w:tc>
        <w:tc>
          <w:tcPr>
            <w:tcW w:w="8042" w:type="dxa"/>
          </w:tcPr>
          <w:p w:rsidR="00AF6582" w:rsidRPr="008548CD" w:rsidRDefault="00AF6582" w:rsidP="002B35B6">
            <w:pPr>
              <w:spacing w:before="87" w:line="212" w:lineRule="auto"/>
              <w:ind w:left="114"/>
              <w:rPr>
                <w:rFonts w:ascii="仿宋" w:eastAsia="仿宋" w:hAnsi="仿宋" w:cs="宋体"/>
                <w:sz w:val="24"/>
              </w:rPr>
            </w:pPr>
            <w:r w:rsidRPr="008548CD">
              <w:rPr>
                <w:rFonts w:ascii="仿宋" w:eastAsia="仿宋" w:hAnsi="仿宋" w:cs="宋体"/>
                <w:spacing w:val="1"/>
                <w:sz w:val="24"/>
              </w:rPr>
              <w:t>验收、备件、资</w:t>
            </w:r>
            <w:r w:rsidRPr="008548CD">
              <w:rPr>
                <w:rFonts w:ascii="仿宋" w:eastAsia="仿宋" w:hAnsi="仿宋" w:cs="宋体"/>
                <w:sz w:val="24"/>
              </w:rPr>
              <w:t>料、技术服务及其他</w:t>
            </w:r>
          </w:p>
        </w:tc>
      </w:tr>
      <w:tr w:rsidR="00AF6582" w:rsidRPr="008548CD" w:rsidTr="002B35B6">
        <w:trPr>
          <w:trHeight w:val="734"/>
        </w:trPr>
        <w:tc>
          <w:tcPr>
            <w:tcW w:w="1164" w:type="dxa"/>
            <w:gridSpan w:val="5"/>
          </w:tcPr>
          <w:p w:rsidR="00AF6582" w:rsidRPr="008548CD" w:rsidRDefault="00AF6582" w:rsidP="002B35B6">
            <w:pPr>
              <w:spacing w:before="186" w:line="233" w:lineRule="auto"/>
              <w:ind w:left="179"/>
              <w:rPr>
                <w:rFonts w:ascii="仿宋" w:eastAsia="仿宋" w:hAnsi="仿宋" w:cs="宋体"/>
                <w:sz w:val="24"/>
              </w:rPr>
            </w:pPr>
            <w:r w:rsidRPr="008548CD">
              <w:rPr>
                <w:rFonts w:ascii="仿宋" w:eastAsia="仿宋" w:hAnsi="仿宋" w:cs="宋体" w:hint="eastAsia"/>
                <w:spacing w:val="9"/>
                <w:sz w:val="24"/>
              </w:rPr>
              <w:t>8</w:t>
            </w:r>
            <w:r w:rsidRPr="008548CD">
              <w:rPr>
                <w:rFonts w:ascii="仿宋" w:eastAsia="仿宋" w:hAnsi="仿宋" w:cs="宋体"/>
                <w:spacing w:val="9"/>
                <w:sz w:val="24"/>
              </w:rPr>
              <w:t>.1</w:t>
            </w:r>
          </w:p>
        </w:tc>
        <w:tc>
          <w:tcPr>
            <w:tcW w:w="8042" w:type="dxa"/>
          </w:tcPr>
          <w:p w:rsidR="00AF6582" w:rsidRDefault="00AF6582" w:rsidP="002B35B6">
            <w:pPr>
              <w:spacing w:before="45" w:line="227" w:lineRule="auto"/>
              <w:ind w:left="118" w:right="105" w:firstLine="23"/>
              <w:rPr>
                <w:rFonts w:ascii="仿宋" w:eastAsia="仿宋" w:hAnsi="仿宋" w:cs="宋体"/>
                <w:spacing w:val="-1"/>
                <w:sz w:val="24"/>
              </w:rPr>
            </w:pPr>
            <w:r w:rsidRPr="008548CD">
              <w:rPr>
                <w:rFonts w:ascii="仿宋" w:eastAsia="仿宋" w:hAnsi="仿宋" w:cs="宋体"/>
                <w:spacing w:val="-2"/>
                <w:sz w:val="24"/>
              </w:rPr>
              <w:t>中标后，中标人同意提供样机校验以上所有性能和参数，校验</w:t>
            </w:r>
            <w:r w:rsidRPr="008548CD">
              <w:rPr>
                <w:rFonts w:ascii="仿宋" w:eastAsia="仿宋" w:hAnsi="仿宋" w:cs="宋体"/>
                <w:sz w:val="24"/>
              </w:rPr>
              <w:t>内</w:t>
            </w:r>
            <w:r w:rsidRPr="008548CD">
              <w:rPr>
                <w:rFonts w:ascii="仿宋" w:eastAsia="仿宋" w:hAnsi="仿宋" w:cs="宋体"/>
                <w:spacing w:val="-1"/>
                <w:sz w:val="24"/>
              </w:rPr>
              <w:t>容包括标配和选配功能，如虚假应标或者与招标参数不一致，取</w:t>
            </w:r>
            <w:r w:rsidRPr="008548CD">
              <w:rPr>
                <w:rFonts w:ascii="仿宋" w:eastAsia="仿宋" w:hAnsi="仿宋" w:cs="宋体"/>
                <w:spacing w:val="-6"/>
                <w:sz w:val="24"/>
              </w:rPr>
              <w:t>消中</w:t>
            </w:r>
            <w:r w:rsidRPr="008548CD">
              <w:rPr>
                <w:rFonts w:ascii="仿宋" w:eastAsia="仿宋" w:hAnsi="仿宋" w:cs="宋体"/>
                <w:spacing w:val="-3"/>
                <w:sz w:val="24"/>
              </w:rPr>
              <w:t>标资格，且承担相应的责任(</w:t>
            </w:r>
            <w:r>
              <w:rPr>
                <w:rFonts w:ascii="仿宋" w:eastAsia="仿宋" w:hAnsi="仿宋" w:cs="宋体"/>
                <w:spacing w:val="-3"/>
                <w:sz w:val="24"/>
              </w:rPr>
              <w:t>供应商</w:t>
            </w:r>
            <w:r w:rsidRPr="008548CD">
              <w:rPr>
                <w:rFonts w:ascii="仿宋" w:eastAsia="仿宋" w:hAnsi="仿宋" w:cs="宋体"/>
                <w:spacing w:val="-3"/>
                <w:sz w:val="24"/>
              </w:rPr>
              <w:t>提供承诺函,格式自拟)；</w:t>
            </w:r>
          </w:p>
          <w:p w:rsidR="00AF6582" w:rsidRPr="006603AF" w:rsidRDefault="00AF6582" w:rsidP="002B35B6">
            <w:pPr>
              <w:pStyle w:val="a0"/>
              <w:ind w:firstLine="210"/>
              <w:rPr>
                <w:rFonts w:ascii="Times New Roman" w:hAnsi="Times New Roman" w:hint="default"/>
              </w:rPr>
            </w:pPr>
          </w:p>
        </w:tc>
      </w:tr>
    </w:tbl>
    <w:p w:rsidR="00AF6582" w:rsidRDefault="00AF6582" w:rsidP="00AF6582">
      <w:pPr>
        <w:sectPr w:rsidR="00AF6582">
          <w:footerReference w:type="default" r:id="rId10"/>
          <w:pgSz w:w="11906" w:h="16839"/>
          <w:pgMar w:top="935" w:right="1347" w:bottom="400" w:left="1347" w:header="0" w:footer="0" w:gutter="0"/>
          <w:cols w:space="720"/>
        </w:sectPr>
      </w:pPr>
    </w:p>
    <w:tbl>
      <w:tblPr>
        <w:tblW w:w="920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65"/>
        <w:gridCol w:w="8041"/>
      </w:tblGrid>
      <w:tr w:rsidR="00AF6582" w:rsidRPr="00D02FA7" w:rsidTr="002B35B6">
        <w:trPr>
          <w:trHeight w:val="730"/>
        </w:trPr>
        <w:tc>
          <w:tcPr>
            <w:tcW w:w="1165" w:type="dxa"/>
          </w:tcPr>
          <w:p w:rsidR="00AF6582" w:rsidRPr="00D02FA7" w:rsidRDefault="00AF6582" w:rsidP="002B35B6">
            <w:pPr>
              <w:spacing w:before="266" w:line="185" w:lineRule="auto"/>
              <w:ind w:left="386"/>
              <w:rPr>
                <w:rFonts w:ascii="仿宋" w:eastAsia="仿宋" w:hAnsi="仿宋" w:cs="宋体"/>
                <w:sz w:val="24"/>
              </w:rPr>
            </w:pPr>
            <w:r w:rsidRPr="00D02FA7">
              <w:rPr>
                <w:rFonts w:ascii="仿宋" w:eastAsia="仿宋" w:hAnsi="仿宋" w:cs="宋体" w:hint="eastAsia"/>
                <w:spacing w:val="-1"/>
                <w:sz w:val="24"/>
              </w:rPr>
              <w:lastRenderedPageBreak/>
              <w:t>8</w:t>
            </w:r>
            <w:r w:rsidRPr="00D02FA7">
              <w:rPr>
                <w:rFonts w:ascii="仿宋" w:eastAsia="仿宋" w:hAnsi="仿宋" w:cs="宋体"/>
                <w:spacing w:val="-1"/>
                <w:sz w:val="24"/>
              </w:rPr>
              <w:t>.2</w:t>
            </w:r>
          </w:p>
        </w:tc>
        <w:tc>
          <w:tcPr>
            <w:tcW w:w="8041" w:type="dxa"/>
          </w:tcPr>
          <w:p w:rsidR="00AF6582" w:rsidRPr="00D02FA7" w:rsidRDefault="00AF6582" w:rsidP="002B35B6">
            <w:pPr>
              <w:spacing w:before="41" w:line="227" w:lineRule="auto"/>
              <w:ind w:left="113" w:right="106" w:firstLine="1"/>
              <w:rPr>
                <w:rFonts w:ascii="仿宋" w:eastAsia="仿宋" w:hAnsi="仿宋" w:cs="宋体"/>
                <w:sz w:val="24"/>
              </w:rPr>
            </w:pPr>
            <w:r w:rsidRPr="00D02FA7">
              <w:rPr>
                <w:rFonts w:ascii="仿宋" w:eastAsia="仿宋" w:hAnsi="仿宋" w:cs="宋体" w:hint="eastAsia"/>
                <w:spacing w:val="9"/>
                <w:sz w:val="24"/>
              </w:rPr>
              <w:t>厂</w:t>
            </w:r>
            <w:r w:rsidRPr="00D02FA7">
              <w:rPr>
                <w:rFonts w:ascii="仿宋" w:eastAsia="仿宋" w:hAnsi="仿宋" w:cs="宋体"/>
                <w:spacing w:val="9"/>
                <w:sz w:val="24"/>
              </w:rPr>
              <w:t>方应在国内设置备件库 (提供营业执照复印</w:t>
            </w:r>
            <w:r w:rsidRPr="00D02FA7">
              <w:rPr>
                <w:rFonts w:ascii="仿宋" w:eastAsia="仿宋" w:hAnsi="仿宋" w:cs="宋体"/>
                <w:spacing w:val="-14"/>
                <w:sz w:val="24"/>
              </w:rPr>
              <w:t>件</w:t>
            </w:r>
            <w:r w:rsidRPr="00D02FA7">
              <w:rPr>
                <w:rFonts w:ascii="仿宋" w:eastAsia="仿宋" w:hAnsi="仿宋" w:cs="宋体"/>
                <w:spacing w:val="-8"/>
                <w:sz w:val="24"/>
              </w:rPr>
              <w:t>) ，保证 10 年零部件供应期。</w:t>
            </w:r>
          </w:p>
        </w:tc>
      </w:tr>
      <w:tr w:rsidR="00AF6582" w:rsidRPr="00D02FA7" w:rsidTr="002B35B6">
        <w:trPr>
          <w:trHeight w:val="1094"/>
        </w:trPr>
        <w:tc>
          <w:tcPr>
            <w:tcW w:w="1165" w:type="dxa"/>
          </w:tcPr>
          <w:p w:rsidR="00AF6582" w:rsidRPr="00D02FA7" w:rsidRDefault="00AF6582" w:rsidP="002B35B6">
            <w:pPr>
              <w:spacing w:line="355" w:lineRule="auto"/>
              <w:rPr>
                <w:rFonts w:ascii="仿宋" w:eastAsia="仿宋" w:hAnsi="仿宋"/>
                <w:sz w:val="24"/>
              </w:rPr>
            </w:pPr>
          </w:p>
          <w:p w:rsidR="00AF6582" w:rsidRPr="00D02FA7" w:rsidRDefault="00AF6582" w:rsidP="002B35B6">
            <w:pPr>
              <w:spacing w:before="91" w:line="185" w:lineRule="auto"/>
              <w:ind w:left="386"/>
              <w:rPr>
                <w:rFonts w:ascii="仿宋" w:eastAsia="仿宋" w:hAnsi="仿宋" w:cs="宋体"/>
                <w:sz w:val="24"/>
              </w:rPr>
            </w:pPr>
            <w:r w:rsidRPr="00D02FA7">
              <w:rPr>
                <w:rFonts w:ascii="仿宋" w:eastAsia="仿宋" w:hAnsi="仿宋" w:cs="宋体" w:hint="eastAsia"/>
                <w:spacing w:val="-1"/>
                <w:sz w:val="24"/>
              </w:rPr>
              <w:t>8</w:t>
            </w:r>
            <w:r w:rsidRPr="00D02FA7">
              <w:rPr>
                <w:rFonts w:ascii="仿宋" w:eastAsia="仿宋" w:hAnsi="仿宋" w:cs="宋体"/>
                <w:sz w:val="24"/>
              </w:rPr>
              <w:t>.3</w:t>
            </w:r>
          </w:p>
        </w:tc>
        <w:tc>
          <w:tcPr>
            <w:tcW w:w="8041" w:type="dxa"/>
          </w:tcPr>
          <w:p w:rsidR="00AF6582" w:rsidRPr="00D02FA7" w:rsidRDefault="00AF6582" w:rsidP="002B35B6">
            <w:pPr>
              <w:spacing w:before="42" w:line="231" w:lineRule="auto"/>
              <w:ind w:left="114" w:right="105" w:hanging="1"/>
              <w:rPr>
                <w:rFonts w:ascii="仿宋" w:eastAsia="仿宋" w:hAnsi="仿宋" w:cs="宋体"/>
                <w:sz w:val="24"/>
              </w:rPr>
            </w:pPr>
            <w:r w:rsidRPr="00D02FA7">
              <w:rPr>
                <w:rFonts w:ascii="仿宋" w:eastAsia="仿宋" w:hAnsi="仿宋" w:cs="宋体"/>
                <w:spacing w:val="4"/>
                <w:sz w:val="24"/>
              </w:rPr>
              <w:t>在货物到达使用单位后，卖方应在 7 天内派工程技术人员到达</w:t>
            </w:r>
            <w:r w:rsidRPr="00D02FA7">
              <w:rPr>
                <w:rFonts w:ascii="仿宋" w:eastAsia="仿宋" w:hAnsi="仿宋" w:cs="宋体"/>
                <w:spacing w:val="-1"/>
                <w:sz w:val="24"/>
              </w:rPr>
              <w:t>现场，在买方技术人员在场的情况下开箱清点货物，组织</w:t>
            </w:r>
            <w:r w:rsidRPr="00D02FA7">
              <w:rPr>
                <w:rFonts w:ascii="仿宋" w:eastAsia="仿宋" w:hAnsi="仿宋" w:cs="宋体"/>
                <w:sz w:val="24"/>
              </w:rPr>
              <w:t xml:space="preserve">安装调 </w:t>
            </w:r>
            <w:r w:rsidRPr="00D02FA7">
              <w:rPr>
                <w:rFonts w:ascii="仿宋" w:eastAsia="仿宋" w:hAnsi="仿宋" w:cs="宋体"/>
                <w:spacing w:val="-1"/>
                <w:sz w:val="24"/>
              </w:rPr>
              <w:t>试，并承担因此发生的</w:t>
            </w:r>
            <w:r w:rsidRPr="00D02FA7">
              <w:rPr>
                <w:rFonts w:ascii="仿宋" w:eastAsia="仿宋" w:hAnsi="仿宋" w:cs="宋体"/>
                <w:sz w:val="24"/>
              </w:rPr>
              <w:t>一切费用。</w:t>
            </w:r>
          </w:p>
        </w:tc>
      </w:tr>
      <w:tr w:rsidR="00AF6582" w:rsidRPr="00D02FA7" w:rsidTr="002B35B6">
        <w:trPr>
          <w:trHeight w:val="1093"/>
        </w:trPr>
        <w:tc>
          <w:tcPr>
            <w:tcW w:w="1165" w:type="dxa"/>
          </w:tcPr>
          <w:p w:rsidR="00AF6582" w:rsidRPr="00D02FA7" w:rsidRDefault="00AF6582" w:rsidP="002B35B6">
            <w:pPr>
              <w:spacing w:line="355" w:lineRule="auto"/>
              <w:rPr>
                <w:rFonts w:ascii="仿宋" w:eastAsia="仿宋" w:hAnsi="仿宋"/>
                <w:sz w:val="24"/>
              </w:rPr>
            </w:pPr>
          </w:p>
          <w:p w:rsidR="00AF6582" w:rsidRPr="00D02FA7" w:rsidRDefault="00AF6582" w:rsidP="002B35B6">
            <w:pPr>
              <w:spacing w:before="91" w:line="185" w:lineRule="auto"/>
              <w:ind w:left="386"/>
              <w:rPr>
                <w:rFonts w:ascii="仿宋" w:eastAsia="仿宋" w:hAnsi="仿宋" w:cs="宋体"/>
                <w:sz w:val="24"/>
              </w:rPr>
            </w:pPr>
            <w:r w:rsidRPr="00D02FA7">
              <w:rPr>
                <w:rFonts w:ascii="仿宋" w:eastAsia="仿宋" w:hAnsi="仿宋" w:cs="宋体" w:hint="eastAsia"/>
                <w:spacing w:val="-6"/>
                <w:sz w:val="24"/>
              </w:rPr>
              <w:t>8</w:t>
            </w:r>
            <w:r w:rsidRPr="00D02FA7">
              <w:rPr>
                <w:rFonts w:ascii="仿宋" w:eastAsia="仿宋" w:hAnsi="仿宋" w:cs="宋体"/>
                <w:spacing w:val="-5"/>
                <w:sz w:val="24"/>
              </w:rPr>
              <w:t>.4</w:t>
            </w:r>
          </w:p>
        </w:tc>
        <w:tc>
          <w:tcPr>
            <w:tcW w:w="8041" w:type="dxa"/>
          </w:tcPr>
          <w:p w:rsidR="00AF6582" w:rsidRPr="00D02FA7" w:rsidRDefault="00AF6582" w:rsidP="002B35B6">
            <w:pPr>
              <w:spacing w:before="41" w:line="231" w:lineRule="auto"/>
              <w:ind w:left="114" w:right="105" w:firstLine="1"/>
              <w:rPr>
                <w:rFonts w:ascii="仿宋" w:eastAsia="仿宋" w:hAnsi="仿宋" w:cs="宋体"/>
                <w:sz w:val="24"/>
              </w:rPr>
            </w:pPr>
            <w:r w:rsidRPr="00D02FA7">
              <w:rPr>
                <w:rFonts w:ascii="仿宋" w:eastAsia="仿宋" w:hAnsi="仿宋" w:cs="宋体"/>
                <w:spacing w:val="-1"/>
                <w:sz w:val="24"/>
              </w:rPr>
              <w:t>制造商在安徽省内设有分公司或办事处 (提</w:t>
            </w:r>
            <w:r w:rsidRPr="00D02FA7">
              <w:rPr>
                <w:rFonts w:ascii="仿宋" w:eastAsia="仿宋" w:hAnsi="仿宋" w:cs="宋体"/>
                <w:sz w:val="24"/>
              </w:rPr>
              <w:t>供营业</w:t>
            </w:r>
            <w:r w:rsidRPr="00D02FA7">
              <w:rPr>
                <w:rFonts w:ascii="仿宋" w:eastAsia="仿宋" w:hAnsi="仿宋" w:cs="宋体"/>
                <w:spacing w:val="-1"/>
                <w:sz w:val="24"/>
              </w:rPr>
              <w:t>执照复印件) ，有常驻工程师 (提供上岗证和身份证</w:t>
            </w:r>
            <w:r w:rsidRPr="00D02FA7">
              <w:rPr>
                <w:rFonts w:ascii="仿宋" w:eastAsia="仿宋" w:hAnsi="仿宋" w:cs="宋体"/>
                <w:sz w:val="24"/>
              </w:rPr>
              <w:t>复印件) ，</w:t>
            </w:r>
            <w:r w:rsidRPr="00D02FA7">
              <w:rPr>
                <w:rFonts w:ascii="仿宋" w:eastAsia="仿宋" w:hAnsi="仿宋" w:cs="宋体"/>
                <w:spacing w:val="-16"/>
                <w:sz w:val="24"/>
              </w:rPr>
              <w:t>仪</w:t>
            </w:r>
            <w:r w:rsidRPr="00D02FA7">
              <w:rPr>
                <w:rFonts w:ascii="仿宋" w:eastAsia="仿宋" w:hAnsi="仿宋" w:cs="宋体"/>
                <w:spacing w:val="-11"/>
                <w:sz w:val="24"/>
              </w:rPr>
              <w:t>器</w:t>
            </w:r>
            <w:r w:rsidRPr="00D02FA7">
              <w:rPr>
                <w:rFonts w:ascii="仿宋" w:eastAsia="仿宋" w:hAnsi="仿宋" w:cs="宋体"/>
                <w:spacing w:val="-8"/>
                <w:sz w:val="24"/>
              </w:rPr>
              <w:t>故障要求 4 小时内响应，24 小时内到达现场。</w:t>
            </w:r>
          </w:p>
        </w:tc>
      </w:tr>
      <w:tr w:rsidR="00AF6582" w:rsidRPr="00D02FA7" w:rsidTr="002B35B6">
        <w:trPr>
          <w:trHeight w:val="731"/>
        </w:trPr>
        <w:tc>
          <w:tcPr>
            <w:tcW w:w="1165" w:type="dxa"/>
          </w:tcPr>
          <w:p w:rsidR="00AF6582" w:rsidRPr="00D02FA7" w:rsidRDefault="00AF6582" w:rsidP="002B35B6">
            <w:pPr>
              <w:spacing w:before="91" w:line="184" w:lineRule="auto"/>
              <w:ind w:left="386"/>
              <w:rPr>
                <w:rFonts w:ascii="仿宋" w:eastAsia="仿宋" w:hAnsi="仿宋" w:cs="宋体"/>
                <w:sz w:val="24"/>
              </w:rPr>
            </w:pPr>
            <w:r w:rsidRPr="00D02FA7">
              <w:rPr>
                <w:rFonts w:ascii="仿宋" w:eastAsia="仿宋" w:hAnsi="仿宋" w:cs="宋体" w:hint="eastAsia"/>
                <w:spacing w:val="-1"/>
                <w:sz w:val="24"/>
              </w:rPr>
              <w:t>8</w:t>
            </w:r>
            <w:r w:rsidRPr="00D02FA7">
              <w:rPr>
                <w:rFonts w:ascii="仿宋" w:eastAsia="仿宋" w:hAnsi="仿宋" w:cs="宋体"/>
                <w:sz w:val="24"/>
              </w:rPr>
              <w:t>.5</w:t>
            </w:r>
          </w:p>
        </w:tc>
        <w:tc>
          <w:tcPr>
            <w:tcW w:w="8041" w:type="dxa"/>
          </w:tcPr>
          <w:p w:rsidR="00AF6582" w:rsidRPr="00D02FA7" w:rsidRDefault="00AF6582" w:rsidP="002B35B6">
            <w:pPr>
              <w:spacing w:before="45" w:line="226" w:lineRule="auto"/>
              <w:ind w:left="117" w:right="105" w:hanging="1"/>
              <w:rPr>
                <w:rFonts w:ascii="仿宋" w:eastAsia="仿宋" w:hAnsi="仿宋" w:cs="宋体"/>
                <w:sz w:val="24"/>
              </w:rPr>
            </w:pPr>
            <w:r w:rsidRPr="00D02FA7">
              <w:rPr>
                <w:rFonts w:ascii="仿宋" w:eastAsia="仿宋" w:hAnsi="仿宋" w:cs="宋体"/>
                <w:spacing w:val="-1"/>
                <w:sz w:val="24"/>
              </w:rPr>
              <w:t>现场培训：卖方应提供现场技术培训，保证使用人员正常操作</w:t>
            </w:r>
            <w:r w:rsidRPr="00D02FA7">
              <w:rPr>
                <w:rFonts w:ascii="仿宋" w:eastAsia="仿宋" w:hAnsi="仿宋" w:cs="宋体"/>
                <w:sz w:val="24"/>
              </w:rPr>
              <w:t>设</w:t>
            </w:r>
            <w:r w:rsidRPr="00D02FA7">
              <w:rPr>
                <w:rFonts w:ascii="仿宋" w:eastAsia="仿宋" w:hAnsi="仿宋" w:cs="宋体"/>
                <w:spacing w:val="-3"/>
                <w:sz w:val="24"/>
              </w:rPr>
              <w:t>备</w:t>
            </w:r>
            <w:r w:rsidRPr="00D02FA7">
              <w:rPr>
                <w:rFonts w:ascii="仿宋" w:eastAsia="仿宋" w:hAnsi="仿宋" w:cs="宋体"/>
                <w:spacing w:val="-2"/>
                <w:sz w:val="24"/>
              </w:rPr>
              <w:t>各种功能。</w:t>
            </w:r>
          </w:p>
        </w:tc>
      </w:tr>
      <w:tr w:rsidR="00AF6582" w:rsidRPr="00D02FA7" w:rsidTr="002B35B6">
        <w:trPr>
          <w:trHeight w:val="1457"/>
        </w:trPr>
        <w:tc>
          <w:tcPr>
            <w:tcW w:w="1165" w:type="dxa"/>
          </w:tcPr>
          <w:p w:rsidR="00AF6582" w:rsidRPr="00D02FA7" w:rsidRDefault="00AF6582" w:rsidP="002B35B6">
            <w:pPr>
              <w:spacing w:before="88" w:line="185" w:lineRule="auto"/>
              <w:ind w:left="386"/>
              <w:rPr>
                <w:rFonts w:ascii="仿宋" w:eastAsia="仿宋" w:hAnsi="仿宋" w:cs="宋体"/>
                <w:spacing w:val="-2"/>
                <w:sz w:val="24"/>
              </w:rPr>
            </w:pPr>
          </w:p>
          <w:p w:rsidR="00AF6582" w:rsidRPr="00D02FA7" w:rsidRDefault="00AF6582" w:rsidP="002B35B6">
            <w:pPr>
              <w:spacing w:before="88" w:line="185" w:lineRule="auto"/>
              <w:ind w:left="386"/>
              <w:rPr>
                <w:rFonts w:ascii="仿宋" w:eastAsia="仿宋" w:hAnsi="仿宋" w:cs="宋体"/>
                <w:sz w:val="24"/>
              </w:rPr>
            </w:pPr>
            <w:r w:rsidRPr="00D02FA7">
              <w:rPr>
                <w:rFonts w:ascii="仿宋" w:eastAsia="仿宋" w:hAnsi="仿宋" w:cs="宋体" w:hint="eastAsia"/>
                <w:spacing w:val="-2"/>
                <w:sz w:val="24"/>
              </w:rPr>
              <w:t>8</w:t>
            </w:r>
            <w:r w:rsidRPr="00D02FA7">
              <w:rPr>
                <w:rFonts w:ascii="仿宋" w:eastAsia="仿宋" w:hAnsi="仿宋" w:cs="宋体"/>
                <w:spacing w:val="-1"/>
                <w:sz w:val="24"/>
              </w:rPr>
              <w:t>.6</w:t>
            </w:r>
          </w:p>
        </w:tc>
        <w:tc>
          <w:tcPr>
            <w:tcW w:w="8041" w:type="dxa"/>
          </w:tcPr>
          <w:p w:rsidR="00AF6582" w:rsidRPr="00D02FA7" w:rsidRDefault="00AF6582" w:rsidP="002B35B6">
            <w:pPr>
              <w:spacing w:before="43" w:line="233" w:lineRule="auto"/>
              <w:ind w:left="114" w:right="105" w:firstLine="21"/>
              <w:rPr>
                <w:rFonts w:ascii="仿宋" w:eastAsia="仿宋" w:hAnsi="仿宋" w:cs="宋体"/>
                <w:sz w:val="24"/>
              </w:rPr>
            </w:pPr>
            <w:r w:rsidRPr="00D02FA7">
              <w:rPr>
                <w:rFonts w:ascii="仿宋" w:eastAsia="仿宋" w:hAnsi="仿宋" w:cs="宋体"/>
                <w:spacing w:val="-2"/>
                <w:sz w:val="24"/>
              </w:rPr>
              <w:t>网络培训：厂家有专门为用户开放的</w:t>
            </w:r>
            <w:r w:rsidRPr="00D02FA7">
              <w:rPr>
                <w:rFonts w:ascii="仿宋" w:eastAsia="仿宋" w:hAnsi="仿宋" w:cs="宋体"/>
                <w:spacing w:val="-1"/>
                <w:sz w:val="24"/>
              </w:rPr>
              <w:t>集培训、学习、交流于一体的多功能网站。在该网站上，用户能学习各系统超声应</w:t>
            </w:r>
            <w:r w:rsidRPr="00D02FA7">
              <w:rPr>
                <w:rFonts w:ascii="仿宋" w:eastAsia="仿宋" w:hAnsi="仿宋" w:cs="宋体"/>
                <w:sz w:val="24"/>
              </w:rPr>
              <w:t xml:space="preserve">用知 </w:t>
            </w:r>
            <w:r w:rsidRPr="00D02FA7">
              <w:rPr>
                <w:rFonts w:ascii="仿宋" w:eastAsia="仿宋" w:hAnsi="仿宋" w:cs="宋体"/>
                <w:spacing w:val="-1"/>
                <w:sz w:val="24"/>
              </w:rPr>
              <w:t>识和设备操作技能，了解到最新的专业动态和活动，</w:t>
            </w:r>
            <w:r w:rsidRPr="00D02FA7">
              <w:rPr>
                <w:rFonts w:ascii="仿宋" w:eastAsia="仿宋" w:hAnsi="仿宋" w:cs="宋体"/>
                <w:sz w:val="24"/>
              </w:rPr>
              <w:t xml:space="preserve">还可以在 </w:t>
            </w:r>
            <w:r w:rsidRPr="00D02FA7">
              <w:rPr>
                <w:rFonts w:ascii="仿宋" w:eastAsia="仿宋" w:hAnsi="仿宋" w:cs="宋体"/>
                <w:spacing w:val="-1"/>
                <w:sz w:val="24"/>
              </w:rPr>
              <w:t>论坛里交流技术、讨论</w:t>
            </w:r>
            <w:r w:rsidRPr="00D02FA7">
              <w:rPr>
                <w:rFonts w:ascii="仿宋" w:eastAsia="仿宋" w:hAnsi="仿宋" w:cs="宋体"/>
                <w:sz w:val="24"/>
              </w:rPr>
              <w:t>病例。该网站具有微信版。</w:t>
            </w:r>
          </w:p>
        </w:tc>
      </w:tr>
      <w:tr w:rsidR="00AF6582" w:rsidRPr="00D02FA7" w:rsidTr="002B35B6">
        <w:trPr>
          <w:trHeight w:val="2187"/>
        </w:trPr>
        <w:tc>
          <w:tcPr>
            <w:tcW w:w="1165" w:type="dxa"/>
          </w:tcPr>
          <w:p w:rsidR="00AF6582" w:rsidRPr="00D02FA7" w:rsidRDefault="00AF6582" w:rsidP="002B35B6">
            <w:pPr>
              <w:spacing w:line="300" w:lineRule="auto"/>
              <w:rPr>
                <w:rFonts w:ascii="仿宋" w:eastAsia="仿宋" w:hAnsi="仿宋"/>
                <w:sz w:val="24"/>
              </w:rPr>
            </w:pPr>
          </w:p>
          <w:p w:rsidR="00AF6582" w:rsidRPr="00D02FA7" w:rsidRDefault="00AF6582" w:rsidP="002B35B6">
            <w:pPr>
              <w:spacing w:line="300" w:lineRule="auto"/>
              <w:rPr>
                <w:rFonts w:ascii="仿宋" w:eastAsia="仿宋" w:hAnsi="仿宋"/>
                <w:sz w:val="24"/>
              </w:rPr>
            </w:pPr>
          </w:p>
          <w:p w:rsidR="00AF6582" w:rsidRPr="00D02FA7" w:rsidRDefault="00AF6582" w:rsidP="002B35B6">
            <w:pPr>
              <w:spacing w:line="300" w:lineRule="auto"/>
              <w:rPr>
                <w:rFonts w:ascii="仿宋" w:eastAsia="仿宋" w:hAnsi="仿宋"/>
                <w:sz w:val="24"/>
              </w:rPr>
            </w:pPr>
          </w:p>
          <w:p w:rsidR="00AF6582" w:rsidRPr="00D02FA7" w:rsidRDefault="00AF6582" w:rsidP="002B35B6">
            <w:pPr>
              <w:spacing w:before="91" w:line="184" w:lineRule="auto"/>
              <w:ind w:left="386"/>
              <w:rPr>
                <w:rFonts w:ascii="仿宋" w:eastAsia="仿宋" w:hAnsi="仿宋" w:cs="宋体"/>
                <w:sz w:val="24"/>
              </w:rPr>
            </w:pPr>
            <w:r w:rsidRPr="00D02FA7">
              <w:rPr>
                <w:rFonts w:ascii="仿宋" w:eastAsia="仿宋" w:hAnsi="仿宋" w:cs="宋体" w:hint="eastAsia"/>
                <w:sz w:val="24"/>
              </w:rPr>
              <w:t>8</w:t>
            </w:r>
            <w:r w:rsidRPr="00D02FA7">
              <w:rPr>
                <w:rFonts w:ascii="仿宋" w:eastAsia="仿宋" w:hAnsi="仿宋" w:cs="宋体"/>
                <w:sz w:val="24"/>
              </w:rPr>
              <w:t>.7</w:t>
            </w:r>
          </w:p>
        </w:tc>
        <w:tc>
          <w:tcPr>
            <w:tcW w:w="8041" w:type="dxa"/>
          </w:tcPr>
          <w:p w:rsidR="00AF6582" w:rsidRPr="00D02FA7" w:rsidRDefault="00AF6582" w:rsidP="002B35B6">
            <w:pPr>
              <w:spacing w:before="39" w:line="236" w:lineRule="auto"/>
              <w:ind w:left="113" w:right="27" w:firstLine="1"/>
              <w:rPr>
                <w:rFonts w:ascii="仿宋" w:eastAsia="仿宋" w:hAnsi="仿宋" w:cs="宋体"/>
                <w:sz w:val="24"/>
              </w:rPr>
            </w:pPr>
            <w:r w:rsidRPr="00D02FA7">
              <w:rPr>
                <w:rFonts w:ascii="仿宋" w:eastAsia="仿宋" w:hAnsi="仿宋" w:cs="宋体"/>
                <w:spacing w:val="-1"/>
                <w:sz w:val="24"/>
              </w:rPr>
              <w:t>远程教学工具：微信公众号在线远程指导工具，不需要安</w:t>
            </w:r>
            <w:r w:rsidRPr="00D02FA7">
              <w:rPr>
                <w:rFonts w:ascii="仿宋" w:eastAsia="仿宋" w:hAnsi="仿宋" w:cs="宋体"/>
                <w:sz w:val="24"/>
              </w:rPr>
              <w:t>装连接</w:t>
            </w:r>
            <w:r w:rsidRPr="00D02FA7">
              <w:rPr>
                <w:rFonts w:ascii="仿宋" w:eastAsia="仿宋" w:hAnsi="仿宋" w:cs="宋体"/>
                <w:spacing w:val="-1"/>
                <w:sz w:val="24"/>
              </w:rPr>
              <w:t>拨号，只需要首次注册信息，输入机器的系统编码，后</w:t>
            </w:r>
            <w:r w:rsidRPr="00D02FA7">
              <w:rPr>
                <w:rFonts w:ascii="仿宋" w:eastAsia="仿宋" w:hAnsi="仿宋" w:cs="宋体"/>
                <w:sz w:val="24"/>
              </w:rPr>
              <w:t>面客户所</w:t>
            </w:r>
            <w:r w:rsidRPr="00D02FA7">
              <w:rPr>
                <w:rFonts w:ascii="仿宋" w:eastAsia="仿宋" w:hAnsi="仿宋" w:cs="宋体"/>
                <w:spacing w:val="-1"/>
                <w:sz w:val="24"/>
              </w:rPr>
              <w:t>有关于机器使用，与软件操作等问题都可以与专业应用</w:t>
            </w:r>
            <w:r w:rsidRPr="00D02FA7">
              <w:rPr>
                <w:rFonts w:ascii="仿宋" w:eastAsia="仿宋" w:hAnsi="仿宋" w:cs="宋体"/>
                <w:sz w:val="24"/>
              </w:rPr>
              <w:t>团队沟通</w:t>
            </w:r>
            <w:r w:rsidRPr="00D02FA7">
              <w:rPr>
                <w:rFonts w:ascii="仿宋" w:eastAsia="仿宋" w:hAnsi="仿宋" w:cs="宋体"/>
                <w:spacing w:val="-1"/>
                <w:sz w:val="24"/>
              </w:rPr>
              <w:t>解答，随时随地解决客户的困扰。国际前沿学术资料每</w:t>
            </w:r>
            <w:r w:rsidRPr="00D02FA7">
              <w:rPr>
                <w:rFonts w:ascii="仿宋" w:eastAsia="仿宋" w:hAnsi="仿宋" w:cs="宋体"/>
                <w:sz w:val="24"/>
              </w:rPr>
              <w:t>周同步更</w:t>
            </w:r>
            <w:r w:rsidRPr="00D02FA7">
              <w:rPr>
                <w:rFonts w:ascii="仿宋" w:eastAsia="仿宋" w:hAnsi="仿宋" w:cs="宋体"/>
                <w:spacing w:val="-14"/>
                <w:sz w:val="24"/>
              </w:rPr>
              <w:t>新，精</w:t>
            </w:r>
            <w:r w:rsidRPr="00D02FA7">
              <w:rPr>
                <w:rFonts w:ascii="仿宋" w:eastAsia="仿宋" w:hAnsi="仿宋" w:cs="宋体"/>
                <w:spacing w:val="-8"/>
                <w:sz w:val="24"/>
              </w:rPr>
              <w:t>彩</w:t>
            </w:r>
            <w:r w:rsidRPr="00D02FA7">
              <w:rPr>
                <w:rFonts w:ascii="仿宋" w:eastAsia="仿宋" w:hAnsi="仿宋" w:cs="宋体"/>
                <w:spacing w:val="-7"/>
                <w:sz w:val="24"/>
              </w:rPr>
              <w:t>学术活动和培训提前通知注册，医学交流平台公开共享，</w:t>
            </w:r>
            <w:r w:rsidRPr="00D02FA7">
              <w:rPr>
                <w:rFonts w:ascii="仿宋" w:eastAsia="仿宋" w:hAnsi="仿宋" w:cs="宋体"/>
                <w:spacing w:val="-1"/>
                <w:sz w:val="24"/>
              </w:rPr>
              <w:t>业内专家热门视频随时</w:t>
            </w:r>
            <w:r w:rsidRPr="00D02FA7">
              <w:rPr>
                <w:rFonts w:ascii="仿宋" w:eastAsia="仿宋" w:hAnsi="仿宋" w:cs="宋体"/>
                <w:sz w:val="24"/>
              </w:rPr>
              <w:t>随地学习，医疗影像专业知识轻松掌握。</w:t>
            </w:r>
          </w:p>
        </w:tc>
      </w:tr>
      <w:tr w:rsidR="00AF6582" w:rsidRPr="00D02FA7" w:rsidTr="002B35B6">
        <w:trPr>
          <w:trHeight w:val="514"/>
        </w:trPr>
        <w:tc>
          <w:tcPr>
            <w:tcW w:w="1165" w:type="dxa"/>
          </w:tcPr>
          <w:p w:rsidR="00AF6582" w:rsidRPr="00D02FA7" w:rsidRDefault="00AF6582" w:rsidP="002B35B6">
            <w:pPr>
              <w:spacing w:before="91" w:line="184" w:lineRule="auto"/>
              <w:ind w:left="386"/>
              <w:rPr>
                <w:rFonts w:ascii="仿宋" w:eastAsia="仿宋" w:hAnsi="仿宋" w:cs="宋体"/>
                <w:sz w:val="24"/>
              </w:rPr>
            </w:pPr>
            <w:r w:rsidRPr="00D02FA7">
              <w:rPr>
                <w:rFonts w:ascii="仿宋" w:eastAsia="仿宋" w:hAnsi="仿宋" w:cs="宋体" w:hint="eastAsia"/>
                <w:kern w:val="0"/>
                <w:sz w:val="24"/>
              </w:rPr>
              <w:t>8.9</w:t>
            </w:r>
          </w:p>
        </w:tc>
        <w:tc>
          <w:tcPr>
            <w:tcW w:w="8041" w:type="dxa"/>
          </w:tcPr>
          <w:p w:rsidR="00AF6582" w:rsidRPr="00D02FA7" w:rsidRDefault="00AF6582" w:rsidP="002B35B6">
            <w:pPr>
              <w:spacing w:before="39" w:line="236" w:lineRule="auto"/>
              <w:ind w:left="113" w:right="27" w:firstLine="1"/>
              <w:rPr>
                <w:rFonts w:ascii="仿宋" w:eastAsia="仿宋" w:hAnsi="仿宋" w:cs="宋体"/>
                <w:spacing w:val="-1"/>
                <w:sz w:val="24"/>
              </w:rPr>
            </w:pPr>
            <w:r w:rsidRPr="00D02FA7">
              <w:rPr>
                <w:rFonts w:ascii="仿宋" w:eastAsia="仿宋" w:hAnsi="仿宋" w:cs="宋体" w:hint="eastAsia"/>
                <w:spacing w:val="-1"/>
                <w:sz w:val="24"/>
              </w:rPr>
              <w:t>开机率：保证全年开机率</w:t>
            </w:r>
            <w:r w:rsidRPr="00D02FA7">
              <w:rPr>
                <w:rFonts w:ascii="仿宋" w:eastAsia="仿宋" w:hAnsi="仿宋" w:cs="宋体"/>
                <w:spacing w:val="-1"/>
                <w:sz w:val="24"/>
              </w:rPr>
              <w:t>≥9</w:t>
            </w:r>
            <w:r w:rsidRPr="00D02FA7">
              <w:rPr>
                <w:rFonts w:ascii="仿宋" w:eastAsia="仿宋" w:hAnsi="仿宋" w:cs="宋体" w:hint="eastAsia"/>
                <w:spacing w:val="-1"/>
                <w:sz w:val="24"/>
              </w:rPr>
              <w:t>5</w:t>
            </w:r>
            <w:r w:rsidRPr="00D02FA7">
              <w:rPr>
                <w:rFonts w:ascii="仿宋" w:eastAsia="仿宋" w:hAnsi="仿宋" w:cs="宋体"/>
                <w:spacing w:val="-1"/>
                <w:sz w:val="24"/>
              </w:rPr>
              <w:t>%</w:t>
            </w:r>
            <w:r w:rsidRPr="00D02FA7">
              <w:rPr>
                <w:rFonts w:ascii="仿宋" w:eastAsia="仿宋" w:hAnsi="仿宋" w:cs="宋体" w:hint="eastAsia"/>
                <w:spacing w:val="-1"/>
                <w:sz w:val="24"/>
              </w:rPr>
              <w:t>（按每年</w:t>
            </w:r>
            <w:r w:rsidRPr="00D02FA7">
              <w:rPr>
                <w:rFonts w:ascii="仿宋" w:eastAsia="仿宋" w:hAnsi="仿宋" w:cs="宋体"/>
                <w:spacing w:val="-1"/>
                <w:sz w:val="24"/>
              </w:rPr>
              <w:t>365</w:t>
            </w:r>
            <w:r w:rsidRPr="00D02FA7">
              <w:rPr>
                <w:rFonts w:ascii="仿宋" w:eastAsia="仿宋" w:hAnsi="仿宋" w:cs="宋体" w:hint="eastAsia"/>
                <w:spacing w:val="-1"/>
                <w:sz w:val="24"/>
              </w:rPr>
              <w:t>天，每天</w:t>
            </w:r>
            <w:r w:rsidRPr="00D02FA7">
              <w:rPr>
                <w:rFonts w:ascii="仿宋" w:eastAsia="仿宋" w:hAnsi="仿宋" w:cs="宋体"/>
                <w:spacing w:val="-1"/>
                <w:sz w:val="24"/>
              </w:rPr>
              <w:t>24</w:t>
            </w:r>
            <w:r w:rsidRPr="00D02FA7">
              <w:rPr>
                <w:rFonts w:ascii="仿宋" w:eastAsia="仿宋" w:hAnsi="仿宋" w:cs="宋体" w:hint="eastAsia"/>
                <w:spacing w:val="-1"/>
                <w:sz w:val="24"/>
              </w:rPr>
              <w:t>小时计算），每超过一天，顺延质保期3天</w:t>
            </w:r>
          </w:p>
        </w:tc>
      </w:tr>
      <w:tr w:rsidR="00AF6582" w:rsidRPr="008548CD" w:rsidTr="002B35B6">
        <w:trPr>
          <w:trHeight w:val="637"/>
        </w:trPr>
        <w:tc>
          <w:tcPr>
            <w:tcW w:w="1165" w:type="dxa"/>
          </w:tcPr>
          <w:p w:rsidR="00AF6582" w:rsidRPr="00D02FA7" w:rsidRDefault="00AF6582" w:rsidP="002B35B6">
            <w:pPr>
              <w:spacing w:before="91" w:line="184" w:lineRule="auto"/>
              <w:ind w:left="386"/>
              <w:rPr>
                <w:rFonts w:ascii="仿宋" w:eastAsia="仿宋" w:hAnsi="仿宋" w:cs="宋体"/>
                <w:sz w:val="24"/>
              </w:rPr>
            </w:pPr>
            <w:r w:rsidRPr="00D02FA7">
              <w:rPr>
                <w:rFonts w:ascii="仿宋" w:eastAsia="仿宋" w:hAnsi="仿宋" w:cs="宋体" w:hint="eastAsia"/>
                <w:kern w:val="0"/>
                <w:sz w:val="24"/>
              </w:rPr>
              <w:t>8.10</w:t>
            </w:r>
          </w:p>
        </w:tc>
        <w:tc>
          <w:tcPr>
            <w:tcW w:w="8041" w:type="dxa"/>
          </w:tcPr>
          <w:p w:rsidR="00AF6582" w:rsidRPr="008548CD" w:rsidRDefault="00AF6582" w:rsidP="002B35B6">
            <w:pPr>
              <w:spacing w:before="39" w:line="236" w:lineRule="auto"/>
              <w:ind w:left="113" w:right="27" w:firstLine="1"/>
              <w:rPr>
                <w:rFonts w:ascii="仿宋" w:eastAsia="仿宋" w:hAnsi="仿宋" w:cs="宋体"/>
                <w:spacing w:val="-1"/>
                <w:sz w:val="24"/>
              </w:rPr>
            </w:pPr>
            <w:r w:rsidRPr="00D02FA7">
              <w:rPr>
                <w:rFonts w:ascii="仿宋" w:eastAsia="仿宋" w:hAnsi="仿宋" w:cs="宋体" w:hint="eastAsia"/>
                <w:spacing w:val="-1"/>
                <w:sz w:val="24"/>
              </w:rPr>
              <w:t>满足参数的必须提供技术白皮书（DATA SHEET）及相关资料（文字、图片）证明，否则按</w:t>
            </w:r>
            <w:bookmarkStart w:id="0" w:name="_GoBack"/>
            <w:bookmarkEnd w:id="0"/>
            <w:r w:rsidRPr="00D02FA7">
              <w:rPr>
                <w:rFonts w:ascii="仿宋" w:eastAsia="仿宋" w:hAnsi="仿宋" w:cs="宋体" w:hint="eastAsia"/>
                <w:spacing w:val="-1"/>
                <w:sz w:val="24"/>
              </w:rPr>
              <w:t>弃标处理。</w:t>
            </w:r>
          </w:p>
        </w:tc>
      </w:tr>
    </w:tbl>
    <w:p w:rsidR="00AF6582" w:rsidRDefault="00AF6582" w:rsidP="00AF6582">
      <w:pPr>
        <w:spacing w:line="366" w:lineRule="auto"/>
      </w:pPr>
    </w:p>
    <w:p w:rsidR="00E133C8" w:rsidRPr="00AF6582" w:rsidRDefault="00E133C8" w:rsidP="007375E2">
      <w:pPr>
        <w:ind w:left="-840" w:right="-630" w:firstLine="1050"/>
      </w:pPr>
    </w:p>
    <w:sectPr w:rsidR="00E133C8" w:rsidRPr="00AF6582" w:rsidSect="00E133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5EF" w:rsidRDefault="00A565EF" w:rsidP="00AF6582">
      <w:r>
        <w:separator/>
      </w:r>
    </w:p>
  </w:endnote>
  <w:endnote w:type="continuationSeparator" w:id="0">
    <w:p w:rsidR="00A565EF" w:rsidRDefault="00A565EF" w:rsidP="00AF6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黑体"/>
    <w:charset w:val="86"/>
    <w:family w:val="modern"/>
    <w:pitch w:val="default"/>
    <w:sig w:usb0="00000001" w:usb1="080E0000" w:usb2="00000000" w:usb3="00000000" w:csb0="00040000" w:csb1="00000000"/>
  </w:font>
  <w:font w:name="等线">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82" w:rsidRDefault="00D124B0">
    <w:pPr>
      <w:pStyle w:val="afa"/>
      <w:jc w:val="center"/>
    </w:pPr>
    <w:fldSimple w:instr=" PAGE   \* MERGEFORMAT ">
      <w:r w:rsidR="00EE2F29" w:rsidRPr="00EE2F29">
        <w:rPr>
          <w:noProof/>
          <w:lang w:val="zh-CN"/>
        </w:rPr>
        <w:t>1</w:t>
      </w:r>
    </w:fldSimple>
  </w:p>
  <w:p w:rsidR="00AF6582" w:rsidRDefault="00AF6582">
    <w:pPr>
      <w:spacing w:line="196" w:lineRule="auto"/>
      <w:ind w:left="4537"/>
      <w:rPr>
        <w:rFonts w:eastAsia="Times New Roman"/>
        <w:sz w:val="17"/>
        <w:szCs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82" w:rsidRDefault="00D124B0">
    <w:pPr>
      <w:pStyle w:val="afa"/>
      <w:jc w:val="center"/>
    </w:pPr>
    <w:fldSimple w:instr=" PAGE   \* MERGEFORMAT ">
      <w:r w:rsidR="00EE2F29" w:rsidRPr="00EE2F29">
        <w:rPr>
          <w:noProof/>
          <w:lang w:val="zh-CN"/>
        </w:rPr>
        <w:t>4</w:t>
      </w:r>
    </w:fldSimple>
  </w:p>
  <w:p w:rsidR="00AF6582" w:rsidRDefault="00AF6582">
    <w:pPr>
      <w:spacing w:line="196" w:lineRule="auto"/>
      <w:ind w:left="4537"/>
      <w:rPr>
        <w:rFonts w:eastAsia="Times New Roman"/>
        <w:sz w:val="17"/>
        <w:szCs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82" w:rsidRDefault="00D124B0">
    <w:pPr>
      <w:pStyle w:val="afa"/>
      <w:jc w:val="center"/>
    </w:pPr>
    <w:fldSimple w:instr=" PAGE   \* MERGEFORMAT ">
      <w:r w:rsidR="00EE2F29" w:rsidRPr="00EE2F29">
        <w:rPr>
          <w:noProof/>
          <w:lang w:val="zh-CN"/>
        </w:rPr>
        <w:t>5</w:t>
      </w:r>
    </w:fldSimple>
  </w:p>
  <w:p w:rsidR="00AF6582" w:rsidRDefault="00AF6582">
    <w:pPr>
      <w:spacing w:line="196" w:lineRule="auto"/>
      <w:ind w:left="4519"/>
      <w:rPr>
        <w:rFonts w:eastAsia="Times New Roman"/>
        <w:sz w:val="17"/>
        <w:szCs w:val="1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82" w:rsidRDefault="00D124B0">
    <w:pPr>
      <w:pStyle w:val="afa"/>
      <w:jc w:val="center"/>
    </w:pPr>
    <w:fldSimple w:instr=" PAGE   \* MERGEFORMAT ">
      <w:r w:rsidR="00EE2F29" w:rsidRPr="00EE2F29">
        <w:rPr>
          <w:noProof/>
          <w:lang w:val="zh-CN"/>
        </w:rPr>
        <w:t>8</w:t>
      </w:r>
    </w:fldSimple>
  </w:p>
  <w:p w:rsidR="00AF6582" w:rsidRDefault="00AF6582">
    <w:pPr>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5EF" w:rsidRDefault="00A565EF" w:rsidP="00AF6582">
      <w:r>
        <w:separator/>
      </w:r>
    </w:p>
  </w:footnote>
  <w:footnote w:type="continuationSeparator" w:id="0">
    <w:p w:rsidR="00A565EF" w:rsidRDefault="00A565EF" w:rsidP="00AF65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pStyle w:val="001"/>
      <w:lvlText w:val="第%1章"/>
      <w:lvlJc w:val="left"/>
      <w:pPr>
        <w:tabs>
          <w:tab w:val="left" w:pos="1080"/>
        </w:tabs>
        <w:ind w:left="1080" w:hanging="1080"/>
      </w:pPr>
      <w:rPr>
        <w:rFonts w:hint="default"/>
      </w:rPr>
    </w:lvl>
    <w:lvl w:ilvl="1">
      <w:start w:val="1"/>
      <w:numFmt w:val="japaneseCounting"/>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0AE39CC"/>
    <w:multiLevelType w:val="multilevel"/>
    <w:tmpl w:val="60AE39CC"/>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582"/>
    <w:rsid w:val="00054C34"/>
    <w:rsid w:val="000A5E6F"/>
    <w:rsid w:val="000E6F68"/>
    <w:rsid w:val="00134727"/>
    <w:rsid w:val="00165A7B"/>
    <w:rsid w:val="001D2AA1"/>
    <w:rsid w:val="001E4B3C"/>
    <w:rsid w:val="00216443"/>
    <w:rsid w:val="00284C98"/>
    <w:rsid w:val="0036161B"/>
    <w:rsid w:val="00366A39"/>
    <w:rsid w:val="00370F12"/>
    <w:rsid w:val="00515882"/>
    <w:rsid w:val="005615DF"/>
    <w:rsid w:val="00561E77"/>
    <w:rsid w:val="005A2645"/>
    <w:rsid w:val="006712E3"/>
    <w:rsid w:val="00733BA0"/>
    <w:rsid w:val="007375E2"/>
    <w:rsid w:val="00762092"/>
    <w:rsid w:val="00773722"/>
    <w:rsid w:val="00794151"/>
    <w:rsid w:val="007A3785"/>
    <w:rsid w:val="008767D3"/>
    <w:rsid w:val="008B05A9"/>
    <w:rsid w:val="008E29E3"/>
    <w:rsid w:val="008F3341"/>
    <w:rsid w:val="00926FA3"/>
    <w:rsid w:val="009B355B"/>
    <w:rsid w:val="00A1068C"/>
    <w:rsid w:val="00A2781A"/>
    <w:rsid w:val="00A565EF"/>
    <w:rsid w:val="00A818DA"/>
    <w:rsid w:val="00AF4D34"/>
    <w:rsid w:val="00AF4FFB"/>
    <w:rsid w:val="00AF6582"/>
    <w:rsid w:val="00B018CE"/>
    <w:rsid w:val="00BB7DC3"/>
    <w:rsid w:val="00C321DD"/>
    <w:rsid w:val="00CA3D77"/>
    <w:rsid w:val="00CA7908"/>
    <w:rsid w:val="00CB60EC"/>
    <w:rsid w:val="00CC714B"/>
    <w:rsid w:val="00D02FA7"/>
    <w:rsid w:val="00D124B0"/>
    <w:rsid w:val="00D63E9E"/>
    <w:rsid w:val="00D718A2"/>
    <w:rsid w:val="00D80492"/>
    <w:rsid w:val="00DD1783"/>
    <w:rsid w:val="00DE12A9"/>
    <w:rsid w:val="00E133C8"/>
    <w:rsid w:val="00EE19ED"/>
    <w:rsid w:val="00EE2F29"/>
    <w:rsid w:val="00F0753A"/>
    <w:rsid w:val="00F433FD"/>
    <w:rsid w:val="00F610E7"/>
    <w:rsid w:val="00FA1155"/>
    <w:rsid w:val="00FB1266"/>
    <w:rsid w:val="00FB4886"/>
    <w:rsid w:val="00FF2E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4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First Indent" w:uiPriority="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Balloon Text"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F6582"/>
    <w:pPr>
      <w:widowControl w:val="0"/>
      <w:spacing w:line="240" w:lineRule="auto"/>
      <w:jc w:val="both"/>
    </w:pPr>
    <w:rPr>
      <w:kern w:val="2"/>
      <w:sz w:val="21"/>
      <w:szCs w:val="24"/>
    </w:rPr>
  </w:style>
  <w:style w:type="paragraph" w:styleId="1">
    <w:name w:val="heading 1"/>
    <w:basedOn w:val="a"/>
    <w:next w:val="a"/>
    <w:link w:val="1Char"/>
    <w:qFormat/>
    <w:rsid w:val="007A3785"/>
    <w:pPr>
      <w:keepNext/>
      <w:keepLines/>
      <w:widowControl/>
      <w:kinsoku w:val="0"/>
      <w:autoSpaceDE w:val="0"/>
      <w:autoSpaceDN w:val="0"/>
      <w:adjustRightInd w:val="0"/>
      <w:snapToGrid w:val="0"/>
      <w:spacing w:before="340" w:after="330" w:line="578" w:lineRule="auto"/>
      <w:jc w:val="left"/>
      <w:textAlignment w:val="baseline"/>
      <w:outlineLvl w:val="0"/>
    </w:pPr>
    <w:rPr>
      <w:rFonts w:ascii="Arial" w:eastAsia="Arial" w:hAnsi="Arial" w:cs="Arial"/>
      <w:b/>
      <w:bCs/>
      <w:snapToGrid w:val="0"/>
      <w:color w:val="000000"/>
      <w:kern w:val="44"/>
      <w:sz w:val="44"/>
      <w:szCs w:val="44"/>
    </w:rPr>
  </w:style>
  <w:style w:type="paragraph" w:styleId="2">
    <w:name w:val="heading 2"/>
    <w:basedOn w:val="a"/>
    <w:next w:val="a"/>
    <w:link w:val="2Char"/>
    <w:semiHidden/>
    <w:unhideWhenUsed/>
    <w:qFormat/>
    <w:rsid w:val="007A3785"/>
    <w:pPr>
      <w:keepNext/>
      <w:keepLines/>
      <w:widowControl/>
      <w:kinsoku w:val="0"/>
      <w:autoSpaceDE w:val="0"/>
      <w:autoSpaceDN w:val="0"/>
      <w:adjustRightInd w:val="0"/>
      <w:snapToGrid w:val="0"/>
      <w:spacing w:before="260" w:after="260" w:line="416" w:lineRule="auto"/>
      <w:jc w:val="left"/>
      <w:textAlignment w:val="baseline"/>
      <w:outlineLvl w:val="1"/>
    </w:pPr>
    <w:rPr>
      <w:rFonts w:asciiTheme="majorHAnsi" w:eastAsiaTheme="majorEastAsia" w:hAnsiTheme="majorHAnsi" w:cstheme="majorBidi"/>
      <w:b/>
      <w:bCs/>
      <w:snapToGrid w:val="0"/>
      <w:color w:val="000000"/>
      <w:kern w:val="0"/>
      <w:sz w:val="32"/>
      <w:szCs w:val="32"/>
    </w:rPr>
  </w:style>
  <w:style w:type="paragraph" w:styleId="3">
    <w:name w:val="heading 3"/>
    <w:basedOn w:val="a"/>
    <w:next w:val="a"/>
    <w:link w:val="3Char"/>
    <w:semiHidden/>
    <w:unhideWhenUsed/>
    <w:qFormat/>
    <w:rsid w:val="007A3785"/>
    <w:pPr>
      <w:keepNext/>
      <w:keepLines/>
      <w:widowControl/>
      <w:kinsoku w:val="0"/>
      <w:autoSpaceDE w:val="0"/>
      <w:autoSpaceDN w:val="0"/>
      <w:adjustRightInd w:val="0"/>
      <w:snapToGrid w:val="0"/>
      <w:spacing w:before="260" w:after="260" w:line="416" w:lineRule="auto"/>
      <w:jc w:val="left"/>
      <w:textAlignment w:val="baseline"/>
      <w:outlineLvl w:val="2"/>
    </w:pPr>
    <w:rPr>
      <w:rFonts w:ascii="Arial" w:eastAsia="Arial" w:hAnsi="Arial" w:cs="Arial"/>
      <w:b/>
      <w:bCs/>
      <w:snapToGrid w:val="0"/>
      <w:color w:val="000000"/>
      <w:kern w:val="0"/>
      <w:sz w:val="32"/>
      <w:szCs w:val="32"/>
    </w:rPr>
  </w:style>
  <w:style w:type="paragraph" w:styleId="4">
    <w:name w:val="heading 4"/>
    <w:basedOn w:val="a"/>
    <w:next w:val="a"/>
    <w:link w:val="4Char"/>
    <w:semiHidden/>
    <w:unhideWhenUsed/>
    <w:qFormat/>
    <w:rsid w:val="001E4B3C"/>
    <w:pPr>
      <w:keepNext/>
      <w:keepLines/>
      <w:widowControl/>
      <w:kinsoku w:val="0"/>
      <w:autoSpaceDE w:val="0"/>
      <w:autoSpaceDN w:val="0"/>
      <w:adjustRightInd w:val="0"/>
      <w:snapToGrid w:val="0"/>
      <w:spacing w:before="280" w:after="290" w:line="376" w:lineRule="auto"/>
      <w:jc w:val="left"/>
      <w:textAlignment w:val="baseline"/>
      <w:outlineLvl w:val="3"/>
    </w:pPr>
    <w:rPr>
      <w:rFonts w:asciiTheme="majorHAnsi" w:eastAsiaTheme="majorEastAsia" w:hAnsiTheme="majorHAnsi" w:cstheme="majorBidi"/>
      <w:b/>
      <w:bCs/>
      <w:snapToGrid w:val="0"/>
      <w:color w:val="000000"/>
      <w:kern w:val="0"/>
      <w:sz w:val="28"/>
      <w:szCs w:val="28"/>
    </w:rPr>
  </w:style>
  <w:style w:type="paragraph" w:styleId="5">
    <w:name w:val="heading 5"/>
    <w:basedOn w:val="a"/>
    <w:next w:val="a"/>
    <w:link w:val="5Char"/>
    <w:semiHidden/>
    <w:unhideWhenUsed/>
    <w:qFormat/>
    <w:rsid w:val="007A3785"/>
    <w:pPr>
      <w:keepNext/>
      <w:keepLines/>
      <w:widowControl/>
      <w:kinsoku w:val="0"/>
      <w:autoSpaceDE w:val="0"/>
      <w:autoSpaceDN w:val="0"/>
      <w:adjustRightInd w:val="0"/>
      <w:snapToGrid w:val="0"/>
      <w:spacing w:before="280" w:after="290" w:line="376" w:lineRule="auto"/>
      <w:jc w:val="left"/>
      <w:textAlignment w:val="baseline"/>
      <w:outlineLvl w:val="4"/>
    </w:pPr>
    <w:rPr>
      <w:rFonts w:ascii="Arial" w:eastAsia="Arial" w:hAnsi="Arial" w:cs="Arial"/>
      <w:b/>
      <w:bCs/>
      <w:snapToGrid w:val="0"/>
      <w:color w:val="000000"/>
      <w:kern w:val="0"/>
      <w:sz w:val="28"/>
      <w:szCs w:val="28"/>
    </w:rPr>
  </w:style>
  <w:style w:type="paragraph" w:styleId="6">
    <w:name w:val="heading 6"/>
    <w:basedOn w:val="a"/>
    <w:next w:val="a"/>
    <w:link w:val="6Char"/>
    <w:semiHidden/>
    <w:unhideWhenUsed/>
    <w:qFormat/>
    <w:rsid w:val="001E4B3C"/>
    <w:pPr>
      <w:keepNext/>
      <w:keepLines/>
      <w:widowControl/>
      <w:kinsoku w:val="0"/>
      <w:autoSpaceDE w:val="0"/>
      <w:autoSpaceDN w:val="0"/>
      <w:adjustRightInd w:val="0"/>
      <w:snapToGrid w:val="0"/>
      <w:spacing w:before="240" w:after="64" w:line="320" w:lineRule="auto"/>
      <w:jc w:val="left"/>
      <w:textAlignment w:val="baseline"/>
      <w:outlineLvl w:val="5"/>
    </w:pPr>
    <w:rPr>
      <w:rFonts w:asciiTheme="majorHAnsi" w:eastAsiaTheme="majorEastAsia" w:hAnsiTheme="majorHAnsi" w:cstheme="majorBidi"/>
      <w:b/>
      <w:bCs/>
      <w:snapToGrid w:val="0"/>
      <w:color w:val="000000"/>
      <w:kern w:val="0"/>
      <w:sz w:val="24"/>
    </w:rPr>
  </w:style>
  <w:style w:type="paragraph" w:styleId="7">
    <w:name w:val="heading 7"/>
    <w:basedOn w:val="a"/>
    <w:next w:val="a"/>
    <w:link w:val="7Char"/>
    <w:semiHidden/>
    <w:unhideWhenUsed/>
    <w:qFormat/>
    <w:rsid w:val="001E4B3C"/>
    <w:pPr>
      <w:keepNext/>
      <w:keepLines/>
      <w:widowControl/>
      <w:kinsoku w:val="0"/>
      <w:autoSpaceDE w:val="0"/>
      <w:autoSpaceDN w:val="0"/>
      <w:adjustRightInd w:val="0"/>
      <w:snapToGrid w:val="0"/>
      <w:spacing w:before="240" w:after="64" w:line="320" w:lineRule="auto"/>
      <w:jc w:val="left"/>
      <w:textAlignment w:val="baseline"/>
      <w:outlineLvl w:val="6"/>
    </w:pPr>
    <w:rPr>
      <w:rFonts w:ascii="Arial" w:eastAsia="Arial" w:hAnsi="Arial" w:cs="Arial"/>
      <w:b/>
      <w:bCs/>
      <w:snapToGrid w:val="0"/>
      <w:color w:val="000000"/>
      <w:kern w:val="0"/>
      <w:sz w:val="24"/>
    </w:rPr>
  </w:style>
  <w:style w:type="paragraph" w:styleId="8">
    <w:name w:val="heading 8"/>
    <w:basedOn w:val="a"/>
    <w:next w:val="a"/>
    <w:link w:val="8Char"/>
    <w:semiHidden/>
    <w:unhideWhenUsed/>
    <w:qFormat/>
    <w:rsid w:val="001E4B3C"/>
    <w:pPr>
      <w:keepNext/>
      <w:keepLines/>
      <w:widowControl/>
      <w:kinsoku w:val="0"/>
      <w:autoSpaceDE w:val="0"/>
      <w:autoSpaceDN w:val="0"/>
      <w:adjustRightInd w:val="0"/>
      <w:snapToGrid w:val="0"/>
      <w:spacing w:before="240" w:after="64" w:line="320" w:lineRule="auto"/>
      <w:jc w:val="left"/>
      <w:textAlignment w:val="baseline"/>
      <w:outlineLvl w:val="7"/>
    </w:pPr>
    <w:rPr>
      <w:rFonts w:asciiTheme="majorHAnsi" w:eastAsiaTheme="majorEastAsia" w:hAnsiTheme="majorHAnsi" w:cstheme="majorBidi"/>
      <w:snapToGrid w:val="0"/>
      <w:color w:val="000000"/>
      <w:kern w:val="0"/>
      <w:sz w:val="24"/>
    </w:rPr>
  </w:style>
  <w:style w:type="paragraph" w:styleId="9">
    <w:name w:val="heading 9"/>
    <w:basedOn w:val="a"/>
    <w:next w:val="a"/>
    <w:link w:val="9Char"/>
    <w:semiHidden/>
    <w:unhideWhenUsed/>
    <w:qFormat/>
    <w:rsid w:val="001E4B3C"/>
    <w:pPr>
      <w:keepNext/>
      <w:keepLines/>
      <w:widowControl/>
      <w:kinsoku w:val="0"/>
      <w:autoSpaceDE w:val="0"/>
      <w:autoSpaceDN w:val="0"/>
      <w:adjustRightInd w:val="0"/>
      <w:snapToGrid w:val="0"/>
      <w:spacing w:before="240" w:after="64" w:line="320" w:lineRule="auto"/>
      <w:jc w:val="left"/>
      <w:textAlignment w:val="baseline"/>
      <w:outlineLvl w:val="8"/>
    </w:pPr>
    <w:rPr>
      <w:rFonts w:asciiTheme="majorHAnsi" w:eastAsiaTheme="majorEastAsia" w:hAnsiTheme="majorHAnsi" w:cstheme="majorBidi"/>
      <w:snapToGrid w:val="0"/>
      <w:color w:val="000000"/>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1E4B3C"/>
    <w:rPr>
      <w:rFonts w:ascii="Arial" w:eastAsia="Arial" w:hAnsi="Arial" w:cs="Arial"/>
      <w:b/>
      <w:bCs/>
      <w:snapToGrid w:val="0"/>
      <w:color w:val="000000"/>
      <w:kern w:val="44"/>
      <w:sz w:val="44"/>
      <w:szCs w:val="44"/>
    </w:rPr>
  </w:style>
  <w:style w:type="character" w:customStyle="1" w:styleId="2Char">
    <w:name w:val="标题 2 Char"/>
    <w:basedOn w:val="a1"/>
    <w:link w:val="2"/>
    <w:semiHidden/>
    <w:rsid w:val="001E4B3C"/>
    <w:rPr>
      <w:rFonts w:asciiTheme="majorHAnsi" w:eastAsiaTheme="majorEastAsia" w:hAnsiTheme="majorHAnsi" w:cstheme="majorBidi"/>
      <w:b/>
      <w:bCs/>
      <w:snapToGrid w:val="0"/>
      <w:color w:val="000000"/>
      <w:sz w:val="32"/>
      <w:szCs w:val="32"/>
    </w:rPr>
  </w:style>
  <w:style w:type="character" w:customStyle="1" w:styleId="3Char">
    <w:name w:val="标题 3 Char"/>
    <w:basedOn w:val="a1"/>
    <w:link w:val="3"/>
    <w:semiHidden/>
    <w:rsid w:val="007A3785"/>
    <w:rPr>
      <w:rFonts w:ascii="Arial" w:eastAsia="Arial" w:hAnsi="Arial" w:cs="Arial"/>
      <w:b/>
      <w:bCs/>
      <w:snapToGrid w:val="0"/>
      <w:color w:val="000000"/>
      <w:sz w:val="32"/>
      <w:szCs w:val="32"/>
    </w:rPr>
  </w:style>
  <w:style w:type="character" w:customStyle="1" w:styleId="5Char">
    <w:name w:val="标题 5 Char"/>
    <w:link w:val="5"/>
    <w:semiHidden/>
    <w:rsid w:val="007A3785"/>
    <w:rPr>
      <w:rFonts w:ascii="Arial" w:eastAsia="Arial" w:hAnsi="Arial" w:cs="Arial"/>
      <w:b/>
      <w:bCs/>
      <w:snapToGrid w:val="0"/>
      <w:color w:val="000000"/>
      <w:sz w:val="28"/>
      <w:szCs w:val="28"/>
    </w:rPr>
  </w:style>
  <w:style w:type="paragraph" w:styleId="a4">
    <w:name w:val="Title"/>
    <w:basedOn w:val="a"/>
    <w:next w:val="a"/>
    <w:link w:val="Char"/>
    <w:qFormat/>
    <w:rsid w:val="007A3785"/>
    <w:pPr>
      <w:widowControl/>
      <w:kinsoku w:val="0"/>
      <w:autoSpaceDE w:val="0"/>
      <w:autoSpaceDN w:val="0"/>
      <w:adjustRightInd w:val="0"/>
      <w:snapToGrid w:val="0"/>
      <w:spacing w:before="240" w:after="60" w:line="480" w:lineRule="exact"/>
      <w:jc w:val="center"/>
      <w:textAlignment w:val="baseline"/>
      <w:outlineLvl w:val="0"/>
    </w:pPr>
    <w:rPr>
      <w:rFonts w:asciiTheme="majorHAnsi" w:hAnsiTheme="majorHAnsi" w:cstheme="majorBidi"/>
      <w:b/>
      <w:bCs/>
      <w:snapToGrid w:val="0"/>
      <w:color w:val="000000"/>
      <w:kern w:val="0"/>
      <w:sz w:val="32"/>
      <w:szCs w:val="32"/>
    </w:rPr>
  </w:style>
  <w:style w:type="character" w:customStyle="1" w:styleId="Char">
    <w:name w:val="标题 Char"/>
    <w:basedOn w:val="a1"/>
    <w:link w:val="a4"/>
    <w:rsid w:val="001E4B3C"/>
    <w:rPr>
      <w:rFonts w:asciiTheme="majorHAnsi" w:hAnsiTheme="majorHAnsi" w:cstheme="majorBidi"/>
      <w:b/>
      <w:bCs/>
      <w:snapToGrid w:val="0"/>
      <w:color w:val="000000"/>
      <w:sz w:val="32"/>
      <w:szCs w:val="32"/>
    </w:rPr>
  </w:style>
  <w:style w:type="character" w:styleId="a5">
    <w:name w:val="Strong"/>
    <w:qFormat/>
    <w:rsid w:val="007A3785"/>
    <w:rPr>
      <w:b/>
      <w:bCs/>
    </w:rPr>
  </w:style>
  <w:style w:type="paragraph" w:styleId="a6">
    <w:name w:val="List Paragraph"/>
    <w:basedOn w:val="a"/>
    <w:link w:val="Char0"/>
    <w:uiPriority w:val="99"/>
    <w:unhideWhenUsed/>
    <w:qFormat/>
    <w:rsid w:val="00D718A2"/>
    <w:pPr>
      <w:widowControl/>
      <w:kinsoku w:val="0"/>
      <w:autoSpaceDE w:val="0"/>
      <w:autoSpaceDN w:val="0"/>
      <w:adjustRightInd w:val="0"/>
      <w:snapToGrid w:val="0"/>
      <w:spacing w:line="480" w:lineRule="exact"/>
      <w:ind w:firstLineChars="200" w:firstLine="420"/>
      <w:jc w:val="left"/>
      <w:textAlignment w:val="baseline"/>
    </w:pPr>
    <w:rPr>
      <w:rFonts w:ascii="Arial" w:eastAsia="Arial" w:hAnsi="Arial" w:cs="Arial"/>
      <w:snapToGrid w:val="0"/>
      <w:color w:val="000000"/>
      <w:kern w:val="0"/>
      <w:szCs w:val="21"/>
    </w:rPr>
  </w:style>
  <w:style w:type="character" w:customStyle="1" w:styleId="Char0">
    <w:name w:val="列出段落 Char"/>
    <w:link w:val="a6"/>
    <w:uiPriority w:val="99"/>
    <w:rsid w:val="007A3785"/>
    <w:rPr>
      <w:rFonts w:ascii="Arial" w:eastAsia="Arial" w:hAnsi="Arial" w:cs="Arial"/>
      <w:snapToGrid w:val="0"/>
      <w:color w:val="000000"/>
      <w:sz w:val="21"/>
      <w:szCs w:val="21"/>
    </w:rPr>
  </w:style>
  <w:style w:type="paragraph" w:customStyle="1" w:styleId="GW-">
    <w:name w:val="GW-正文"/>
    <w:basedOn w:val="a"/>
    <w:link w:val="GW-Char"/>
    <w:rsid w:val="007A3785"/>
    <w:pPr>
      <w:widowControl/>
      <w:kinsoku w:val="0"/>
      <w:autoSpaceDE w:val="0"/>
      <w:autoSpaceDN w:val="0"/>
      <w:adjustRightInd w:val="0"/>
      <w:snapToGrid w:val="0"/>
      <w:spacing w:line="480" w:lineRule="exact"/>
      <w:ind w:firstLineChars="200" w:firstLine="200"/>
      <w:contextualSpacing/>
      <w:jc w:val="left"/>
      <w:textAlignment w:val="baseline"/>
    </w:pPr>
    <w:rPr>
      <w:rFonts w:ascii="Arial" w:eastAsia="Arial" w:hAnsi="Arial"/>
      <w:snapToGrid w:val="0"/>
      <w:color w:val="000000"/>
      <w:kern w:val="0"/>
      <w:szCs w:val="21"/>
    </w:rPr>
  </w:style>
  <w:style w:type="character" w:customStyle="1" w:styleId="GW-Char">
    <w:name w:val="GW-正文 Char"/>
    <w:link w:val="GW-"/>
    <w:rsid w:val="007A3785"/>
    <w:rPr>
      <w:kern w:val="2"/>
      <w:sz w:val="21"/>
      <w:szCs w:val="24"/>
      <w:lang w:bidi="ar-SA"/>
    </w:rPr>
  </w:style>
  <w:style w:type="paragraph" w:customStyle="1" w:styleId="02">
    <w:name w:val="02标题二"/>
    <w:basedOn w:val="a"/>
    <w:uiPriority w:val="99"/>
    <w:rsid w:val="007A3785"/>
    <w:pPr>
      <w:widowControl/>
      <w:kinsoku w:val="0"/>
      <w:autoSpaceDE w:val="0"/>
      <w:autoSpaceDN w:val="0"/>
      <w:adjustRightInd w:val="0"/>
      <w:snapToGrid w:val="0"/>
      <w:spacing w:line="480" w:lineRule="exact"/>
      <w:ind w:firstLineChars="200" w:firstLine="562"/>
      <w:jc w:val="left"/>
      <w:textAlignment w:val="baseline"/>
    </w:pPr>
    <w:rPr>
      <w:rFonts w:ascii="Arial" w:eastAsia="Arial" w:hAnsi="Arial" w:cs="华文仿宋"/>
      <w:b/>
      <w:bCs/>
      <w:snapToGrid w:val="0"/>
      <w:color w:val="000000"/>
      <w:kern w:val="0"/>
      <w:sz w:val="28"/>
      <w:szCs w:val="28"/>
    </w:rPr>
  </w:style>
  <w:style w:type="paragraph" w:customStyle="1" w:styleId="a7">
    <w:name w:val="样式"/>
    <w:uiPriority w:val="99"/>
    <w:qFormat/>
    <w:rsid w:val="007A3785"/>
    <w:pPr>
      <w:widowControl w:val="0"/>
      <w:autoSpaceDE w:val="0"/>
      <w:autoSpaceDN w:val="0"/>
      <w:adjustRightInd w:val="0"/>
    </w:pPr>
    <w:rPr>
      <w:rFonts w:ascii="宋体" w:hAnsi="宋体" w:cs="宋体"/>
      <w:sz w:val="24"/>
      <w:szCs w:val="24"/>
    </w:rPr>
  </w:style>
  <w:style w:type="character" w:customStyle="1" w:styleId="4Char">
    <w:name w:val="标题 4 Char"/>
    <w:basedOn w:val="a1"/>
    <w:link w:val="4"/>
    <w:semiHidden/>
    <w:rsid w:val="001E4B3C"/>
    <w:rPr>
      <w:rFonts w:asciiTheme="majorHAnsi" w:eastAsiaTheme="majorEastAsia" w:hAnsiTheme="majorHAnsi" w:cstheme="majorBidi"/>
      <w:b/>
      <w:bCs/>
      <w:snapToGrid w:val="0"/>
      <w:color w:val="000000"/>
      <w:sz w:val="28"/>
      <w:szCs w:val="28"/>
    </w:rPr>
  </w:style>
  <w:style w:type="character" w:customStyle="1" w:styleId="6Char">
    <w:name w:val="标题 6 Char"/>
    <w:basedOn w:val="a1"/>
    <w:link w:val="6"/>
    <w:semiHidden/>
    <w:rsid w:val="001E4B3C"/>
    <w:rPr>
      <w:rFonts w:asciiTheme="majorHAnsi" w:eastAsiaTheme="majorEastAsia" w:hAnsiTheme="majorHAnsi" w:cstheme="majorBidi"/>
      <w:b/>
      <w:bCs/>
      <w:snapToGrid w:val="0"/>
      <w:color w:val="000000"/>
      <w:sz w:val="24"/>
      <w:szCs w:val="24"/>
    </w:rPr>
  </w:style>
  <w:style w:type="character" w:customStyle="1" w:styleId="7Char">
    <w:name w:val="标题 7 Char"/>
    <w:basedOn w:val="a1"/>
    <w:link w:val="7"/>
    <w:semiHidden/>
    <w:rsid w:val="001E4B3C"/>
    <w:rPr>
      <w:rFonts w:ascii="Arial" w:eastAsia="Arial" w:hAnsi="Arial" w:cs="Arial"/>
      <w:b/>
      <w:bCs/>
      <w:snapToGrid w:val="0"/>
      <w:color w:val="000000"/>
      <w:sz w:val="24"/>
      <w:szCs w:val="24"/>
    </w:rPr>
  </w:style>
  <w:style w:type="character" w:customStyle="1" w:styleId="8Char">
    <w:name w:val="标题 8 Char"/>
    <w:basedOn w:val="a1"/>
    <w:link w:val="8"/>
    <w:semiHidden/>
    <w:rsid w:val="001E4B3C"/>
    <w:rPr>
      <w:rFonts w:asciiTheme="majorHAnsi" w:eastAsiaTheme="majorEastAsia" w:hAnsiTheme="majorHAnsi" w:cstheme="majorBidi"/>
      <w:snapToGrid w:val="0"/>
      <w:color w:val="000000"/>
      <w:sz w:val="24"/>
      <w:szCs w:val="24"/>
    </w:rPr>
  </w:style>
  <w:style w:type="character" w:customStyle="1" w:styleId="9Char">
    <w:name w:val="标题 9 Char"/>
    <w:basedOn w:val="a1"/>
    <w:link w:val="9"/>
    <w:semiHidden/>
    <w:rsid w:val="001E4B3C"/>
    <w:rPr>
      <w:rFonts w:asciiTheme="majorHAnsi" w:eastAsiaTheme="majorEastAsia" w:hAnsiTheme="majorHAnsi" w:cstheme="majorBidi"/>
      <w:snapToGrid w:val="0"/>
      <w:color w:val="000000"/>
      <w:sz w:val="21"/>
      <w:szCs w:val="21"/>
    </w:rPr>
  </w:style>
  <w:style w:type="paragraph" w:styleId="a8">
    <w:name w:val="caption"/>
    <w:basedOn w:val="a"/>
    <w:next w:val="a"/>
    <w:semiHidden/>
    <w:unhideWhenUsed/>
    <w:qFormat/>
    <w:rsid w:val="001E4B3C"/>
    <w:pPr>
      <w:widowControl/>
      <w:kinsoku w:val="0"/>
      <w:autoSpaceDE w:val="0"/>
      <w:autoSpaceDN w:val="0"/>
      <w:adjustRightInd w:val="0"/>
      <w:snapToGrid w:val="0"/>
      <w:spacing w:line="480" w:lineRule="exact"/>
      <w:jc w:val="left"/>
      <w:textAlignment w:val="baseline"/>
    </w:pPr>
    <w:rPr>
      <w:rFonts w:asciiTheme="majorHAnsi" w:eastAsia="黑体" w:hAnsiTheme="majorHAnsi" w:cstheme="majorBidi"/>
      <w:snapToGrid w:val="0"/>
      <w:color w:val="000000"/>
      <w:kern w:val="0"/>
      <w:sz w:val="20"/>
      <w:szCs w:val="20"/>
    </w:rPr>
  </w:style>
  <w:style w:type="paragraph" w:styleId="a9">
    <w:name w:val="Subtitle"/>
    <w:basedOn w:val="a"/>
    <w:next w:val="a"/>
    <w:link w:val="Char1"/>
    <w:qFormat/>
    <w:rsid w:val="001E4B3C"/>
    <w:pPr>
      <w:widowControl/>
      <w:kinsoku w:val="0"/>
      <w:autoSpaceDE w:val="0"/>
      <w:autoSpaceDN w:val="0"/>
      <w:adjustRightInd w:val="0"/>
      <w:snapToGrid w:val="0"/>
      <w:spacing w:before="240" w:after="60" w:line="312" w:lineRule="auto"/>
      <w:jc w:val="center"/>
      <w:textAlignment w:val="baseline"/>
      <w:outlineLvl w:val="1"/>
    </w:pPr>
    <w:rPr>
      <w:rFonts w:asciiTheme="majorHAnsi" w:hAnsiTheme="majorHAnsi" w:cstheme="majorBidi"/>
      <w:b/>
      <w:bCs/>
      <w:snapToGrid w:val="0"/>
      <w:color w:val="000000"/>
      <w:kern w:val="28"/>
      <w:sz w:val="32"/>
      <w:szCs w:val="32"/>
    </w:rPr>
  </w:style>
  <w:style w:type="character" w:customStyle="1" w:styleId="Char1">
    <w:name w:val="副标题 Char"/>
    <w:basedOn w:val="a1"/>
    <w:link w:val="a9"/>
    <w:rsid w:val="001E4B3C"/>
    <w:rPr>
      <w:rFonts w:asciiTheme="majorHAnsi" w:hAnsiTheme="majorHAnsi" w:cstheme="majorBidi"/>
      <w:b/>
      <w:bCs/>
      <w:snapToGrid w:val="0"/>
      <w:color w:val="000000"/>
      <w:kern w:val="28"/>
      <w:sz w:val="32"/>
      <w:szCs w:val="32"/>
    </w:rPr>
  </w:style>
  <w:style w:type="character" w:styleId="aa">
    <w:name w:val="Emphasis"/>
    <w:qFormat/>
    <w:rsid w:val="007A3785"/>
    <w:rPr>
      <w:i/>
      <w:iCs/>
    </w:rPr>
  </w:style>
  <w:style w:type="paragraph" w:styleId="ab">
    <w:name w:val="No Spacing"/>
    <w:basedOn w:val="a"/>
    <w:link w:val="Char2"/>
    <w:uiPriority w:val="1"/>
    <w:rsid w:val="001E4B3C"/>
    <w:pPr>
      <w:widowControl/>
      <w:kinsoku w:val="0"/>
      <w:autoSpaceDE w:val="0"/>
      <w:autoSpaceDN w:val="0"/>
      <w:adjustRightInd w:val="0"/>
      <w:snapToGrid w:val="0"/>
      <w:spacing w:line="480" w:lineRule="exact"/>
      <w:jc w:val="left"/>
      <w:textAlignment w:val="baseline"/>
    </w:pPr>
    <w:rPr>
      <w:rFonts w:ascii="Arial" w:eastAsia="Arial" w:hAnsi="Arial" w:cs="Arial"/>
      <w:snapToGrid w:val="0"/>
      <w:color w:val="000000"/>
      <w:kern w:val="0"/>
      <w:szCs w:val="21"/>
    </w:rPr>
  </w:style>
  <w:style w:type="character" w:customStyle="1" w:styleId="Char2">
    <w:name w:val="无间隔 Char"/>
    <w:basedOn w:val="a1"/>
    <w:link w:val="ab"/>
    <w:uiPriority w:val="1"/>
    <w:rsid w:val="001E4B3C"/>
    <w:rPr>
      <w:rFonts w:cs="Calibri"/>
      <w:kern w:val="2"/>
      <w:sz w:val="21"/>
      <w:szCs w:val="24"/>
    </w:rPr>
  </w:style>
  <w:style w:type="paragraph" w:styleId="ac">
    <w:name w:val="Quote"/>
    <w:basedOn w:val="a"/>
    <w:next w:val="a"/>
    <w:link w:val="Char3"/>
    <w:uiPriority w:val="29"/>
    <w:rsid w:val="001E4B3C"/>
    <w:pPr>
      <w:widowControl/>
      <w:kinsoku w:val="0"/>
      <w:autoSpaceDE w:val="0"/>
      <w:autoSpaceDN w:val="0"/>
      <w:adjustRightInd w:val="0"/>
      <w:snapToGrid w:val="0"/>
      <w:spacing w:line="480" w:lineRule="exact"/>
      <w:jc w:val="left"/>
      <w:textAlignment w:val="baseline"/>
    </w:pPr>
    <w:rPr>
      <w:rFonts w:ascii="Arial" w:eastAsia="Arial" w:hAnsi="Arial" w:cs="Arial"/>
      <w:i/>
      <w:iCs/>
      <w:snapToGrid w:val="0"/>
      <w:color w:val="000000" w:themeColor="text1"/>
      <w:kern w:val="0"/>
      <w:szCs w:val="21"/>
    </w:rPr>
  </w:style>
  <w:style w:type="character" w:customStyle="1" w:styleId="Char3">
    <w:name w:val="引用 Char"/>
    <w:basedOn w:val="a1"/>
    <w:link w:val="ac"/>
    <w:uiPriority w:val="29"/>
    <w:rsid w:val="001E4B3C"/>
    <w:rPr>
      <w:rFonts w:cs="Calibri"/>
      <w:i/>
      <w:iCs/>
      <w:color w:val="000000" w:themeColor="text1"/>
      <w:kern w:val="2"/>
      <w:sz w:val="21"/>
      <w:szCs w:val="24"/>
    </w:rPr>
  </w:style>
  <w:style w:type="paragraph" w:styleId="ad">
    <w:name w:val="Intense Quote"/>
    <w:basedOn w:val="a"/>
    <w:next w:val="a"/>
    <w:link w:val="Char4"/>
    <w:uiPriority w:val="30"/>
    <w:rsid w:val="001E4B3C"/>
    <w:pPr>
      <w:widowControl/>
      <w:pBdr>
        <w:bottom w:val="single" w:sz="4" w:space="4" w:color="4F81BD" w:themeColor="accent1"/>
      </w:pBdr>
      <w:kinsoku w:val="0"/>
      <w:autoSpaceDE w:val="0"/>
      <w:autoSpaceDN w:val="0"/>
      <w:adjustRightInd w:val="0"/>
      <w:snapToGrid w:val="0"/>
      <w:spacing w:before="200" w:after="280" w:line="480" w:lineRule="exact"/>
      <w:ind w:left="936" w:right="936"/>
      <w:jc w:val="left"/>
      <w:textAlignment w:val="baseline"/>
    </w:pPr>
    <w:rPr>
      <w:rFonts w:ascii="Arial" w:eastAsia="Arial" w:hAnsi="Arial" w:cs="Arial"/>
      <w:b/>
      <w:bCs/>
      <w:i/>
      <w:iCs/>
      <w:snapToGrid w:val="0"/>
      <w:color w:val="4F81BD" w:themeColor="accent1"/>
      <w:kern w:val="0"/>
      <w:szCs w:val="21"/>
    </w:rPr>
  </w:style>
  <w:style w:type="character" w:customStyle="1" w:styleId="Char4">
    <w:name w:val="明显引用 Char"/>
    <w:basedOn w:val="a1"/>
    <w:link w:val="ad"/>
    <w:uiPriority w:val="30"/>
    <w:rsid w:val="001E4B3C"/>
    <w:rPr>
      <w:rFonts w:cs="Calibri"/>
      <w:b/>
      <w:bCs/>
      <w:i/>
      <w:iCs/>
      <w:color w:val="4F81BD" w:themeColor="accent1"/>
      <w:kern w:val="2"/>
      <w:sz w:val="21"/>
      <w:szCs w:val="24"/>
    </w:rPr>
  </w:style>
  <w:style w:type="character" w:styleId="ae">
    <w:name w:val="Subtle Emphasis"/>
    <w:uiPriority w:val="19"/>
    <w:qFormat/>
    <w:rsid w:val="001E4B3C"/>
    <w:rPr>
      <w:i/>
      <w:iCs/>
      <w:color w:val="808080" w:themeColor="text1" w:themeTint="7F"/>
    </w:rPr>
  </w:style>
  <w:style w:type="character" w:styleId="af">
    <w:name w:val="Intense Emphasis"/>
    <w:uiPriority w:val="21"/>
    <w:qFormat/>
    <w:rsid w:val="001E4B3C"/>
    <w:rPr>
      <w:b/>
      <w:bCs/>
      <w:i/>
      <w:iCs/>
      <w:color w:val="4F81BD" w:themeColor="accent1"/>
    </w:rPr>
  </w:style>
  <w:style w:type="character" w:styleId="af0">
    <w:name w:val="Subtle Reference"/>
    <w:uiPriority w:val="31"/>
    <w:qFormat/>
    <w:rsid w:val="001E4B3C"/>
    <w:rPr>
      <w:smallCaps/>
      <w:color w:val="C0504D" w:themeColor="accent2"/>
      <w:u w:val="single"/>
    </w:rPr>
  </w:style>
  <w:style w:type="character" w:styleId="af1">
    <w:name w:val="Intense Reference"/>
    <w:basedOn w:val="a1"/>
    <w:uiPriority w:val="32"/>
    <w:qFormat/>
    <w:rsid w:val="001E4B3C"/>
    <w:rPr>
      <w:b/>
      <w:bCs/>
      <w:smallCaps/>
      <w:color w:val="C0504D" w:themeColor="accent2"/>
      <w:spacing w:val="5"/>
      <w:u w:val="single"/>
    </w:rPr>
  </w:style>
  <w:style w:type="character" w:styleId="af2">
    <w:name w:val="Book Title"/>
    <w:basedOn w:val="a1"/>
    <w:uiPriority w:val="33"/>
    <w:qFormat/>
    <w:rsid w:val="001E4B3C"/>
    <w:rPr>
      <w:b/>
      <w:bCs/>
      <w:smallCaps/>
      <w:spacing w:val="5"/>
    </w:rPr>
  </w:style>
  <w:style w:type="paragraph" w:styleId="TOC">
    <w:name w:val="TOC Heading"/>
    <w:basedOn w:val="1"/>
    <w:next w:val="a"/>
    <w:uiPriority w:val="39"/>
    <w:semiHidden/>
    <w:unhideWhenUsed/>
    <w:qFormat/>
    <w:rsid w:val="001E4B3C"/>
    <w:pPr>
      <w:outlineLvl w:val="9"/>
    </w:pPr>
  </w:style>
  <w:style w:type="paragraph" w:styleId="af3">
    <w:name w:val="Plain Text"/>
    <w:basedOn w:val="a"/>
    <w:link w:val="Char5"/>
    <w:rsid w:val="007A3785"/>
    <w:pPr>
      <w:widowControl/>
      <w:kinsoku w:val="0"/>
      <w:autoSpaceDE w:val="0"/>
      <w:autoSpaceDN w:val="0"/>
      <w:adjustRightInd w:val="0"/>
      <w:snapToGrid w:val="0"/>
      <w:spacing w:line="480" w:lineRule="exact"/>
      <w:jc w:val="left"/>
      <w:textAlignment w:val="baseline"/>
    </w:pPr>
    <w:rPr>
      <w:rFonts w:ascii="宋体" w:eastAsia="华文宋体" w:hAnsi="Courier New" w:cs="宋体"/>
      <w:snapToGrid w:val="0"/>
      <w:color w:val="000000"/>
      <w:kern w:val="0"/>
      <w:sz w:val="28"/>
      <w:szCs w:val="20"/>
    </w:rPr>
  </w:style>
  <w:style w:type="character" w:customStyle="1" w:styleId="Char5">
    <w:name w:val="纯文本 Char"/>
    <w:link w:val="af3"/>
    <w:rsid w:val="007A3785"/>
    <w:rPr>
      <w:rFonts w:ascii="宋体" w:eastAsia="华文宋体" w:hAnsi="Courier New" w:cs="宋体"/>
      <w:kern w:val="2"/>
      <w:sz w:val="28"/>
    </w:rPr>
  </w:style>
  <w:style w:type="paragraph" w:customStyle="1" w:styleId="CharCharCharCharCharChar2">
    <w:name w:val="Char Char Char Char Char Char2"/>
    <w:basedOn w:val="a"/>
    <w:uiPriority w:val="99"/>
    <w:rsid w:val="00A1068C"/>
    <w:pPr>
      <w:widowControl/>
      <w:kinsoku w:val="0"/>
      <w:autoSpaceDE w:val="0"/>
      <w:autoSpaceDN w:val="0"/>
      <w:adjustRightInd w:val="0"/>
      <w:snapToGrid w:val="0"/>
      <w:spacing w:line="480" w:lineRule="exact"/>
      <w:jc w:val="left"/>
      <w:textAlignment w:val="baseline"/>
    </w:pPr>
    <w:rPr>
      <w:rFonts w:ascii="Arial" w:eastAsia="Arial" w:hAnsi="Arial" w:cs="Arial"/>
      <w:snapToGrid w:val="0"/>
      <w:color w:val="000000"/>
      <w:kern w:val="0"/>
      <w:szCs w:val="21"/>
    </w:rPr>
  </w:style>
  <w:style w:type="character" w:customStyle="1" w:styleId="font51">
    <w:name w:val="font51"/>
    <w:basedOn w:val="a1"/>
    <w:rsid w:val="00B018CE"/>
    <w:rPr>
      <w:rFonts w:ascii="宋体" w:eastAsia="宋体" w:hAnsi="宋体" w:cs="宋体" w:hint="eastAsia"/>
      <w:b/>
      <w:color w:val="000000"/>
      <w:sz w:val="20"/>
      <w:szCs w:val="20"/>
      <w:u w:val="none"/>
    </w:rPr>
  </w:style>
  <w:style w:type="character" w:customStyle="1" w:styleId="font11">
    <w:name w:val="font11"/>
    <w:basedOn w:val="a1"/>
    <w:rsid w:val="001E4B3C"/>
    <w:rPr>
      <w:rFonts w:ascii="新宋体" w:eastAsia="新宋体" w:hAnsi="新宋体" w:cs="新宋体" w:hint="eastAsia"/>
      <w:color w:val="000000"/>
      <w:sz w:val="20"/>
      <w:szCs w:val="20"/>
      <w:u w:val="none"/>
    </w:rPr>
  </w:style>
  <w:style w:type="paragraph" w:customStyle="1" w:styleId="Af4">
    <w:name w:val="正文 A"/>
    <w:basedOn w:val="a"/>
    <w:rsid w:val="007A3785"/>
    <w:pPr>
      <w:widowControl/>
      <w:kinsoku w:val="0"/>
      <w:autoSpaceDE w:val="0"/>
      <w:autoSpaceDN w:val="0"/>
      <w:adjustRightInd w:val="0"/>
      <w:snapToGrid w:val="0"/>
      <w:spacing w:line="480" w:lineRule="exact"/>
      <w:jc w:val="left"/>
      <w:textAlignment w:val="baseline"/>
    </w:pPr>
    <w:rPr>
      <w:rFonts w:ascii="Arial Unicode MS" w:eastAsia="Arial" w:hAnsi="Arial Unicode MS" w:cs="Arial" w:hint="eastAsia"/>
      <w:snapToGrid w:val="0"/>
      <w:color w:val="000000"/>
      <w:kern w:val="0"/>
      <w:szCs w:val="21"/>
    </w:rPr>
  </w:style>
  <w:style w:type="paragraph" w:customStyle="1" w:styleId="Default">
    <w:name w:val="Default"/>
    <w:qFormat/>
    <w:rsid w:val="00D718A2"/>
    <w:pPr>
      <w:widowControl w:val="0"/>
      <w:autoSpaceDE w:val="0"/>
      <w:autoSpaceDN w:val="0"/>
      <w:adjustRightInd w:val="0"/>
    </w:pPr>
    <w:rPr>
      <w:rFonts w:ascii="宋体" w:cs="宋体"/>
      <w:color w:val="000000"/>
      <w:sz w:val="24"/>
      <w:szCs w:val="24"/>
    </w:rPr>
  </w:style>
  <w:style w:type="paragraph" w:customStyle="1" w:styleId="NormalIndent">
    <w:name w:val="NormalIndent"/>
    <w:basedOn w:val="a"/>
    <w:link w:val="UserStyle4"/>
    <w:rsid w:val="007A3785"/>
    <w:pPr>
      <w:widowControl/>
      <w:kinsoku w:val="0"/>
      <w:autoSpaceDE w:val="0"/>
      <w:autoSpaceDN w:val="0"/>
      <w:adjustRightInd w:val="0"/>
      <w:snapToGrid w:val="0"/>
      <w:spacing w:line="480" w:lineRule="exact"/>
      <w:ind w:firstLine="420"/>
      <w:jc w:val="left"/>
      <w:textAlignment w:val="baseline"/>
    </w:pPr>
    <w:rPr>
      <w:rFonts w:ascii="Calibri" w:eastAsia="Arial" w:hAnsi="Calibri"/>
      <w:snapToGrid w:val="0"/>
      <w:color w:val="000000"/>
      <w:kern w:val="0"/>
      <w:sz w:val="20"/>
      <w:szCs w:val="20"/>
    </w:rPr>
  </w:style>
  <w:style w:type="character" w:customStyle="1" w:styleId="UserStyle4">
    <w:name w:val="UserStyle_4"/>
    <w:link w:val="NormalIndent"/>
    <w:rsid w:val="007A3785"/>
    <w:rPr>
      <w:rFonts w:ascii="Calibri" w:hAnsi="Calibri" w:cs="Times New Roman"/>
    </w:rPr>
  </w:style>
  <w:style w:type="character" w:customStyle="1" w:styleId="NormalCharacter">
    <w:name w:val="NormalCharacter"/>
    <w:semiHidden/>
    <w:rsid w:val="007A3785"/>
  </w:style>
  <w:style w:type="paragraph" w:customStyle="1" w:styleId="BodyText1I2">
    <w:name w:val="BodyText1I2"/>
    <w:basedOn w:val="a"/>
    <w:rsid w:val="007A3785"/>
    <w:pPr>
      <w:widowControl/>
      <w:kinsoku w:val="0"/>
      <w:autoSpaceDE w:val="0"/>
      <w:autoSpaceDN w:val="0"/>
      <w:adjustRightInd w:val="0"/>
      <w:snapToGrid w:val="0"/>
      <w:spacing w:line="480" w:lineRule="exact"/>
      <w:ind w:firstLineChars="200" w:firstLine="420"/>
      <w:jc w:val="left"/>
      <w:textAlignment w:val="baseline"/>
    </w:pPr>
    <w:rPr>
      <w:rFonts w:ascii="Calibri" w:eastAsia="Arial" w:hAnsi="Calibri" w:cs="Arial"/>
      <w:b/>
      <w:snapToGrid w:val="0"/>
      <w:color w:val="000000"/>
      <w:kern w:val="0"/>
      <w:sz w:val="32"/>
      <w:szCs w:val="20"/>
    </w:rPr>
  </w:style>
  <w:style w:type="character" w:styleId="af5">
    <w:name w:val="page number"/>
    <w:basedOn w:val="a1"/>
    <w:rsid w:val="0036161B"/>
    <w:rPr>
      <w:rFonts w:ascii="Times New Roman" w:eastAsia="宋体" w:hAnsi="Times New Roman" w:cs="Times New Roman"/>
    </w:rPr>
  </w:style>
  <w:style w:type="paragraph" w:styleId="af6">
    <w:name w:val="Body Text Indent"/>
    <w:basedOn w:val="a"/>
    <w:link w:val="Char6"/>
    <w:rsid w:val="007A3785"/>
    <w:pPr>
      <w:widowControl/>
      <w:kinsoku w:val="0"/>
      <w:autoSpaceDE w:val="0"/>
      <w:autoSpaceDN w:val="0"/>
      <w:adjustRightInd w:val="0"/>
      <w:snapToGrid w:val="0"/>
      <w:spacing w:line="480" w:lineRule="exact"/>
      <w:ind w:firstLine="630"/>
      <w:jc w:val="left"/>
      <w:textAlignment w:val="baseline"/>
    </w:pPr>
    <w:rPr>
      <w:rFonts w:ascii="Arial" w:eastAsia="Arial" w:hAnsi="Arial" w:cs="Arial"/>
      <w:snapToGrid w:val="0"/>
      <w:color w:val="000000"/>
      <w:kern w:val="0"/>
      <w:sz w:val="32"/>
      <w:szCs w:val="20"/>
    </w:rPr>
  </w:style>
  <w:style w:type="character" w:customStyle="1" w:styleId="Char6">
    <w:name w:val="正文文本缩进 Char"/>
    <w:basedOn w:val="a1"/>
    <w:link w:val="af6"/>
    <w:rsid w:val="007A3785"/>
    <w:rPr>
      <w:rFonts w:cs="Calibri"/>
      <w:kern w:val="2"/>
      <w:sz w:val="32"/>
    </w:rPr>
  </w:style>
  <w:style w:type="character" w:customStyle="1" w:styleId="Char10">
    <w:name w:val="正文文本缩进 Char1"/>
    <w:basedOn w:val="a1"/>
    <w:uiPriority w:val="99"/>
    <w:rsid w:val="007A3785"/>
    <w:rPr>
      <w:rFonts w:ascii="Times New Roman" w:eastAsia="宋体" w:hAnsi="Times New Roman" w:cs="华文仿宋"/>
      <w:kern w:val="2"/>
      <w:sz w:val="21"/>
      <w:szCs w:val="24"/>
    </w:rPr>
  </w:style>
  <w:style w:type="character" w:customStyle="1" w:styleId="10">
    <w:name w:val="不明显强调1"/>
    <w:uiPriority w:val="19"/>
    <w:rsid w:val="0036161B"/>
    <w:rPr>
      <w:rFonts w:ascii="Times New Roman" w:eastAsia="宋体" w:hAnsi="Times New Roman" w:cs="Times New Roman"/>
      <w:i/>
      <w:iCs/>
      <w:color w:val="808080" w:themeColor="text1" w:themeTint="7F"/>
    </w:rPr>
  </w:style>
  <w:style w:type="character" w:customStyle="1" w:styleId="11">
    <w:name w:val="明显强调1"/>
    <w:uiPriority w:val="21"/>
    <w:rsid w:val="0036161B"/>
    <w:rPr>
      <w:rFonts w:ascii="Times New Roman" w:eastAsia="宋体" w:hAnsi="Times New Roman" w:cs="Times New Roman"/>
      <w:b/>
      <w:bCs/>
      <w:i/>
      <w:iCs/>
      <w:color w:val="4F81BD" w:themeColor="accent1"/>
    </w:rPr>
  </w:style>
  <w:style w:type="character" w:customStyle="1" w:styleId="12">
    <w:name w:val="不明显参考1"/>
    <w:uiPriority w:val="31"/>
    <w:rsid w:val="0036161B"/>
    <w:rPr>
      <w:rFonts w:ascii="Times New Roman" w:eastAsia="宋体" w:hAnsi="Times New Roman" w:cs="Times New Roman"/>
      <w:smallCaps/>
      <w:color w:val="C0504D" w:themeColor="accent2"/>
      <w:u w:val="single"/>
    </w:rPr>
  </w:style>
  <w:style w:type="character" w:customStyle="1" w:styleId="13">
    <w:name w:val="明显参考1"/>
    <w:basedOn w:val="a1"/>
    <w:uiPriority w:val="32"/>
    <w:rsid w:val="0036161B"/>
    <w:rPr>
      <w:rFonts w:ascii="Times New Roman" w:eastAsia="宋体" w:hAnsi="Times New Roman" w:cs="Times New Roman"/>
      <w:b/>
      <w:bCs/>
      <w:smallCaps/>
      <w:color w:val="C0504D" w:themeColor="accent2"/>
      <w:spacing w:val="5"/>
      <w:u w:val="single"/>
    </w:rPr>
  </w:style>
  <w:style w:type="character" w:customStyle="1" w:styleId="14">
    <w:name w:val="书籍标题1"/>
    <w:basedOn w:val="a1"/>
    <w:uiPriority w:val="33"/>
    <w:rsid w:val="0036161B"/>
    <w:rPr>
      <w:rFonts w:ascii="Times New Roman" w:eastAsia="宋体" w:hAnsi="Times New Roman" w:cstheme="majorBidi"/>
      <w:b/>
      <w:bCs/>
      <w:smallCaps/>
      <w:spacing w:val="5"/>
    </w:rPr>
  </w:style>
  <w:style w:type="paragraph" w:customStyle="1" w:styleId="TOC1">
    <w:name w:val="TOC 标题1"/>
    <w:basedOn w:val="1"/>
    <w:next w:val="a"/>
    <w:uiPriority w:val="39"/>
    <w:semiHidden/>
    <w:unhideWhenUsed/>
    <w:rsid w:val="0036161B"/>
    <w:pPr>
      <w:outlineLvl w:val="9"/>
    </w:pPr>
    <w:rPr>
      <w:rFonts w:cs="Times New Roman"/>
    </w:rPr>
  </w:style>
  <w:style w:type="character" w:customStyle="1" w:styleId="CharCharChar">
    <w:name w:val="正文文本缩进 Char Char Char"/>
    <w:rsid w:val="0036161B"/>
    <w:rPr>
      <w:rFonts w:ascii="楷体_GB2312" w:eastAsia="楷体_GB2312" w:hAnsi="Calibri"/>
      <w:kern w:val="2"/>
      <w:sz w:val="32"/>
      <w:lang w:val="en-US" w:eastAsia="zh-CN"/>
    </w:rPr>
  </w:style>
  <w:style w:type="paragraph" w:customStyle="1" w:styleId="15">
    <w:name w:val="正文_1"/>
    <w:uiPriority w:val="99"/>
    <w:rsid w:val="00A1068C"/>
    <w:pPr>
      <w:widowControl w:val="0"/>
    </w:pPr>
    <w:rPr>
      <w:rFonts w:ascii="Calibri" w:hAnsi="Calibri" w:cs="Calibri"/>
      <w:kern w:val="2"/>
      <w:sz w:val="21"/>
      <w:szCs w:val="21"/>
    </w:rPr>
  </w:style>
  <w:style w:type="paragraph" w:styleId="af7">
    <w:name w:val="Normal (Web)"/>
    <w:basedOn w:val="a"/>
    <w:uiPriority w:val="99"/>
    <w:rsid w:val="007A3785"/>
    <w:pPr>
      <w:widowControl/>
      <w:kinsoku w:val="0"/>
      <w:autoSpaceDE w:val="0"/>
      <w:autoSpaceDN w:val="0"/>
      <w:adjustRightInd w:val="0"/>
      <w:snapToGrid w:val="0"/>
      <w:spacing w:before="100" w:beforeAutospacing="1" w:line="480" w:lineRule="exact"/>
      <w:jc w:val="left"/>
      <w:textAlignment w:val="baseline"/>
    </w:pPr>
    <w:rPr>
      <w:rFonts w:ascii="宋体" w:eastAsia="Arial" w:hAnsi="宋体" w:cs="宋体"/>
      <w:snapToGrid w:val="0"/>
      <w:color w:val="000000"/>
      <w:kern w:val="0"/>
      <w:sz w:val="24"/>
      <w:szCs w:val="21"/>
      <w:lang w:bidi="he-IL"/>
    </w:rPr>
  </w:style>
  <w:style w:type="paragraph" w:styleId="af8">
    <w:name w:val="annotation text"/>
    <w:basedOn w:val="a"/>
    <w:link w:val="Char7"/>
    <w:uiPriority w:val="99"/>
    <w:semiHidden/>
    <w:rsid w:val="00A1068C"/>
    <w:pPr>
      <w:widowControl/>
      <w:kinsoku w:val="0"/>
      <w:autoSpaceDE w:val="0"/>
      <w:autoSpaceDN w:val="0"/>
      <w:adjustRightInd w:val="0"/>
      <w:snapToGrid w:val="0"/>
      <w:spacing w:line="480" w:lineRule="exact"/>
      <w:jc w:val="left"/>
      <w:textAlignment w:val="baseline"/>
    </w:pPr>
    <w:rPr>
      <w:rFonts w:ascii="Arial" w:eastAsia="Arial" w:hAnsi="Arial" w:cs="Arial"/>
      <w:snapToGrid w:val="0"/>
      <w:color w:val="000000"/>
      <w:kern w:val="0"/>
      <w:szCs w:val="21"/>
    </w:rPr>
  </w:style>
  <w:style w:type="character" w:customStyle="1" w:styleId="Char7">
    <w:name w:val="批注文字 Char"/>
    <w:basedOn w:val="a1"/>
    <w:link w:val="af8"/>
    <w:uiPriority w:val="99"/>
    <w:semiHidden/>
    <w:rsid w:val="00A1068C"/>
    <w:rPr>
      <w:rFonts w:ascii="Calibri" w:hAnsi="Calibri" w:cs="Calibri"/>
      <w:sz w:val="21"/>
      <w:szCs w:val="21"/>
    </w:rPr>
  </w:style>
  <w:style w:type="paragraph" w:styleId="af9">
    <w:name w:val="header"/>
    <w:basedOn w:val="a"/>
    <w:link w:val="Char8"/>
    <w:qFormat/>
    <w:rsid w:val="00D718A2"/>
    <w:pPr>
      <w:widowControl/>
      <w:pBdr>
        <w:bottom w:val="single" w:sz="6" w:space="1" w:color="auto"/>
      </w:pBdr>
      <w:tabs>
        <w:tab w:val="center" w:pos="4153"/>
        <w:tab w:val="right" w:pos="8306"/>
      </w:tabs>
      <w:kinsoku w:val="0"/>
      <w:autoSpaceDE w:val="0"/>
      <w:autoSpaceDN w:val="0"/>
      <w:adjustRightInd w:val="0"/>
      <w:snapToGrid w:val="0"/>
      <w:spacing w:line="480" w:lineRule="exact"/>
      <w:jc w:val="center"/>
      <w:textAlignment w:val="baseline"/>
    </w:pPr>
    <w:rPr>
      <w:rFonts w:ascii="Arial" w:eastAsia="Arial" w:hAnsi="Arial" w:cs="Arial"/>
      <w:snapToGrid w:val="0"/>
      <w:color w:val="000000"/>
      <w:kern w:val="0"/>
      <w:sz w:val="18"/>
      <w:szCs w:val="18"/>
    </w:rPr>
  </w:style>
  <w:style w:type="character" w:customStyle="1" w:styleId="Char8">
    <w:name w:val="页眉 Char"/>
    <w:basedOn w:val="a1"/>
    <w:link w:val="af9"/>
    <w:qFormat/>
    <w:rsid w:val="00D718A2"/>
    <w:rPr>
      <w:rFonts w:ascii="Arial" w:eastAsia="Arial" w:hAnsi="Arial" w:cs="Arial"/>
      <w:snapToGrid w:val="0"/>
      <w:color w:val="000000"/>
      <w:sz w:val="18"/>
      <w:szCs w:val="18"/>
    </w:rPr>
  </w:style>
  <w:style w:type="paragraph" w:styleId="afa">
    <w:name w:val="footer"/>
    <w:basedOn w:val="a"/>
    <w:link w:val="Char9"/>
    <w:qFormat/>
    <w:rsid w:val="00D718A2"/>
    <w:pPr>
      <w:widowControl/>
      <w:tabs>
        <w:tab w:val="center" w:pos="4153"/>
        <w:tab w:val="right" w:pos="8306"/>
      </w:tabs>
      <w:kinsoku w:val="0"/>
      <w:autoSpaceDE w:val="0"/>
      <w:autoSpaceDN w:val="0"/>
      <w:adjustRightInd w:val="0"/>
      <w:snapToGrid w:val="0"/>
      <w:spacing w:line="480" w:lineRule="exact"/>
      <w:jc w:val="left"/>
      <w:textAlignment w:val="baseline"/>
    </w:pPr>
    <w:rPr>
      <w:rFonts w:ascii="Arial" w:eastAsia="Arial" w:hAnsi="Arial" w:cs="Arial"/>
      <w:snapToGrid w:val="0"/>
      <w:color w:val="000000"/>
      <w:kern w:val="0"/>
      <w:sz w:val="18"/>
      <w:szCs w:val="18"/>
    </w:rPr>
  </w:style>
  <w:style w:type="character" w:customStyle="1" w:styleId="Char9">
    <w:name w:val="页脚 Char"/>
    <w:basedOn w:val="a1"/>
    <w:link w:val="afa"/>
    <w:qFormat/>
    <w:rsid w:val="00D718A2"/>
    <w:rPr>
      <w:rFonts w:ascii="Arial" w:eastAsia="Arial" w:hAnsi="Arial" w:cs="Arial"/>
      <w:snapToGrid w:val="0"/>
      <w:color w:val="000000"/>
      <w:sz w:val="18"/>
      <w:szCs w:val="18"/>
    </w:rPr>
  </w:style>
  <w:style w:type="character" w:styleId="afb">
    <w:name w:val="annotation reference"/>
    <w:basedOn w:val="a1"/>
    <w:uiPriority w:val="99"/>
    <w:rsid w:val="00A1068C"/>
    <w:rPr>
      <w:sz w:val="21"/>
      <w:szCs w:val="21"/>
    </w:rPr>
  </w:style>
  <w:style w:type="paragraph" w:styleId="afc">
    <w:name w:val="Body Text"/>
    <w:basedOn w:val="a"/>
    <w:link w:val="Chara"/>
    <w:uiPriority w:val="99"/>
    <w:rsid w:val="00A1068C"/>
    <w:pPr>
      <w:widowControl/>
      <w:kinsoku w:val="0"/>
      <w:autoSpaceDE w:val="0"/>
      <w:autoSpaceDN w:val="0"/>
      <w:adjustRightInd w:val="0"/>
      <w:snapToGrid w:val="0"/>
      <w:spacing w:line="480" w:lineRule="exact"/>
      <w:jc w:val="left"/>
      <w:textAlignment w:val="baseline"/>
    </w:pPr>
    <w:rPr>
      <w:rFonts w:ascii="Arial" w:eastAsia="Arial" w:hAnsi="Arial"/>
      <w:snapToGrid w:val="0"/>
      <w:color w:val="000000"/>
      <w:kern w:val="0"/>
      <w:szCs w:val="21"/>
    </w:rPr>
  </w:style>
  <w:style w:type="character" w:customStyle="1" w:styleId="Chara">
    <w:name w:val="正文文本 Char"/>
    <w:basedOn w:val="a1"/>
    <w:link w:val="afc"/>
    <w:uiPriority w:val="99"/>
    <w:rsid w:val="00A1068C"/>
    <w:rPr>
      <w:sz w:val="21"/>
      <w:szCs w:val="21"/>
    </w:rPr>
  </w:style>
  <w:style w:type="paragraph" w:styleId="afd">
    <w:name w:val="Date"/>
    <w:basedOn w:val="a"/>
    <w:next w:val="a"/>
    <w:link w:val="Charb"/>
    <w:rsid w:val="00A1068C"/>
    <w:pPr>
      <w:widowControl/>
      <w:kinsoku w:val="0"/>
      <w:autoSpaceDE w:val="0"/>
      <w:autoSpaceDN w:val="0"/>
      <w:adjustRightInd w:val="0"/>
      <w:snapToGrid w:val="0"/>
      <w:spacing w:line="480" w:lineRule="exact"/>
      <w:ind w:leftChars="2500" w:left="100"/>
      <w:jc w:val="left"/>
      <w:textAlignment w:val="baseline"/>
    </w:pPr>
    <w:rPr>
      <w:rFonts w:ascii="Arial" w:eastAsia="Arial" w:hAnsi="Arial"/>
      <w:snapToGrid w:val="0"/>
      <w:color w:val="000000"/>
      <w:kern w:val="0"/>
      <w:szCs w:val="21"/>
    </w:rPr>
  </w:style>
  <w:style w:type="character" w:customStyle="1" w:styleId="Charb">
    <w:name w:val="日期 Char"/>
    <w:basedOn w:val="a1"/>
    <w:link w:val="afd"/>
    <w:rsid w:val="00A1068C"/>
    <w:rPr>
      <w:sz w:val="21"/>
      <w:szCs w:val="21"/>
    </w:rPr>
  </w:style>
  <w:style w:type="character" w:styleId="afe">
    <w:name w:val="Hyperlink"/>
    <w:basedOn w:val="a1"/>
    <w:uiPriority w:val="99"/>
    <w:semiHidden/>
    <w:unhideWhenUsed/>
    <w:rsid w:val="00A1068C"/>
    <w:rPr>
      <w:color w:val="333333"/>
      <w:u w:val="none"/>
    </w:rPr>
  </w:style>
  <w:style w:type="character" w:styleId="aff">
    <w:name w:val="FollowedHyperlink"/>
    <w:basedOn w:val="a1"/>
    <w:uiPriority w:val="99"/>
    <w:semiHidden/>
    <w:unhideWhenUsed/>
    <w:rsid w:val="00A1068C"/>
    <w:rPr>
      <w:color w:val="333333"/>
      <w:u w:val="none"/>
    </w:rPr>
  </w:style>
  <w:style w:type="paragraph" w:styleId="aff0">
    <w:name w:val="Balloon Text"/>
    <w:basedOn w:val="a"/>
    <w:link w:val="Charc"/>
    <w:qFormat/>
    <w:rsid w:val="00D718A2"/>
    <w:pPr>
      <w:widowControl/>
      <w:kinsoku w:val="0"/>
      <w:autoSpaceDE w:val="0"/>
      <w:autoSpaceDN w:val="0"/>
      <w:adjustRightInd w:val="0"/>
      <w:snapToGrid w:val="0"/>
      <w:spacing w:line="480" w:lineRule="exact"/>
      <w:jc w:val="left"/>
      <w:textAlignment w:val="baseline"/>
    </w:pPr>
    <w:rPr>
      <w:rFonts w:ascii="Arial" w:eastAsia="Arial" w:hAnsi="Arial" w:cs="Arial"/>
      <w:snapToGrid w:val="0"/>
      <w:color w:val="000000"/>
      <w:kern w:val="0"/>
      <w:sz w:val="18"/>
      <w:szCs w:val="18"/>
    </w:rPr>
  </w:style>
  <w:style w:type="character" w:customStyle="1" w:styleId="Charc">
    <w:name w:val="批注框文本 Char"/>
    <w:basedOn w:val="a1"/>
    <w:link w:val="aff0"/>
    <w:qFormat/>
    <w:rsid w:val="00D718A2"/>
    <w:rPr>
      <w:rFonts w:ascii="Arial" w:eastAsia="Arial" w:hAnsi="Arial" w:cs="Arial"/>
      <w:snapToGrid w:val="0"/>
      <w:color w:val="000000"/>
      <w:sz w:val="18"/>
      <w:szCs w:val="18"/>
    </w:rPr>
  </w:style>
  <w:style w:type="paragraph" w:customStyle="1" w:styleId="CharCharCharCharCharChar4">
    <w:name w:val="Char Char Char Char Char Char4"/>
    <w:basedOn w:val="a"/>
    <w:uiPriority w:val="99"/>
    <w:rsid w:val="00A1068C"/>
    <w:pPr>
      <w:widowControl/>
      <w:kinsoku w:val="0"/>
      <w:autoSpaceDE w:val="0"/>
      <w:autoSpaceDN w:val="0"/>
      <w:adjustRightInd w:val="0"/>
      <w:snapToGrid w:val="0"/>
      <w:spacing w:line="480" w:lineRule="exact"/>
      <w:jc w:val="left"/>
      <w:textAlignment w:val="baseline"/>
    </w:pPr>
    <w:rPr>
      <w:rFonts w:ascii="Arial" w:eastAsia="Arial" w:hAnsi="Arial"/>
      <w:snapToGrid w:val="0"/>
      <w:color w:val="000000"/>
      <w:kern w:val="0"/>
      <w:szCs w:val="21"/>
    </w:rPr>
  </w:style>
  <w:style w:type="paragraph" w:customStyle="1" w:styleId="CharCharCharCharCharChar">
    <w:name w:val="Char Char Char Char Char Char"/>
    <w:basedOn w:val="a"/>
    <w:uiPriority w:val="99"/>
    <w:rsid w:val="00A1068C"/>
    <w:pPr>
      <w:widowControl/>
      <w:kinsoku w:val="0"/>
      <w:autoSpaceDE w:val="0"/>
      <w:autoSpaceDN w:val="0"/>
      <w:adjustRightInd w:val="0"/>
      <w:snapToGrid w:val="0"/>
      <w:spacing w:line="480" w:lineRule="exact"/>
      <w:jc w:val="left"/>
      <w:textAlignment w:val="baseline"/>
    </w:pPr>
    <w:rPr>
      <w:rFonts w:ascii="Arial" w:eastAsia="Arial" w:hAnsi="Arial"/>
      <w:snapToGrid w:val="0"/>
      <w:color w:val="000000"/>
      <w:kern w:val="0"/>
      <w:szCs w:val="21"/>
    </w:rPr>
  </w:style>
  <w:style w:type="paragraph" w:customStyle="1" w:styleId="0">
    <w:name w:val="正文_0"/>
    <w:uiPriority w:val="99"/>
    <w:rsid w:val="00A1068C"/>
    <w:pPr>
      <w:widowControl w:val="0"/>
    </w:pPr>
    <w:rPr>
      <w:rFonts w:ascii="Calibri" w:hAnsi="Calibri" w:cs="Calibri"/>
      <w:kern w:val="2"/>
      <w:sz w:val="21"/>
      <w:szCs w:val="21"/>
    </w:rPr>
  </w:style>
  <w:style w:type="paragraph" w:customStyle="1" w:styleId="16">
    <w:name w:val="列出段落1"/>
    <w:basedOn w:val="a"/>
    <w:uiPriority w:val="99"/>
    <w:rsid w:val="00A1068C"/>
    <w:pPr>
      <w:widowControl/>
      <w:kinsoku w:val="0"/>
      <w:autoSpaceDE w:val="0"/>
      <w:autoSpaceDN w:val="0"/>
      <w:adjustRightInd w:val="0"/>
      <w:snapToGrid w:val="0"/>
      <w:spacing w:line="480" w:lineRule="exact"/>
      <w:ind w:firstLineChars="200" w:firstLine="420"/>
      <w:jc w:val="left"/>
      <w:textAlignment w:val="baseline"/>
    </w:pPr>
    <w:rPr>
      <w:rFonts w:ascii="Arial" w:eastAsia="Arial" w:hAnsi="Arial" w:cs="Arial"/>
      <w:snapToGrid w:val="0"/>
      <w:color w:val="000000"/>
      <w:kern w:val="0"/>
      <w:szCs w:val="21"/>
    </w:rPr>
  </w:style>
  <w:style w:type="paragraph" w:customStyle="1" w:styleId="00">
    <w:name w:val="正文文本缩进_0"/>
    <w:basedOn w:val="15"/>
    <w:link w:val="CharChar"/>
    <w:uiPriority w:val="99"/>
    <w:rsid w:val="00A1068C"/>
    <w:pPr>
      <w:ind w:firstLine="645"/>
    </w:pPr>
    <w:rPr>
      <w:rFonts w:ascii="楷体_GB2312" w:eastAsia="楷体_GB2312" w:cs="楷体_GB2312"/>
      <w:sz w:val="32"/>
      <w:szCs w:val="32"/>
    </w:rPr>
  </w:style>
  <w:style w:type="character" w:customStyle="1" w:styleId="CharChar">
    <w:name w:val="正文文本缩进 Char Char"/>
    <w:link w:val="00"/>
    <w:uiPriority w:val="99"/>
    <w:locked/>
    <w:rsid w:val="00A1068C"/>
    <w:rPr>
      <w:rFonts w:ascii="楷体_GB2312" w:eastAsia="楷体_GB2312" w:hAnsi="Calibri" w:cs="楷体_GB2312"/>
      <w:kern w:val="2"/>
      <w:sz w:val="32"/>
      <w:szCs w:val="32"/>
      <w:lang w:val="en-US" w:eastAsia="zh-CN"/>
    </w:rPr>
  </w:style>
  <w:style w:type="paragraph" w:customStyle="1" w:styleId="17">
    <w:name w:val="纯文本1"/>
    <w:basedOn w:val="a"/>
    <w:uiPriority w:val="99"/>
    <w:rsid w:val="00A1068C"/>
    <w:pPr>
      <w:widowControl/>
      <w:kinsoku w:val="0"/>
      <w:autoSpaceDE w:val="0"/>
      <w:autoSpaceDN w:val="0"/>
      <w:adjustRightInd w:val="0"/>
      <w:snapToGrid w:val="0"/>
      <w:spacing w:line="480" w:lineRule="exact"/>
      <w:jc w:val="left"/>
      <w:textAlignment w:val="baseline"/>
    </w:pPr>
    <w:rPr>
      <w:rFonts w:ascii="宋体" w:eastAsia="Arial" w:hAnsi="Courier New" w:cs="宋体"/>
      <w:snapToGrid w:val="0"/>
      <w:color w:val="000000"/>
      <w:kern w:val="0"/>
      <w:szCs w:val="21"/>
    </w:rPr>
  </w:style>
  <w:style w:type="paragraph" w:customStyle="1" w:styleId="aff1">
    <w:name w:val="节标题"/>
    <w:basedOn w:val="a"/>
    <w:next w:val="a"/>
    <w:rsid w:val="00A1068C"/>
    <w:pPr>
      <w:widowControl/>
      <w:kinsoku w:val="0"/>
      <w:autoSpaceDE w:val="0"/>
      <w:autoSpaceDN w:val="0"/>
      <w:adjustRightInd w:val="0"/>
      <w:snapToGrid w:val="0"/>
      <w:spacing w:line="289" w:lineRule="atLeast"/>
      <w:jc w:val="center"/>
      <w:textAlignment w:val="baseline"/>
    </w:pPr>
    <w:rPr>
      <w:rFonts w:ascii="Arial" w:eastAsia="Arial" w:hAnsi="Arial" w:cs="Arial"/>
      <w:snapToGrid w:val="0"/>
      <w:color w:val="000000"/>
      <w:kern w:val="0"/>
      <w:sz w:val="28"/>
      <w:szCs w:val="28"/>
      <w:u w:color="000000"/>
    </w:rPr>
  </w:style>
  <w:style w:type="paragraph" w:customStyle="1" w:styleId="Style22">
    <w:name w:val="_Style 22"/>
    <w:basedOn w:val="a"/>
    <w:uiPriority w:val="99"/>
    <w:rsid w:val="00A1068C"/>
    <w:pPr>
      <w:widowControl/>
      <w:kinsoku w:val="0"/>
      <w:autoSpaceDE w:val="0"/>
      <w:autoSpaceDN w:val="0"/>
      <w:adjustRightInd w:val="0"/>
      <w:snapToGrid w:val="0"/>
      <w:spacing w:line="480" w:lineRule="exact"/>
      <w:jc w:val="left"/>
      <w:textAlignment w:val="baseline"/>
    </w:pPr>
    <w:rPr>
      <w:rFonts w:ascii="Arial" w:eastAsia="Arial" w:hAnsi="Arial"/>
      <w:snapToGrid w:val="0"/>
      <w:color w:val="000000"/>
      <w:kern w:val="0"/>
      <w:szCs w:val="21"/>
    </w:rPr>
  </w:style>
  <w:style w:type="paragraph" w:customStyle="1" w:styleId="CharCharCharCharCharChar1">
    <w:name w:val="Char Char Char Char Char Char1"/>
    <w:basedOn w:val="a"/>
    <w:uiPriority w:val="99"/>
    <w:rsid w:val="00A1068C"/>
    <w:pPr>
      <w:widowControl/>
      <w:kinsoku w:val="0"/>
      <w:autoSpaceDE w:val="0"/>
      <w:autoSpaceDN w:val="0"/>
      <w:adjustRightInd w:val="0"/>
      <w:snapToGrid w:val="0"/>
      <w:spacing w:line="480" w:lineRule="exact"/>
      <w:jc w:val="left"/>
      <w:textAlignment w:val="baseline"/>
    </w:pPr>
    <w:rPr>
      <w:rFonts w:ascii="Arial" w:eastAsia="Arial" w:hAnsi="Arial"/>
      <w:snapToGrid w:val="0"/>
      <w:color w:val="000000"/>
      <w:kern w:val="0"/>
      <w:szCs w:val="21"/>
    </w:rPr>
  </w:style>
  <w:style w:type="paragraph" w:customStyle="1" w:styleId="002">
    <w:name w:val="002标题"/>
    <w:basedOn w:val="a"/>
    <w:uiPriority w:val="99"/>
    <w:rsid w:val="00A1068C"/>
    <w:pPr>
      <w:widowControl/>
      <w:kinsoku w:val="0"/>
      <w:autoSpaceDE w:val="0"/>
      <w:autoSpaceDN w:val="0"/>
      <w:adjustRightInd w:val="0"/>
      <w:snapToGrid w:val="0"/>
      <w:spacing w:line="480" w:lineRule="exact"/>
      <w:jc w:val="center"/>
      <w:textAlignment w:val="baseline"/>
    </w:pPr>
    <w:rPr>
      <w:rFonts w:ascii="Arial" w:eastAsia="Arial" w:hAnsi="Arial" w:cs="Arial"/>
      <w:snapToGrid w:val="0"/>
      <w:color w:val="000000"/>
      <w:kern w:val="0"/>
      <w:sz w:val="30"/>
      <w:szCs w:val="30"/>
    </w:rPr>
  </w:style>
  <w:style w:type="paragraph" w:customStyle="1" w:styleId="001">
    <w:name w:val="001大标题"/>
    <w:basedOn w:val="a"/>
    <w:uiPriority w:val="99"/>
    <w:rsid w:val="00A1068C"/>
    <w:pPr>
      <w:widowControl/>
      <w:numPr>
        <w:numId w:val="3"/>
      </w:numPr>
      <w:kinsoku w:val="0"/>
      <w:autoSpaceDE w:val="0"/>
      <w:autoSpaceDN w:val="0"/>
      <w:adjustRightInd w:val="0"/>
      <w:snapToGrid w:val="0"/>
      <w:spacing w:line="480" w:lineRule="exact"/>
      <w:jc w:val="center"/>
      <w:textAlignment w:val="baseline"/>
    </w:pPr>
    <w:rPr>
      <w:rFonts w:ascii="宋体" w:eastAsia="Arial" w:hAnsi="宋体" w:cs="宋体"/>
      <w:b/>
      <w:bCs/>
      <w:snapToGrid w:val="0"/>
      <w:color w:val="000000"/>
      <w:kern w:val="0"/>
      <w:sz w:val="30"/>
      <w:szCs w:val="30"/>
    </w:rPr>
  </w:style>
  <w:style w:type="paragraph" w:customStyle="1" w:styleId="trseditor">
    <w:name w:val="trs_editor"/>
    <w:basedOn w:val="a"/>
    <w:uiPriority w:val="99"/>
    <w:rsid w:val="00A1068C"/>
    <w:pPr>
      <w:widowControl/>
      <w:kinsoku w:val="0"/>
      <w:autoSpaceDE w:val="0"/>
      <w:autoSpaceDN w:val="0"/>
      <w:adjustRightInd w:val="0"/>
      <w:snapToGrid w:val="0"/>
      <w:spacing w:before="100" w:beforeAutospacing="1" w:line="480" w:lineRule="exact"/>
      <w:jc w:val="left"/>
      <w:textAlignment w:val="baseline"/>
    </w:pPr>
    <w:rPr>
      <w:rFonts w:ascii="宋体" w:eastAsia="Arial" w:hAnsi="宋体" w:cs="宋体"/>
      <w:snapToGrid w:val="0"/>
      <w:color w:val="000000"/>
      <w:kern w:val="0"/>
      <w:sz w:val="24"/>
      <w:szCs w:val="21"/>
    </w:rPr>
  </w:style>
  <w:style w:type="paragraph" w:customStyle="1" w:styleId="CharCharCharCharCharChar3">
    <w:name w:val="Char Char Char Char Char Char3"/>
    <w:basedOn w:val="a"/>
    <w:uiPriority w:val="99"/>
    <w:rsid w:val="00A1068C"/>
    <w:pPr>
      <w:widowControl/>
      <w:kinsoku w:val="0"/>
      <w:autoSpaceDE w:val="0"/>
      <w:autoSpaceDN w:val="0"/>
      <w:adjustRightInd w:val="0"/>
      <w:snapToGrid w:val="0"/>
      <w:spacing w:line="480" w:lineRule="exact"/>
      <w:jc w:val="left"/>
      <w:textAlignment w:val="baseline"/>
    </w:pPr>
    <w:rPr>
      <w:rFonts w:ascii="Arial" w:eastAsia="Arial" w:hAnsi="Arial"/>
      <w:snapToGrid w:val="0"/>
      <w:color w:val="000000"/>
      <w:kern w:val="0"/>
      <w:szCs w:val="21"/>
    </w:rPr>
  </w:style>
  <w:style w:type="character" w:customStyle="1" w:styleId="CommentTextChar1">
    <w:name w:val="Comment Text Char1"/>
    <w:uiPriority w:val="99"/>
    <w:semiHidden/>
    <w:locked/>
    <w:rsid w:val="00A1068C"/>
    <w:rPr>
      <w:rFonts w:ascii="等线" w:eastAsia="等线" w:hAnsi="等线" w:cs="等线"/>
      <w:kern w:val="2"/>
      <w:sz w:val="22"/>
      <w:szCs w:val="22"/>
      <w:lang w:val="en-US" w:eastAsia="zh-CN"/>
    </w:rPr>
  </w:style>
  <w:style w:type="paragraph" w:customStyle="1" w:styleId="p0">
    <w:name w:val="p0"/>
    <w:basedOn w:val="a"/>
    <w:rsid w:val="00A1068C"/>
    <w:pPr>
      <w:widowControl/>
      <w:kinsoku w:val="0"/>
      <w:autoSpaceDE w:val="0"/>
      <w:autoSpaceDN w:val="0"/>
      <w:adjustRightInd w:val="0"/>
      <w:snapToGrid w:val="0"/>
      <w:spacing w:line="480" w:lineRule="exact"/>
      <w:jc w:val="left"/>
      <w:textAlignment w:val="baseline"/>
    </w:pPr>
    <w:rPr>
      <w:rFonts w:ascii="Arial" w:eastAsia="Arial" w:hAnsi="Arial" w:cs="宋体"/>
      <w:snapToGrid w:val="0"/>
      <w:color w:val="000000"/>
      <w:kern w:val="0"/>
      <w:szCs w:val="21"/>
    </w:rPr>
  </w:style>
  <w:style w:type="character" w:customStyle="1" w:styleId="span-topl">
    <w:name w:val="span-topl"/>
    <w:basedOn w:val="a1"/>
    <w:rsid w:val="00A1068C"/>
    <w:rPr>
      <w:color w:val="3C6983"/>
      <w:sz w:val="18"/>
      <w:szCs w:val="18"/>
    </w:rPr>
  </w:style>
  <w:style w:type="character" w:customStyle="1" w:styleId="spanl">
    <w:name w:val="spanl"/>
    <w:basedOn w:val="a1"/>
    <w:rsid w:val="00A1068C"/>
    <w:rPr>
      <w:rFonts w:ascii="微软雅黑" w:eastAsia="微软雅黑" w:hAnsi="微软雅黑" w:cs="微软雅黑"/>
      <w:sz w:val="27"/>
      <w:szCs w:val="27"/>
    </w:rPr>
  </w:style>
  <w:style w:type="character" w:customStyle="1" w:styleId="num">
    <w:name w:val="num"/>
    <w:basedOn w:val="a1"/>
    <w:rsid w:val="00A1068C"/>
    <w:rPr>
      <w:sz w:val="21"/>
      <w:szCs w:val="21"/>
    </w:rPr>
  </w:style>
  <w:style w:type="character" w:customStyle="1" w:styleId="time">
    <w:name w:val="time"/>
    <w:basedOn w:val="a1"/>
    <w:rsid w:val="00A1068C"/>
    <w:rPr>
      <w:color w:val="666666"/>
      <w:sz w:val="18"/>
      <w:szCs w:val="18"/>
    </w:rPr>
  </w:style>
  <w:style w:type="character" w:customStyle="1" w:styleId="span-topr">
    <w:name w:val="span-topr"/>
    <w:basedOn w:val="a1"/>
    <w:rsid w:val="00A1068C"/>
    <w:rPr>
      <w:color w:val="6AA1C3"/>
      <w:sz w:val="18"/>
      <w:szCs w:val="18"/>
    </w:rPr>
  </w:style>
  <w:style w:type="character" w:customStyle="1" w:styleId="hy-spanr">
    <w:name w:val="hy-spanr"/>
    <w:basedOn w:val="a1"/>
    <w:rsid w:val="00A1068C"/>
    <w:rPr>
      <w:rFonts w:ascii="微软雅黑" w:eastAsia="微软雅黑" w:hAnsi="微软雅黑" w:cs="微软雅黑" w:hint="eastAsia"/>
      <w:color w:val="C4D1DC"/>
      <w:sz w:val="21"/>
      <w:szCs w:val="21"/>
    </w:rPr>
  </w:style>
  <w:style w:type="character" w:customStyle="1" w:styleId="hy-spanr1">
    <w:name w:val="hy-spanr1"/>
    <w:basedOn w:val="a1"/>
    <w:rsid w:val="00A1068C"/>
    <w:rPr>
      <w:rFonts w:ascii="微软雅黑" w:eastAsia="微软雅黑" w:hAnsi="微软雅黑" w:cs="微软雅黑" w:hint="eastAsia"/>
      <w:color w:val="C4D1DC"/>
      <w:sz w:val="21"/>
      <w:szCs w:val="21"/>
    </w:rPr>
  </w:style>
  <w:style w:type="character" w:customStyle="1" w:styleId="p-spanl">
    <w:name w:val="p-spanl"/>
    <w:basedOn w:val="a1"/>
    <w:rsid w:val="00A1068C"/>
  </w:style>
  <w:style w:type="character" w:customStyle="1" w:styleId="p-spanl1">
    <w:name w:val="p-spanl1"/>
    <w:basedOn w:val="a1"/>
    <w:rsid w:val="00A1068C"/>
  </w:style>
  <w:style w:type="paragraph" w:styleId="30">
    <w:name w:val="Body Text Indent 3"/>
    <w:basedOn w:val="a"/>
    <w:link w:val="3Char0"/>
    <w:rsid w:val="007A3785"/>
    <w:pPr>
      <w:widowControl/>
      <w:kinsoku w:val="0"/>
      <w:autoSpaceDE w:val="0"/>
      <w:autoSpaceDN w:val="0"/>
      <w:adjustRightInd w:val="0"/>
      <w:snapToGrid w:val="0"/>
      <w:spacing w:after="120" w:line="480" w:lineRule="exact"/>
      <w:ind w:leftChars="200" w:left="420"/>
      <w:jc w:val="left"/>
      <w:textAlignment w:val="baseline"/>
    </w:pPr>
    <w:rPr>
      <w:rFonts w:ascii="Arial" w:eastAsia="Arial" w:hAnsi="Arial"/>
      <w:snapToGrid w:val="0"/>
      <w:color w:val="000000"/>
      <w:kern w:val="0"/>
      <w:sz w:val="16"/>
      <w:szCs w:val="16"/>
    </w:rPr>
  </w:style>
  <w:style w:type="character" w:customStyle="1" w:styleId="3Char0">
    <w:name w:val="正文文本缩进 3 Char"/>
    <w:basedOn w:val="a1"/>
    <w:link w:val="30"/>
    <w:rsid w:val="001E4B3C"/>
    <w:rPr>
      <w:kern w:val="2"/>
      <w:sz w:val="16"/>
      <w:szCs w:val="16"/>
    </w:rPr>
  </w:style>
  <w:style w:type="paragraph" w:styleId="a0">
    <w:name w:val="Body Text First Indent"/>
    <w:basedOn w:val="afc"/>
    <w:link w:val="Chard"/>
    <w:qFormat/>
    <w:rsid w:val="00AF6582"/>
    <w:pPr>
      <w:widowControl w:val="0"/>
      <w:kinsoku/>
      <w:autoSpaceDE/>
      <w:autoSpaceDN/>
      <w:adjustRightInd/>
      <w:snapToGrid/>
      <w:spacing w:after="120" w:line="240" w:lineRule="auto"/>
      <w:ind w:firstLineChars="100" w:firstLine="420"/>
      <w:jc w:val="both"/>
      <w:textAlignment w:val="auto"/>
    </w:pPr>
    <w:rPr>
      <w:rFonts w:ascii="Calibri" w:eastAsia="宋体" w:hAnsi="Calibri" w:hint="eastAsia"/>
      <w:snapToGrid/>
      <w:color w:val="auto"/>
      <w:kern w:val="2"/>
      <w:szCs w:val="24"/>
    </w:rPr>
  </w:style>
  <w:style w:type="character" w:customStyle="1" w:styleId="Chard">
    <w:name w:val="正文首行缩进 Char"/>
    <w:basedOn w:val="Chara"/>
    <w:link w:val="a0"/>
    <w:rsid w:val="00AF6582"/>
    <w:rPr>
      <w:rFonts w:ascii="Calibri" w:hAnsi="Calibri"/>
      <w:kern w:val="2"/>
      <w:szCs w:val="24"/>
    </w:rPr>
  </w:style>
  <w:style w:type="paragraph" w:customStyle="1" w:styleId="TableParagraph">
    <w:name w:val="Table Paragraph"/>
    <w:basedOn w:val="a"/>
    <w:uiPriority w:val="1"/>
    <w:qFormat/>
    <w:rsid w:val="00AF6582"/>
    <w:rPr>
      <w:rFonts w:ascii="宋体" w:hAnsi="宋体" w:cs="宋体"/>
      <w:szCs w:val="22"/>
      <w:lang w:val="zh-CN" w:bidi="zh-CN"/>
    </w:rPr>
  </w:style>
  <w:style w:type="paragraph" w:customStyle="1" w:styleId="TableText">
    <w:name w:val="Table Text"/>
    <w:basedOn w:val="a"/>
    <w:semiHidden/>
    <w:qFormat/>
    <w:rsid w:val="00AF6582"/>
    <w:rPr>
      <w:rFonts w:ascii="宋体" w:hAnsi="宋体" w:cs="宋体"/>
      <w:sz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964</Words>
  <Characters>5500</Characters>
  <Application>Microsoft Office Word</Application>
  <DocSecurity>0</DocSecurity>
  <Lines>45</Lines>
  <Paragraphs>12</Paragraphs>
  <ScaleCrop>false</ScaleCrop>
  <Company>Microsoft</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cp:lastPrinted>2023-05-04T10:44:00Z</cp:lastPrinted>
  <dcterms:created xsi:type="dcterms:W3CDTF">2023-05-04T10:40:00Z</dcterms:created>
  <dcterms:modified xsi:type="dcterms:W3CDTF">2023-05-05T06:47:00Z</dcterms:modified>
</cp:coreProperties>
</file>