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312" w:beforeLines="100" w:beforeAutospacing="0" w:after="312" w:afterLines="100" w:afterAutospacing="0" w:line="360" w:lineRule="atLeast"/>
        <w:ind w:left="0" w:right="0"/>
        <w:jc w:val="center"/>
        <w:outlineLvl w:val="0"/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>终止公告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4"/>
        </w:rPr>
        <w:t>一、项目基本情况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</w:rPr>
        <w:t>采购项目编号：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  <w:lang w:val="en-US" w:eastAsia="zh-CN"/>
        </w:rPr>
        <w:t xml:space="preserve">2023CGSF119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</w:rPr>
        <w:t>采购项目名称：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  <w:lang w:val="zh-CN"/>
        </w:rPr>
        <w:t>铜陵市中医医院总院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  <w:lang w:val="zh-CN"/>
        </w:rPr>
        <w:t>区能源托管项目（二次）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4"/>
        </w:rPr>
        <w:t>二、项目终止的原因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</w:rPr>
        <w:t>至投标截止时间前，无投标单位递交投标文件，有效投标文件不足法定数量，故本项目作流标处理。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4"/>
        </w:rPr>
        <w:t>三、其他补充事项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4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4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名称：铜陵市中医医院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地址：铜陵市太平湖路2299号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联系方式：15956201900、13655627636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 xml:space="preserve">2.采购代理机构信息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名称：安徽秉弘工程项目咨询有限公司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地址：铜陵市北斗星城B1座1303室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联系方式：18356277828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3.项目联系方式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4"/>
          <w:lang w:eastAsia="zh-CN"/>
        </w:rPr>
        <w:t>周</w:t>
      </w:r>
      <w:r>
        <w:rPr>
          <w:rFonts w:hint="eastAsia" w:ascii="仿宋" w:hAnsi="仿宋" w:eastAsia="仿宋" w:cs="仿宋"/>
          <w:color w:val="auto"/>
          <w:sz w:val="28"/>
          <w:szCs w:val="24"/>
        </w:rPr>
        <w:t>女士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4"/>
        </w:rPr>
        <w:t>电话：18356277828</w:t>
      </w:r>
    </w:p>
    <w:sectPr>
      <w:pgSz w:w="12240" w:h="15840"/>
      <w:pgMar w:top="567" w:right="1800" w:bottom="567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MTFjZmM0MDlkYWZkZTI2MGQ0YjBiODA2Y2Y1YmQifQ=="/>
  </w:docVars>
  <w:rsids>
    <w:rsidRoot w:val="00172A27"/>
    <w:rsid w:val="06DA3EB3"/>
    <w:rsid w:val="0FC97392"/>
    <w:rsid w:val="1A643903"/>
    <w:rsid w:val="1CED7370"/>
    <w:rsid w:val="22DE582E"/>
    <w:rsid w:val="386A108F"/>
    <w:rsid w:val="3C974F04"/>
    <w:rsid w:val="50E21274"/>
    <w:rsid w:val="5C4A2E02"/>
    <w:rsid w:val="66E303BD"/>
    <w:rsid w:val="6EE511C7"/>
    <w:rsid w:val="7126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294</Characters>
  <Lines>0</Lines>
  <Paragraphs>0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2023-05-06T07:08:00Z</dcterms:created>
  <dc:creator>Administrator</dc:creator>
  <cp:lastModifiedBy>汪</cp:lastModifiedBy>
  <dcterms:modified xsi:type="dcterms:W3CDTF">2023-06-28T07:11:46Z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8F2C0463095749A8AC74C296CB3BFA0E_13</vt:lpwstr>
  </property>
</Properties>
</file>