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7C2" w:rsidRDefault="00C057C2">
      <w:pPr>
        <w:jc w:val="center"/>
        <w:rPr>
          <w:rFonts w:cs="Times New Roman"/>
          <w:b/>
          <w:bCs/>
          <w:sz w:val="30"/>
          <w:szCs w:val="30"/>
        </w:rPr>
      </w:pPr>
      <w:r>
        <w:rPr>
          <w:b/>
          <w:bCs/>
          <w:sz w:val="30"/>
          <w:szCs w:val="30"/>
        </w:rPr>
        <w:t>2019</w:t>
      </w:r>
      <w:r>
        <w:rPr>
          <w:rFonts w:cs="宋体" w:hint="eastAsia"/>
          <w:b/>
          <w:bCs/>
          <w:sz w:val="30"/>
          <w:szCs w:val="30"/>
        </w:rPr>
        <w:t>年铜陵学院风雨操场体育器材采购</w:t>
      </w:r>
    </w:p>
    <w:p w:rsidR="00C057C2" w:rsidRDefault="00C057C2">
      <w:pPr>
        <w:rPr>
          <w:rFonts w:cs="Times New Roman"/>
        </w:rPr>
      </w:pPr>
      <w:r>
        <w:rPr>
          <w:rFonts w:cs="宋体" w:hint="eastAsia"/>
        </w:rPr>
        <w:t>一、项目基本概况</w:t>
      </w:r>
    </w:p>
    <w:p w:rsidR="00C057C2" w:rsidRDefault="00C057C2" w:rsidP="00397547">
      <w:pPr>
        <w:widowControl/>
        <w:shd w:val="clear" w:color="auto" w:fill="FFFFFF"/>
        <w:spacing w:line="560" w:lineRule="exact"/>
        <w:ind w:firstLineChars="200" w:firstLine="420"/>
        <w:rPr>
          <w:rFonts w:ascii="宋体" w:eastAsia="PMingLiU" w:hAnsi="宋体" w:cs="Times New Roman"/>
        </w:rPr>
      </w:pPr>
      <w:r>
        <w:rPr>
          <w:rFonts w:ascii="宋体" w:hAnsi="宋体" w:cs="宋体" w:hint="eastAsia"/>
        </w:rPr>
        <w:t>学院新建风雨操场已经完工，需要增加相关的体育配套设备器材一批</w:t>
      </w:r>
    </w:p>
    <w:p w:rsidR="00C057C2" w:rsidRDefault="00C057C2">
      <w:pPr>
        <w:pStyle w:val="3"/>
        <w:rPr>
          <w:rFonts w:cs="Times New Roman"/>
        </w:rPr>
      </w:pPr>
      <w:r>
        <w:rPr>
          <w:rFonts w:cs="宋体" w:hint="eastAsia"/>
        </w:rPr>
        <w:t>二、预算控制价</w:t>
      </w:r>
    </w:p>
    <w:p w:rsidR="00C057C2" w:rsidRDefault="00C057C2" w:rsidP="00397547">
      <w:pPr>
        <w:ind w:firstLineChars="250" w:firstLine="700"/>
        <w:rPr>
          <w:rFonts w:cs="Times New Roman"/>
          <w:sz w:val="28"/>
          <w:szCs w:val="28"/>
        </w:rPr>
      </w:pPr>
      <w:r>
        <w:rPr>
          <w:rFonts w:cs="宋体" w:hint="eastAsia"/>
          <w:sz w:val="28"/>
          <w:szCs w:val="28"/>
        </w:rPr>
        <w:t>本项目预算控制价</w:t>
      </w:r>
      <w:r>
        <w:rPr>
          <w:sz w:val="28"/>
          <w:szCs w:val="28"/>
        </w:rPr>
        <w:t>392.397</w:t>
      </w:r>
      <w:r>
        <w:rPr>
          <w:rFonts w:cs="宋体" w:hint="eastAsia"/>
          <w:sz w:val="28"/>
          <w:szCs w:val="28"/>
        </w:rPr>
        <w:t>万，分为两个包，其中一包</w:t>
      </w:r>
      <w:r>
        <w:rPr>
          <w:sz w:val="28"/>
          <w:szCs w:val="28"/>
        </w:rPr>
        <w:t>232.397</w:t>
      </w:r>
      <w:r>
        <w:rPr>
          <w:rFonts w:cs="宋体" w:hint="eastAsia"/>
          <w:sz w:val="28"/>
          <w:szCs w:val="28"/>
        </w:rPr>
        <w:t>万，二包</w:t>
      </w:r>
      <w:r>
        <w:rPr>
          <w:sz w:val="28"/>
          <w:szCs w:val="28"/>
        </w:rPr>
        <w:t>160</w:t>
      </w:r>
      <w:r>
        <w:rPr>
          <w:rFonts w:cs="宋体" w:hint="eastAsia"/>
          <w:sz w:val="28"/>
          <w:szCs w:val="28"/>
        </w:rPr>
        <w:t>万。</w:t>
      </w:r>
    </w:p>
    <w:p w:rsidR="00C057C2" w:rsidRDefault="00C057C2">
      <w:pPr>
        <w:pStyle w:val="3"/>
        <w:rPr>
          <w:rFonts w:cs="Times New Roman"/>
        </w:rPr>
      </w:pPr>
      <w:r>
        <w:rPr>
          <w:rFonts w:cs="宋体" w:hint="eastAsia"/>
        </w:rPr>
        <w:t>三、技术方案或服务的内容、范围</w:t>
      </w:r>
    </w:p>
    <w:p w:rsidR="00C057C2" w:rsidRDefault="00C057C2">
      <w:pPr>
        <w:pStyle w:val="4"/>
        <w:rPr>
          <w:rFonts w:cs="Times New Roman"/>
        </w:rPr>
      </w:pPr>
      <w:r>
        <w:t>1</w:t>
      </w:r>
      <w:r>
        <w:rPr>
          <w:rFonts w:cs="黑体" w:hint="eastAsia"/>
        </w:rPr>
        <w:t>、采购需求表</w:t>
      </w:r>
    </w:p>
    <w:p w:rsidR="00C057C2" w:rsidRDefault="00C057C2">
      <w:pPr>
        <w:widowControl/>
        <w:jc w:val="left"/>
        <w:rPr>
          <w:rFonts w:ascii="宋体" w:eastAsia="PMingLiU" w:hAnsi="宋体" w:cs="Times New Roman"/>
          <w:sz w:val="24"/>
          <w:szCs w:val="24"/>
        </w:rPr>
      </w:pPr>
      <w:r>
        <w:rPr>
          <w:rFonts w:cs="宋体" w:hint="eastAsia"/>
          <w:sz w:val="24"/>
          <w:szCs w:val="24"/>
        </w:rPr>
        <w:t>（</w:t>
      </w:r>
      <w:r>
        <w:rPr>
          <w:sz w:val="24"/>
          <w:szCs w:val="24"/>
        </w:rPr>
        <w:t>1</w:t>
      </w:r>
      <w:r>
        <w:rPr>
          <w:rFonts w:cs="宋体" w:hint="eastAsia"/>
          <w:sz w:val="24"/>
          <w:szCs w:val="24"/>
        </w:rPr>
        <w:t>）一包：</w:t>
      </w:r>
      <w:r>
        <w:rPr>
          <w:rFonts w:ascii="宋体" w:hAnsi="宋体" w:cs="宋体"/>
          <w:sz w:val="24"/>
          <w:szCs w:val="24"/>
        </w:rPr>
        <w:t>2019</w:t>
      </w:r>
      <w:r>
        <w:rPr>
          <w:rFonts w:ascii="宋体" w:hAnsi="宋体" w:cs="宋体" w:hint="eastAsia"/>
          <w:sz w:val="24"/>
          <w:szCs w:val="24"/>
        </w:rPr>
        <w:t>年铜陵学院风雨操场体育配套设备和器材采购</w:t>
      </w:r>
    </w:p>
    <w:tbl>
      <w:tblPr>
        <w:tblW w:w="88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0"/>
        <w:gridCol w:w="6050"/>
        <w:gridCol w:w="785"/>
        <w:gridCol w:w="1276"/>
      </w:tblGrid>
      <w:tr w:rsidR="00D120C4" w:rsidRPr="00FA05DF" w:rsidTr="00D120C4">
        <w:trPr>
          <w:trHeight w:val="287"/>
        </w:trPr>
        <w:tc>
          <w:tcPr>
            <w:tcW w:w="750" w:type="dxa"/>
          </w:tcPr>
          <w:p w:rsidR="00D120C4" w:rsidRPr="00FA05DF" w:rsidRDefault="00D120C4">
            <w:pPr>
              <w:jc w:val="center"/>
              <w:rPr>
                <w:rFonts w:ascii="宋体" w:cs="Times New Roman"/>
              </w:rPr>
            </w:pPr>
            <w:r w:rsidRPr="00FA05DF">
              <w:rPr>
                <w:rFonts w:ascii="宋体" w:hAnsi="宋体" w:cs="宋体" w:hint="eastAsia"/>
              </w:rPr>
              <w:t>名称</w:t>
            </w:r>
          </w:p>
        </w:tc>
        <w:tc>
          <w:tcPr>
            <w:tcW w:w="6050" w:type="dxa"/>
          </w:tcPr>
          <w:p w:rsidR="00D120C4" w:rsidRPr="00FA05DF" w:rsidRDefault="00D120C4">
            <w:pPr>
              <w:jc w:val="center"/>
              <w:rPr>
                <w:rFonts w:ascii="宋体" w:cs="Times New Roman"/>
              </w:rPr>
            </w:pPr>
            <w:r w:rsidRPr="00FA05DF">
              <w:rPr>
                <w:rFonts w:ascii="宋体" w:hAnsi="宋体" w:cs="宋体" w:hint="eastAsia"/>
              </w:rPr>
              <w:t>技术参数</w:t>
            </w:r>
          </w:p>
        </w:tc>
        <w:tc>
          <w:tcPr>
            <w:tcW w:w="785" w:type="dxa"/>
            <w:vAlign w:val="center"/>
          </w:tcPr>
          <w:p w:rsidR="00D120C4" w:rsidRPr="00FA05DF" w:rsidRDefault="00D120C4">
            <w:pPr>
              <w:jc w:val="center"/>
              <w:rPr>
                <w:rFonts w:ascii="宋体" w:cs="Times New Roman"/>
              </w:rPr>
            </w:pPr>
            <w:r w:rsidRPr="00FA05DF">
              <w:rPr>
                <w:rFonts w:ascii="宋体" w:hAnsi="宋体" w:cs="宋体" w:hint="eastAsia"/>
              </w:rPr>
              <w:t>单位</w:t>
            </w:r>
          </w:p>
        </w:tc>
        <w:tc>
          <w:tcPr>
            <w:tcW w:w="1276" w:type="dxa"/>
            <w:vAlign w:val="center"/>
          </w:tcPr>
          <w:p w:rsidR="00D120C4" w:rsidRPr="00FA05DF" w:rsidRDefault="00D120C4">
            <w:pPr>
              <w:jc w:val="center"/>
              <w:rPr>
                <w:rFonts w:ascii="宋体" w:cs="Times New Roman"/>
              </w:rPr>
            </w:pPr>
            <w:r w:rsidRPr="00FA05DF">
              <w:rPr>
                <w:rFonts w:ascii="宋体" w:hAnsi="宋体" w:cs="宋体" w:hint="eastAsia"/>
              </w:rPr>
              <w:t>数量</w:t>
            </w:r>
          </w:p>
        </w:tc>
      </w:tr>
      <w:tr w:rsidR="00D120C4" w:rsidRPr="00FA05DF" w:rsidTr="00D120C4">
        <w:trPr>
          <w:trHeight w:val="5235"/>
        </w:trPr>
        <w:tc>
          <w:tcPr>
            <w:tcW w:w="750" w:type="dxa"/>
            <w:vAlign w:val="center"/>
          </w:tcPr>
          <w:p w:rsidR="00D120C4" w:rsidRPr="00FA05DF" w:rsidRDefault="00D120C4">
            <w:pPr>
              <w:rPr>
                <w:rFonts w:ascii="宋体" w:cs="Times New Roman"/>
              </w:rPr>
            </w:pPr>
            <w:r w:rsidRPr="00FA05DF">
              <w:rPr>
                <w:rFonts w:ascii="宋体" w:hAnsi="宋体" w:cs="宋体"/>
              </w:rPr>
              <w:t>1.</w:t>
            </w:r>
          </w:p>
          <w:p w:rsidR="00D120C4" w:rsidRPr="00FA05DF" w:rsidRDefault="00D120C4">
            <w:pPr>
              <w:rPr>
                <w:rFonts w:ascii="宋体" w:cs="Times New Roman"/>
              </w:rPr>
            </w:pPr>
            <w:r w:rsidRPr="00FA05DF">
              <w:rPr>
                <w:rFonts w:ascii="宋体" w:hAnsi="宋体" w:cs="宋体" w:hint="eastAsia"/>
              </w:rPr>
              <w:t>智能液压篮球架</w:t>
            </w:r>
          </w:p>
          <w:p w:rsidR="00D120C4" w:rsidRPr="00FA05DF" w:rsidRDefault="00D120C4">
            <w:pPr>
              <w:jc w:val="center"/>
              <w:rPr>
                <w:rFonts w:ascii="宋体" w:cs="Times New Roman"/>
              </w:rPr>
            </w:pPr>
          </w:p>
        </w:tc>
        <w:tc>
          <w:tcPr>
            <w:tcW w:w="6050" w:type="dxa"/>
          </w:tcPr>
          <w:p w:rsidR="00D120C4" w:rsidRPr="00FA05DF" w:rsidRDefault="00D120C4">
            <w:pPr>
              <w:rPr>
                <w:rFonts w:cs="Times New Roman"/>
              </w:rPr>
            </w:pPr>
            <w:r w:rsidRPr="00FA05DF">
              <w:t>1</w:t>
            </w:r>
            <w:r w:rsidRPr="00FA05DF">
              <w:rPr>
                <w:rFonts w:cs="宋体" w:hint="eastAsia"/>
              </w:rPr>
              <w:t>、产品技术规格篮架伸臂为</w:t>
            </w:r>
            <w:r w:rsidRPr="00FA05DF">
              <w:t>3.35m</w:t>
            </w:r>
            <w:r w:rsidRPr="00FA05DF">
              <w:rPr>
                <w:rFonts w:cs="宋体" w:hint="eastAsia"/>
              </w:rPr>
              <w:t>，篮圈上沿离地面高</w:t>
            </w:r>
            <w:r w:rsidRPr="00FA05DF">
              <w:t>3.05m</w:t>
            </w:r>
            <w:r w:rsidRPr="00FA05DF">
              <w:rPr>
                <w:rFonts w:cs="宋体" w:hint="eastAsia"/>
              </w:rPr>
              <w:t>，球架底座尺寸：长×宽×前高×后高</w:t>
            </w:r>
            <w:r w:rsidRPr="00FA05DF">
              <w:t>=2.5</w:t>
            </w:r>
            <w:r w:rsidRPr="00FA05DF">
              <w:rPr>
                <w:rFonts w:cs="宋体" w:hint="eastAsia"/>
              </w:rPr>
              <w:t>×</w:t>
            </w:r>
            <w:r w:rsidRPr="00FA05DF">
              <w:t>1.3</w:t>
            </w:r>
            <w:r w:rsidRPr="00FA05DF">
              <w:rPr>
                <w:rFonts w:cs="宋体" w:hint="eastAsia"/>
              </w:rPr>
              <w:t>×</w:t>
            </w:r>
            <w:r w:rsidRPr="00FA05DF">
              <w:t>0.74</w:t>
            </w:r>
            <w:r w:rsidRPr="00FA05DF">
              <w:rPr>
                <w:rFonts w:cs="宋体" w:hint="eastAsia"/>
              </w:rPr>
              <w:t>×</w:t>
            </w:r>
            <w:r w:rsidRPr="00FA05DF">
              <w:t>0.385</w:t>
            </w:r>
            <w:r w:rsidRPr="00FA05DF">
              <w:rPr>
                <w:rFonts w:cs="宋体" w:hint="eastAsia"/>
              </w:rPr>
              <w:t>（</w:t>
            </w:r>
            <w:r w:rsidRPr="00FA05DF">
              <w:t>m</w:t>
            </w:r>
            <w:r w:rsidRPr="00FA05DF">
              <w:rPr>
                <w:rFonts w:cs="宋体" w:hint="eastAsia"/>
              </w:rPr>
              <w:t>）（</w:t>
            </w:r>
            <w:r w:rsidRPr="00FA05DF">
              <w:t>m</w:t>
            </w:r>
            <w:r w:rsidRPr="00FA05DF">
              <w:rPr>
                <w:rFonts w:cs="宋体" w:hint="eastAsia"/>
              </w:rPr>
              <w:t>），产品符合</w:t>
            </w:r>
            <w:r w:rsidRPr="00FA05DF">
              <w:t>GB23176-2008</w:t>
            </w:r>
            <w:r w:rsidRPr="00FA05DF">
              <w:rPr>
                <w:rFonts w:cs="宋体" w:hint="eastAsia"/>
              </w:rPr>
              <w:t>的技术要求通过</w:t>
            </w:r>
            <w:r w:rsidRPr="00FA05DF">
              <w:t>FIBA</w:t>
            </w:r>
            <w:r w:rsidRPr="00FA05DF">
              <w:rPr>
                <w:rFonts w:cs="宋体" w:hint="eastAsia"/>
              </w:rPr>
              <w:t>专业认证，提供</w:t>
            </w:r>
            <w:r w:rsidRPr="00FA05DF">
              <w:t>FIBA</w:t>
            </w:r>
            <w:r w:rsidRPr="00FA05DF">
              <w:rPr>
                <w:rFonts w:cs="宋体" w:hint="eastAsia"/>
              </w:rPr>
              <w:t>认证证书复印件或扫描件</w:t>
            </w:r>
          </w:p>
          <w:p w:rsidR="00D120C4" w:rsidRPr="00FA05DF" w:rsidRDefault="00D120C4">
            <w:pPr>
              <w:rPr>
                <w:rFonts w:cs="Times New Roman"/>
              </w:rPr>
            </w:pPr>
            <w:r w:rsidRPr="00FA05DF">
              <w:t>2</w:t>
            </w:r>
            <w:r w:rsidRPr="00FA05DF">
              <w:rPr>
                <w:rFonts w:cs="宋体" w:hint="eastAsia"/>
              </w:rPr>
              <w:t>、产品用材</w:t>
            </w:r>
          </w:p>
          <w:p w:rsidR="00D120C4" w:rsidRPr="00FA05DF" w:rsidRDefault="00D120C4">
            <w:pPr>
              <w:rPr>
                <w:rFonts w:cs="Times New Roman"/>
              </w:rPr>
            </w:pPr>
            <w:r w:rsidRPr="00FA05DF">
              <w:rPr>
                <w:rFonts w:cs="宋体" w:hint="eastAsia"/>
              </w:rPr>
              <w:t>篮球架底座采用</w:t>
            </w:r>
            <w:r w:rsidRPr="00FA05DF">
              <w:t>6mm</w:t>
            </w:r>
            <w:r w:rsidRPr="00FA05DF">
              <w:rPr>
                <w:rFonts w:cs="宋体" w:hint="eastAsia"/>
              </w:rPr>
              <w:t>的铁板在专用折边机上折边拼焊而成，底座前立柱支撑架采用</w:t>
            </w:r>
            <w:r w:rsidRPr="00FA05DF">
              <w:t>12#</w:t>
            </w:r>
            <w:r w:rsidRPr="00FA05DF">
              <w:rPr>
                <w:rFonts w:cs="宋体" w:hint="eastAsia"/>
              </w:rPr>
              <w:t>槽钢制作，后立柱和油缸支撑架分别采用</w:t>
            </w:r>
            <w:r w:rsidRPr="00FA05DF">
              <w:t>14#</w:t>
            </w:r>
            <w:r w:rsidRPr="00FA05DF">
              <w:rPr>
                <w:rFonts w:cs="宋体" w:hint="eastAsia"/>
              </w:rPr>
              <w:t>和</w:t>
            </w:r>
            <w:r w:rsidRPr="00FA05DF">
              <w:t>20#</w:t>
            </w:r>
            <w:r w:rsidRPr="00FA05DF">
              <w:rPr>
                <w:rFonts w:cs="宋体" w:hint="eastAsia"/>
              </w:rPr>
              <w:t>槽钢制作，篮架立柱采用</w:t>
            </w:r>
            <w:r w:rsidRPr="00FA05DF">
              <w:t>200</w:t>
            </w:r>
            <w:r w:rsidRPr="00FA05DF">
              <w:rPr>
                <w:rFonts w:cs="宋体" w:hint="eastAsia"/>
              </w:rPr>
              <w:t>×</w:t>
            </w:r>
            <w:r w:rsidRPr="00FA05DF">
              <w:t>70</w:t>
            </w:r>
            <w:r w:rsidRPr="00FA05DF">
              <w:rPr>
                <w:rFonts w:cs="宋体" w:hint="eastAsia"/>
              </w:rPr>
              <w:t>×</w:t>
            </w:r>
            <w:r w:rsidRPr="00FA05DF">
              <w:t>3</w:t>
            </w:r>
            <w:r w:rsidRPr="00FA05DF">
              <w:rPr>
                <w:rFonts w:cs="宋体" w:hint="eastAsia"/>
              </w:rPr>
              <w:t>方管、</w:t>
            </w:r>
            <w:r w:rsidRPr="00FA05DF">
              <w:t>120</w:t>
            </w:r>
            <w:r w:rsidRPr="00FA05DF">
              <w:rPr>
                <w:rFonts w:cs="宋体" w:hint="eastAsia"/>
              </w:rPr>
              <w:t>×</w:t>
            </w:r>
            <w:r w:rsidRPr="00FA05DF">
              <w:t>120</w:t>
            </w:r>
            <w:r w:rsidRPr="00FA05DF">
              <w:rPr>
                <w:rFonts w:cs="宋体" w:hint="eastAsia"/>
              </w:rPr>
              <w:t>×</w:t>
            </w:r>
            <w:r w:rsidRPr="00FA05DF">
              <w:t>3</w:t>
            </w:r>
            <w:r w:rsidRPr="00FA05DF">
              <w:rPr>
                <w:rFonts w:cs="宋体" w:hint="eastAsia"/>
              </w:rPr>
              <w:t>方管、</w:t>
            </w:r>
            <w:r w:rsidRPr="00FA05DF">
              <w:t>120</w:t>
            </w:r>
            <w:r w:rsidRPr="00FA05DF">
              <w:rPr>
                <w:rFonts w:cs="宋体" w:hint="eastAsia"/>
              </w:rPr>
              <w:t>×</w:t>
            </w:r>
            <w:r w:rsidRPr="00FA05DF">
              <w:t>70</w:t>
            </w:r>
            <w:r w:rsidRPr="00FA05DF">
              <w:rPr>
                <w:rFonts w:cs="宋体" w:hint="eastAsia"/>
              </w:rPr>
              <w:t>×</w:t>
            </w:r>
            <w:r w:rsidRPr="00FA05DF">
              <w:t>3</w:t>
            </w:r>
            <w:r w:rsidRPr="00FA05DF">
              <w:rPr>
                <w:rFonts w:cs="宋体" w:hint="eastAsia"/>
              </w:rPr>
              <w:t>方管和</w:t>
            </w:r>
            <w:r w:rsidRPr="00FA05DF">
              <w:t>70</w:t>
            </w:r>
            <w:r w:rsidRPr="00FA05DF">
              <w:rPr>
                <w:rFonts w:cs="宋体" w:hint="eastAsia"/>
              </w:rPr>
              <w:t>×</w:t>
            </w:r>
            <w:r w:rsidRPr="00FA05DF">
              <w:t>70</w:t>
            </w:r>
            <w:r w:rsidRPr="00FA05DF">
              <w:rPr>
                <w:rFonts w:cs="宋体" w:hint="eastAsia"/>
              </w:rPr>
              <w:t>×</w:t>
            </w:r>
            <w:r w:rsidRPr="00FA05DF">
              <w:t>3</w:t>
            </w:r>
            <w:r w:rsidRPr="00FA05DF">
              <w:rPr>
                <w:rFonts w:cs="宋体" w:hint="eastAsia"/>
              </w:rPr>
              <w:t>方管拼焊而成，篮架伸臂采用δ</w:t>
            </w:r>
            <w:r w:rsidRPr="00FA05DF">
              <w:t>5</w:t>
            </w:r>
            <w:r w:rsidRPr="00FA05DF">
              <w:rPr>
                <w:rFonts w:cs="宋体" w:hint="eastAsia"/>
              </w:rPr>
              <w:t>钢板成形拼焊而成，造型独特美观，焊缝表面均匀光滑，篮架伸臂头部连接件采用优质精密铸钢件制作，性能安全可靠，篮架上拉杆采用优质圆管在弯管机上一次成型，避免了电焊及焊渣易引起生锈的隐患，合理的结构设计与独特的外观造型和谐统一。</w:t>
            </w:r>
          </w:p>
          <w:p w:rsidR="00D120C4" w:rsidRPr="00FA05DF" w:rsidRDefault="00D120C4">
            <w:pPr>
              <w:rPr>
                <w:rFonts w:cs="Times New Roman"/>
              </w:rPr>
            </w:pPr>
            <w:r w:rsidRPr="00FA05DF">
              <w:t>3</w:t>
            </w:r>
            <w:r w:rsidRPr="00FA05DF">
              <w:rPr>
                <w:rFonts w:cs="宋体" w:hint="eastAsia"/>
              </w:rPr>
              <w:t>、产品结构原理</w:t>
            </w:r>
          </w:p>
          <w:p w:rsidR="00D120C4" w:rsidRPr="00FA05DF" w:rsidRDefault="00D120C4">
            <w:pPr>
              <w:rPr>
                <w:rFonts w:cs="Times New Roman"/>
              </w:rPr>
            </w:pPr>
            <w:r w:rsidRPr="00FA05DF">
              <w:rPr>
                <w:rFonts w:cs="宋体" w:hint="eastAsia"/>
              </w:rPr>
              <w:t>电动液压篮球架采用电动遥控控制系统，设有篮架升降系统、走轮伸缩机构、走轮前进或后退、电器、液压系统。篮架主体升降采用四连杆机构，使用时电机接通</w:t>
            </w:r>
            <w:r w:rsidRPr="00FA05DF">
              <w:t>220V</w:t>
            </w:r>
            <w:r w:rsidRPr="00FA05DF">
              <w:rPr>
                <w:rFonts w:cs="宋体" w:hint="eastAsia"/>
              </w:rPr>
              <w:t>、</w:t>
            </w:r>
            <w:r w:rsidRPr="00FA05DF">
              <w:t>50HZ</w:t>
            </w:r>
            <w:r w:rsidRPr="00FA05DF">
              <w:rPr>
                <w:rFonts w:cs="宋体" w:hint="eastAsia"/>
              </w:rPr>
              <w:t>单相电源即可启动，带动油泵，经微电脑控制系统进行“功能”转换，油缸随即产生伸缩运动，从而使篮架立柱升降、底座走轮起落和走轮前进或后退。其中，控制篮架走轮的前进或后退转向可采用遥控操作，也可将走轮的前进后退机构拨至空档位置，依靠人力将篮球架往前或往后移动。</w:t>
            </w:r>
          </w:p>
          <w:p w:rsidR="00D120C4" w:rsidRPr="00FA05DF" w:rsidRDefault="00D120C4">
            <w:pPr>
              <w:rPr>
                <w:rFonts w:cs="Times New Roman"/>
              </w:rPr>
            </w:pPr>
            <w:r w:rsidRPr="00FA05DF">
              <w:rPr>
                <w:rFonts w:cs="宋体" w:hint="eastAsia"/>
              </w:rPr>
              <w:t>通过</w:t>
            </w:r>
            <w:r w:rsidRPr="00FA05DF">
              <w:t>CE</w:t>
            </w:r>
            <w:r w:rsidRPr="00FA05DF">
              <w:rPr>
                <w:rFonts w:cs="宋体" w:hint="eastAsia"/>
              </w:rPr>
              <w:t>认证复印件或扫描件。</w:t>
            </w:r>
          </w:p>
          <w:p w:rsidR="00D120C4" w:rsidRPr="00FA05DF" w:rsidRDefault="00D120C4">
            <w:pPr>
              <w:rPr>
                <w:rFonts w:cs="Times New Roman"/>
              </w:rPr>
            </w:pPr>
            <w:r w:rsidRPr="00FA05DF">
              <w:t>4</w:t>
            </w:r>
            <w:r w:rsidRPr="00FA05DF">
              <w:rPr>
                <w:rFonts w:cs="宋体" w:hint="eastAsia"/>
              </w:rPr>
              <w:t>、篮板</w:t>
            </w:r>
          </w:p>
          <w:p w:rsidR="00D120C4" w:rsidRPr="00FA05DF" w:rsidRDefault="00D120C4">
            <w:pPr>
              <w:rPr>
                <w:rFonts w:cs="Times New Roman"/>
              </w:rPr>
            </w:pPr>
            <w:r w:rsidRPr="00FA05DF">
              <w:rPr>
                <w:rFonts w:cs="宋体" w:hint="eastAsia"/>
              </w:rPr>
              <w:t>篮板配用国际通用的高强度安全玻璃篮板（</w:t>
            </w:r>
            <w:r w:rsidRPr="00FA05DF">
              <w:t>13mm</w:t>
            </w:r>
            <w:r w:rsidRPr="00FA05DF">
              <w:rPr>
                <w:rFonts w:cs="宋体" w:hint="eastAsia"/>
              </w:rPr>
              <w:t>厚双层夹胶玻</w:t>
            </w:r>
            <w:r w:rsidRPr="00FA05DF">
              <w:rPr>
                <w:rFonts w:cs="宋体" w:hint="eastAsia"/>
              </w:rPr>
              <w:lastRenderedPageBreak/>
              <w:t>璃</w:t>
            </w:r>
            <w:r w:rsidRPr="00FA05DF">
              <w:t>CCC</w:t>
            </w:r>
            <w:r w:rsidRPr="00FA05DF">
              <w:rPr>
                <w:rFonts w:cs="宋体" w:hint="eastAsia"/>
              </w:rPr>
              <w:t>认证），规格：</w:t>
            </w:r>
            <w:r w:rsidRPr="00FA05DF">
              <w:t>1800</w:t>
            </w:r>
            <w:r w:rsidRPr="00FA05DF">
              <w:rPr>
                <w:rFonts w:cs="宋体" w:hint="eastAsia"/>
              </w:rPr>
              <w:t>×</w:t>
            </w:r>
            <w:r w:rsidRPr="00FA05DF">
              <w:t>1050</w:t>
            </w:r>
            <w:r w:rsidRPr="00FA05DF">
              <w:rPr>
                <w:rFonts w:cs="宋体" w:hint="eastAsia"/>
              </w:rPr>
              <w:t>（㎜），具有透明度高、耐侯性好、抗老化、耐腐蚀、不易模糊等特点，并在篮板下沿侧面覆盖有保护圈，保护圈前后表面高度、厚度均≥</w:t>
            </w:r>
            <w:r w:rsidRPr="00FA05DF">
              <w:t>20mm</w:t>
            </w:r>
            <w:r w:rsidRPr="00FA05DF">
              <w:rPr>
                <w:rFonts w:cs="宋体" w:hint="eastAsia"/>
              </w:rPr>
              <w:t>，底面厚度≥</w:t>
            </w:r>
            <w:r w:rsidRPr="00FA05DF">
              <w:t>50mm</w:t>
            </w:r>
            <w:r w:rsidRPr="00FA05DF">
              <w:rPr>
                <w:rFonts w:cs="宋体" w:hint="eastAsia"/>
              </w:rPr>
              <w:t>，符合</w:t>
            </w:r>
            <w:r w:rsidRPr="00FA05DF">
              <w:t>FIBA</w:t>
            </w:r>
            <w:r w:rsidRPr="00FA05DF">
              <w:rPr>
                <w:rFonts w:cs="宋体" w:hint="eastAsia"/>
              </w:rPr>
              <w:t>规则，能有效保护运动员扣篮时不受伤害。</w:t>
            </w:r>
          </w:p>
          <w:p w:rsidR="00D120C4" w:rsidRPr="00FA05DF" w:rsidRDefault="00D120C4">
            <w:pPr>
              <w:rPr>
                <w:rFonts w:cs="Times New Roman"/>
              </w:rPr>
            </w:pPr>
            <w:r w:rsidRPr="00FA05DF">
              <w:rPr>
                <w:rFonts w:cs="宋体" w:hint="eastAsia"/>
              </w:rPr>
              <w:t>篮板弹性</w:t>
            </w:r>
            <w:r w:rsidRPr="00FA05DF">
              <w:t>500N/min</w:t>
            </w:r>
            <w:r w:rsidRPr="00FA05DF">
              <w:rPr>
                <w:rFonts w:cs="宋体" w:hint="eastAsia"/>
              </w:rPr>
              <w:t>，中心挠度≤</w:t>
            </w:r>
            <w:r w:rsidRPr="00FA05DF">
              <w:t>6mm</w:t>
            </w:r>
            <w:r w:rsidRPr="00FA05DF">
              <w:rPr>
                <w:rFonts w:cs="宋体" w:hint="eastAsia"/>
              </w:rPr>
              <w:t>，取消外力</w:t>
            </w:r>
            <w:r w:rsidRPr="00FA05DF">
              <w:t>1min</w:t>
            </w:r>
            <w:r w:rsidRPr="00FA05DF">
              <w:rPr>
                <w:rFonts w:cs="宋体" w:hint="eastAsia"/>
              </w:rPr>
              <w:t>后篮板恢复原状。</w:t>
            </w:r>
          </w:p>
          <w:p w:rsidR="00D120C4" w:rsidRPr="00FA05DF" w:rsidRDefault="00D120C4">
            <w:pPr>
              <w:rPr>
                <w:rFonts w:cs="Times New Roman"/>
              </w:rPr>
            </w:pPr>
            <w:r w:rsidRPr="00FA05DF">
              <w:t>5</w:t>
            </w:r>
            <w:r w:rsidRPr="00FA05DF">
              <w:rPr>
                <w:rFonts w:cs="宋体" w:hint="eastAsia"/>
              </w:rPr>
              <w:t>、篮圈</w:t>
            </w:r>
          </w:p>
          <w:p w:rsidR="00D120C4" w:rsidRPr="00FA05DF" w:rsidRDefault="00D120C4">
            <w:pPr>
              <w:rPr>
                <w:rFonts w:cs="Times New Roman"/>
              </w:rPr>
            </w:pPr>
            <w:r w:rsidRPr="00FA05DF">
              <w:rPr>
                <w:rFonts w:cs="宋体" w:hint="eastAsia"/>
              </w:rPr>
              <w:t>篮圈采用φ</w:t>
            </w:r>
            <w:r w:rsidRPr="00FA05DF">
              <w:t>19</w:t>
            </w:r>
            <w:r w:rsidRPr="00FA05DF">
              <w:rPr>
                <w:rFonts w:cs="宋体" w:hint="eastAsia"/>
              </w:rPr>
              <w:t>实心圆钢制作，篮圈抗弯性能好，在篮圈最远点的圈顶上施加静载荷</w:t>
            </w:r>
            <w:r w:rsidRPr="00FA05DF">
              <w:t>105kg</w:t>
            </w:r>
            <w:r w:rsidRPr="00FA05DF">
              <w:rPr>
                <w:rFonts w:cs="宋体" w:hint="eastAsia"/>
              </w:rPr>
              <w:t>时，篮圈向下转动角度不小于</w:t>
            </w:r>
            <w:r w:rsidRPr="00FA05DF">
              <w:t>10</w:t>
            </w:r>
            <w:r w:rsidRPr="00FA05DF">
              <w:rPr>
                <w:rFonts w:cs="宋体" w:hint="eastAsia"/>
              </w:rPr>
              <w:t>度也不大于</w:t>
            </w:r>
            <w:r w:rsidRPr="00FA05DF">
              <w:t>30</w:t>
            </w:r>
            <w:r w:rsidRPr="00FA05DF">
              <w:rPr>
                <w:rFonts w:cs="宋体" w:hint="eastAsia"/>
              </w:rPr>
              <w:t>度，能有效解决投篮时篮圈的稳定性和运动员扣篮时的安全性问题。</w:t>
            </w:r>
          </w:p>
          <w:p w:rsidR="00D120C4" w:rsidRPr="00FA05DF" w:rsidRDefault="00D120C4">
            <w:pPr>
              <w:rPr>
                <w:rFonts w:cs="Times New Roman"/>
              </w:rPr>
            </w:pPr>
            <w:r w:rsidRPr="00FA05DF">
              <w:t>6</w:t>
            </w:r>
            <w:r w:rsidRPr="00FA05DF">
              <w:rPr>
                <w:rFonts w:cs="宋体" w:hint="eastAsia"/>
              </w:rPr>
              <w:t>、防护措施</w:t>
            </w:r>
          </w:p>
          <w:p w:rsidR="00D120C4" w:rsidRPr="00FA05DF" w:rsidRDefault="00D120C4">
            <w:pPr>
              <w:rPr>
                <w:rFonts w:cs="Times New Roman"/>
              </w:rPr>
            </w:pPr>
            <w:r w:rsidRPr="00FA05DF">
              <w:rPr>
                <w:rFonts w:cs="宋体" w:hint="eastAsia"/>
              </w:rPr>
              <w:t>篮架前立柱、底座、伸臂配备有专用护套，能有效保护运动员免受撞击，篮架底座下部设有防震垫，后部装有特制铸铁配重，单只配重</w:t>
            </w:r>
            <w:r w:rsidRPr="00FA05DF">
              <w:t>500kg</w:t>
            </w:r>
            <w:r w:rsidRPr="00FA05DF">
              <w:rPr>
                <w:rFonts w:cs="宋体" w:hint="eastAsia"/>
              </w:rPr>
              <w:t>（</w:t>
            </w:r>
            <w:r w:rsidRPr="00FA05DF">
              <w:t>50kg/</w:t>
            </w:r>
            <w:r w:rsidRPr="00FA05DF">
              <w:rPr>
                <w:rFonts w:cs="宋体" w:hint="eastAsia"/>
              </w:rPr>
              <w:t>块），能保证在篮圈根部施加</w:t>
            </w:r>
            <w:r w:rsidRPr="00FA05DF">
              <w:t>2700N</w:t>
            </w:r>
            <w:r w:rsidRPr="00FA05DF">
              <w:rPr>
                <w:rFonts w:cs="宋体" w:hint="eastAsia"/>
              </w:rPr>
              <w:t>的载荷时，篮球架不倾翻。前立柱与伸臂间装有专用保险机构，能有效保证使用时的安全性及美观性。</w:t>
            </w:r>
          </w:p>
          <w:p w:rsidR="00D120C4" w:rsidRPr="00FA05DF" w:rsidRDefault="00D120C4">
            <w:pPr>
              <w:rPr>
                <w:rFonts w:ascii="宋体" w:cs="Times New Roman"/>
              </w:rPr>
            </w:pPr>
            <w:r w:rsidRPr="00FA05DF">
              <w:t>7</w:t>
            </w:r>
            <w:r w:rsidRPr="00FA05DF">
              <w:rPr>
                <w:rFonts w:ascii="宋体" w:hAnsi="宋体" w:cs="宋体" w:hint="eastAsia"/>
              </w:rPr>
              <w:t>、爬坡功能</w:t>
            </w:r>
          </w:p>
          <w:p w:rsidR="00D120C4" w:rsidRPr="00FA05DF" w:rsidRDefault="00D120C4">
            <w:pPr>
              <w:rPr>
                <w:rFonts w:ascii="宋体" w:cs="Times New Roman"/>
              </w:rPr>
            </w:pPr>
            <w:r w:rsidRPr="00FA05DF">
              <w:rPr>
                <w:rFonts w:ascii="宋体" w:hAnsi="宋体" w:cs="宋体" w:hint="eastAsia"/>
              </w:rPr>
              <w:t>球架爬坡时可将底座中间走轮用套筒板“摇出”，以利篮架爬坡，到位后即将走轮“摇回”原始位置，以确保底座着落。</w:t>
            </w:r>
          </w:p>
          <w:p w:rsidR="00D120C4" w:rsidRPr="00FA05DF" w:rsidRDefault="00D120C4">
            <w:pPr>
              <w:rPr>
                <w:rFonts w:ascii="宋体" w:cs="Times New Roman"/>
              </w:rPr>
            </w:pPr>
            <w:r w:rsidRPr="00FA05DF">
              <w:rPr>
                <w:rFonts w:ascii="宋体" w:hAnsi="宋体" w:cs="宋体" w:hint="eastAsia"/>
              </w:rPr>
              <w:t>▲提供自</w:t>
            </w:r>
            <w:r w:rsidRPr="00FA05DF">
              <w:rPr>
                <w:rFonts w:ascii="宋体" w:hAnsi="宋体" w:cs="宋体"/>
              </w:rPr>
              <w:t>2016</w:t>
            </w:r>
            <w:r w:rsidRPr="00FA05DF">
              <w:rPr>
                <w:rFonts w:ascii="宋体" w:hAnsi="宋体" w:cs="宋体" w:hint="eastAsia"/>
              </w:rPr>
              <w:t>年</w:t>
            </w:r>
            <w:r w:rsidRPr="00FA05DF">
              <w:rPr>
                <w:rFonts w:ascii="宋体" w:hAnsi="宋体" w:cs="宋体"/>
              </w:rPr>
              <w:t>1</w:t>
            </w:r>
            <w:r w:rsidRPr="00FA05DF">
              <w:rPr>
                <w:rFonts w:ascii="宋体" w:hAnsi="宋体" w:cs="宋体" w:hint="eastAsia"/>
              </w:rPr>
              <w:t>月</w:t>
            </w:r>
            <w:r w:rsidRPr="00FA05DF">
              <w:rPr>
                <w:rFonts w:ascii="宋体" w:hAnsi="宋体" w:cs="宋体"/>
              </w:rPr>
              <w:t>1</w:t>
            </w:r>
            <w:r w:rsidRPr="00FA05DF">
              <w:rPr>
                <w:rFonts w:ascii="宋体" w:hAnsi="宋体" w:cs="宋体" w:hint="eastAsia"/>
              </w:rPr>
              <w:t>日（含）以来，投标人所投产品篮球架获得国际赛事指定器材证明文件。</w:t>
            </w:r>
          </w:p>
          <w:p w:rsidR="00D120C4" w:rsidRDefault="00D120C4">
            <w:pPr>
              <w:pStyle w:val="3"/>
              <w:rPr>
                <w:rFonts w:cs="Times New Roman"/>
                <w:sz w:val="21"/>
                <w:szCs w:val="21"/>
              </w:rPr>
            </w:pPr>
            <w:r>
              <w:rPr>
                <w:rFonts w:ascii="宋体" w:hAnsi="宋体" w:cs="宋体" w:hint="eastAsia"/>
                <w:sz w:val="21"/>
                <w:szCs w:val="21"/>
              </w:rPr>
              <w:t>注：投标文件中提供赛事组委会指定器材证明文件复印件（或影印件）。（若为英文版，须另提供一份中文版）</w:t>
            </w:r>
          </w:p>
        </w:tc>
        <w:tc>
          <w:tcPr>
            <w:tcW w:w="785" w:type="dxa"/>
            <w:vAlign w:val="center"/>
          </w:tcPr>
          <w:p w:rsidR="00D120C4" w:rsidRPr="00FA05DF" w:rsidRDefault="00D120C4" w:rsidP="00397547">
            <w:pPr>
              <w:ind w:leftChars="-119" w:left="-250" w:firstLineChars="119" w:firstLine="250"/>
              <w:jc w:val="center"/>
              <w:rPr>
                <w:rFonts w:ascii="宋体" w:cs="Times New Roman"/>
              </w:rPr>
            </w:pPr>
            <w:r w:rsidRPr="00FA05DF">
              <w:rPr>
                <w:rFonts w:ascii="宋体" w:hAnsi="宋体" w:cs="宋体" w:hint="eastAsia"/>
              </w:rPr>
              <w:lastRenderedPageBreak/>
              <w:t>副</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4432"/>
        </w:trPr>
        <w:tc>
          <w:tcPr>
            <w:tcW w:w="750" w:type="dxa"/>
            <w:vAlign w:val="center"/>
          </w:tcPr>
          <w:p w:rsidR="00D120C4" w:rsidRPr="00FA05DF" w:rsidRDefault="00D120C4">
            <w:pPr>
              <w:rPr>
                <w:rFonts w:ascii="宋体" w:cs="Times New Roman"/>
              </w:rPr>
            </w:pPr>
            <w:r w:rsidRPr="00FA05DF">
              <w:rPr>
                <w:rFonts w:ascii="宋体" w:hAnsi="宋体" w:cs="宋体"/>
              </w:rPr>
              <w:lastRenderedPageBreak/>
              <w:t>2.</w:t>
            </w:r>
          </w:p>
          <w:p w:rsidR="00D120C4" w:rsidRPr="00FA05DF" w:rsidRDefault="00D120C4">
            <w:pPr>
              <w:rPr>
                <w:rFonts w:ascii="宋体" w:cs="Times New Roman"/>
              </w:rPr>
            </w:pPr>
            <w:r w:rsidRPr="00FA05DF">
              <w:rPr>
                <w:rFonts w:ascii="宋体" w:hAnsi="宋体" w:cs="宋体" w:hint="eastAsia"/>
              </w:rPr>
              <w:t>篮球架四面</w:t>
            </w:r>
            <w:r w:rsidRPr="00FA05DF">
              <w:rPr>
                <w:rFonts w:ascii="宋体" w:hAnsi="宋体" w:cs="宋体"/>
              </w:rPr>
              <w:t>24</w:t>
            </w:r>
            <w:r w:rsidRPr="00FA05DF">
              <w:rPr>
                <w:rFonts w:ascii="宋体" w:hAnsi="宋体" w:cs="宋体" w:hint="eastAsia"/>
              </w:rPr>
              <w:t>秒计时器</w:t>
            </w:r>
          </w:p>
        </w:tc>
        <w:tc>
          <w:tcPr>
            <w:tcW w:w="6050" w:type="dxa"/>
          </w:tcPr>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、显示比赛时间，计时钟可实现</w:t>
            </w:r>
            <w:r w:rsidRPr="00FA05DF">
              <w:rPr>
                <w:rFonts w:ascii="宋体" w:cs="宋体"/>
              </w:rPr>
              <w:t>0</w:t>
            </w:r>
            <w:r w:rsidRPr="00FA05DF">
              <w:rPr>
                <w:rFonts w:ascii="宋体" w:hAnsi="宋体" w:cs="宋体" w:hint="eastAsia"/>
              </w:rPr>
              <w:t>～</w:t>
            </w:r>
            <w:r w:rsidRPr="00FA05DF">
              <w:rPr>
                <w:rFonts w:ascii="宋体" w:hAnsi="宋体" w:cs="宋体"/>
              </w:rPr>
              <w:t>99</w:t>
            </w:r>
            <w:r w:rsidRPr="00FA05DF">
              <w:rPr>
                <w:rFonts w:ascii="宋体" w:hAnsi="宋体" w:cs="宋体" w:hint="eastAsia"/>
              </w:rPr>
              <w:t>分</w:t>
            </w:r>
            <w:r w:rsidRPr="00FA05DF">
              <w:rPr>
                <w:rFonts w:ascii="宋体" w:hAnsi="宋体" w:cs="宋体"/>
              </w:rPr>
              <w:t>59</w:t>
            </w:r>
            <w:r w:rsidRPr="00FA05DF">
              <w:rPr>
                <w:rFonts w:ascii="宋体" w:hAnsi="宋体" w:cs="宋体" w:hint="eastAsia"/>
              </w:rPr>
              <w:t>秒任意预置倒计时，能任意暂停，计时钟精确到</w:t>
            </w:r>
            <w:r w:rsidRPr="00FA05DF">
              <w:rPr>
                <w:rFonts w:ascii="宋体" w:hAnsi="宋体" w:cs="宋体"/>
              </w:rPr>
              <w:t>0.1</w:t>
            </w:r>
            <w:r w:rsidRPr="00FA05DF">
              <w:rPr>
                <w:rFonts w:ascii="宋体" w:hAnsi="宋体" w:cs="宋体" w:hint="eastAsia"/>
              </w:rPr>
              <w:t>秒，时间终了时能发出长达</w:t>
            </w:r>
            <w:r w:rsidRPr="00FA05DF">
              <w:rPr>
                <w:rFonts w:ascii="宋体" w:hAnsi="宋体" w:cs="宋体"/>
              </w:rPr>
              <w:t>3</w:t>
            </w:r>
            <w:r w:rsidRPr="00FA05DF">
              <w:rPr>
                <w:rFonts w:ascii="宋体" w:hAnsi="宋体" w:cs="宋体" w:hint="eastAsia"/>
              </w:rPr>
              <w:t>秒钟红色灯光信号及蜂鸣声音。</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、二十四秒控制器有</w:t>
            </w:r>
            <w:r w:rsidRPr="00FA05DF">
              <w:rPr>
                <w:rFonts w:ascii="宋体" w:hAnsi="宋体" w:cs="宋体"/>
              </w:rPr>
              <w:t>24</w:t>
            </w:r>
            <w:r w:rsidRPr="00FA05DF">
              <w:rPr>
                <w:rFonts w:ascii="宋体" w:hAnsi="宋体" w:cs="宋体" w:hint="eastAsia"/>
              </w:rPr>
              <w:t>秒、</w:t>
            </w:r>
            <w:r w:rsidRPr="00FA05DF">
              <w:rPr>
                <w:rFonts w:ascii="宋体" w:hAnsi="宋体" w:cs="宋体"/>
              </w:rPr>
              <w:t>25</w:t>
            </w:r>
            <w:r w:rsidRPr="00FA05DF">
              <w:rPr>
                <w:rFonts w:ascii="宋体" w:hAnsi="宋体" w:cs="宋体" w:hint="eastAsia"/>
              </w:rPr>
              <w:t>秒和</w:t>
            </w:r>
            <w:r w:rsidRPr="00FA05DF">
              <w:rPr>
                <w:rFonts w:ascii="宋体" w:hAnsi="宋体" w:cs="宋体"/>
              </w:rPr>
              <w:t>30</w:t>
            </w:r>
            <w:r w:rsidRPr="00FA05DF">
              <w:rPr>
                <w:rFonts w:ascii="宋体" w:hAnsi="宋体" w:cs="宋体" w:hint="eastAsia"/>
              </w:rPr>
              <w:t>秒三档选择，采用倒计时方式，能任意暂停，复位。计时完毕，也能发出灯光信号及蜂鸣声，并能自动暂停比赛时间。</w:t>
            </w:r>
          </w:p>
          <w:p w:rsidR="00D120C4" w:rsidRPr="00FA05DF" w:rsidRDefault="00D120C4">
            <w:pPr>
              <w:rPr>
                <w:rFonts w:ascii="宋体" w:cs="Times New Roman"/>
              </w:rPr>
            </w:pPr>
            <w:r w:rsidRPr="00FA05DF">
              <w:rPr>
                <w:rFonts w:ascii="宋体" w:hAnsi="宋体" w:cs="宋体"/>
              </w:rPr>
              <w:t>3</w:t>
            </w:r>
            <w:r w:rsidRPr="00FA05DF">
              <w:rPr>
                <w:rFonts w:ascii="宋体" w:hAnsi="宋体" w:cs="宋体" w:hint="eastAsia"/>
              </w:rPr>
              <w:t>、比赛时间暂停时，</w:t>
            </w:r>
            <w:r w:rsidRPr="00FA05DF">
              <w:rPr>
                <w:rFonts w:ascii="宋体" w:hAnsi="宋体" w:cs="宋体"/>
              </w:rPr>
              <w:t>24</w:t>
            </w:r>
            <w:r w:rsidRPr="00FA05DF">
              <w:rPr>
                <w:rFonts w:ascii="宋体" w:hAnsi="宋体" w:cs="宋体" w:hint="eastAsia"/>
              </w:rPr>
              <w:t>秒也自动停止，比赛继续时则</w:t>
            </w:r>
            <w:r w:rsidRPr="00FA05DF">
              <w:rPr>
                <w:rFonts w:ascii="宋体" w:hAnsi="宋体" w:cs="宋体"/>
              </w:rPr>
              <w:t>30</w:t>
            </w:r>
            <w:r w:rsidRPr="00FA05DF">
              <w:rPr>
                <w:rFonts w:ascii="宋体" w:hAnsi="宋体" w:cs="宋体" w:hint="eastAsia"/>
              </w:rPr>
              <w:t>秒要手动启动。</w:t>
            </w:r>
            <w:r w:rsidRPr="00FA05DF">
              <w:rPr>
                <w:rFonts w:ascii="宋体" w:hAnsi="宋体" w:cs="宋体"/>
              </w:rPr>
              <w:t>24</w:t>
            </w:r>
            <w:r w:rsidRPr="00FA05DF">
              <w:rPr>
                <w:rFonts w:ascii="宋体" w:hAnsi="宋体" w:cs="宋体" w:hint="eastAsia"/>
              </w:rPr>
              <w:t>秒违例时，比赛时间也自动停止。</w:t>
            </w:r>
          </w:p>
          <w:p w:rsidR="00D120C4" w:rsidRPr="00FA05DF" w:rsidRDefault="00D120C4">
            <w:pPr>
              <w:rPr>
                <w:rFonts w:ascii="宋体" w:cs="Times New Roman"/>
              </w:rPr>
            </w:pPr>
            <w:r w:rsidRPr="00FA05DF">
              <w:rPr>
                <w:rFonts w:ascii="宋体" w:hAnsi="宋体" w:cs="宋体"/>
              </w:rPr>
              <w:t>4</w:t>
            </w:r>
            <w:r w:rsidRPr="00FA05DF">
              <w:rPr>
                <w:rFonts w:ascii="宋体" w:hAnsi="宋体" w:cs="宋体" w:hint="eastAsia"/>
              </w:rPr>
              <w:t>、本计时器提供</w:t>
            </w:r>
            <w:r w:rsidRPr="00FA05DF">
              <w:rPr>
                <w:rFonts w:ascii="宋体" w:hAnsi="宋体" w:cs="宋体"/>
              </w:rPr>
              <w:t>2</w:t>
            </w:r>
            <w:r w:rsidRPr="00FA05DF">
              <w:rPr>
                <w:rFonts w:ascii="宋体" w:hAnsi="宋体" w:cs="宋体" w:hint="eastAsia"/>
              </w:rPr>
              <w:t>个串行口，使比赛时间和</w:t>
            </w:r>
            <w:r w:rsidRPr="00FA05DF">
              <w:rPr>
                <w:rFonts w:ascii="宋体" w:hAnsi="宋体" w:cs="宋体"/>
              </w:rPr>
              <w:t>24</w:t>
            </w:r>
            <w:r w:rsidRPr="00FA05DF">
              <w:rPr>
                <w:rFonts w:ascii="宋体" w:hAnsi="宋体" w:cs="宋体" w:hint="eastAsia"/>
              </w:rPr>
              <w:t>秒能与大屏和电视转播同步。</w:t>
            </w:r>
          </w:p>
          <w:p w:rsidR="00D120C4" w:rsidRPr="00FA05DF" w:rsidRDefault="00D120C4">
            <w:pPr>
              <w:rPr>
                <w:rFonts w:ascii="宋体" w:cs="Times New Roman"/>
              </w:rPr>
            </w:pPr>
            <w:r w:rsidRPr="00FA05DF">
              <w:rPr>
                <w:rFonts w:ascii="宋体" w:hAnsi="宋体" w:cs="宋体"/>
              </w:rPr>
              <w:t>5</w:t>
            </w:r>
            <w:r w:rsidRPr="00FA05DF">
              <w:rPr>
                <w:rFonts w:ascii="宋体" w:hAnsi="宋体" w:cs="宋体" w:hint="eastAsia"/>
              </w:rPr>
              <w:t>、显示屏尺寸：</w:t>
            </w:r>
            <w:r w:rsidRPr="00FA05DF">
              <w:rPr>
                <w:rFonts w:ascii="宋体" w:hAnsi="宋体" w:cs="宋体"/>
              </w:rPr>
              <w:t>75</w:t>
            </w:r>
            <w:r w:rsidRPr="00FA05DF">
              <w:rPr>
                <w:rFonts w:ascii="宋体" w:hAnsi="宋体" w:cs="宋体" w:hint="eastAsia"/>
              </w:rPr>
              <w:t>×</w:t>
            </w:r>
            <w:r w:rsidRPr="00FA05DF">
              <w:rPr>
                <w:rFonts w:ascii="宋体" w:hAnsi="宋体" w:cs="宋体"/>
              </w:rPr>
              <w:t>75</w:t>
            </w:r>
            <w:r w:rsidRPr="00FA05DF">
              <w:rPr>
                <w:rFonts w:ascii="宋体" w:hAnsi="宋体" w:cs="宋体" w:hint="eastAsia"/>
              </w:rPr>
              <w:t>×</w:t>
            </w:r>
            <w:r w:rsidRPr="00FA05DF">
              <w:rPr>
                <w:rFonts w:ascii="宋体" w:hAnsi="宋体" w:cs="宋体"/>
              </w:rPr>
              <w:t>54cm</w:t>
            </w:r>
          </w:p>
          <w:p w:rsidR="00D120C4" w:rsidRPr="00FA05DF" w:rsidRDefault="00D120C4">
            <w:pPr>
              <w:rPr>
                <w:rFonts w:ascii="宋体" w:cs="Times New Roman"/>
              </w:rPr>
            </w:pPr>
            <w:r w:rsidRPr="00FA05DF">
              <w:rPr>
                <w:rFonts w:ascii="宋体" w:hAnsi="宋体" w:cs="宋体"/>
              </w:rPr>
              <w:t>6</w:t>
            </w:r>
            <w:r w:rsidRPr="00FA05DF">
              <w:rPr>
                <w:rFonts w:ascii="宋体" w:hAnsi="宋体" w:cs="宋体" w:hint="eastAsia"/>
              </w:rPr>
              <w:t>、</w:t>
            </w:r>
            <w:r w:rsidRPr="00FA05DF">
              <w:rPr>
                <w:rFonts w:ascii="Arial" w:hAnsi="Arial" w:cs="Arial"/>
              </w:rPr>
              <w:t>▲</w:t>
            </w:r>
            <w:r w:rsidRPr="00FA05DF">
              <w:rPr>
                <w:rFonts w:ascii="宋体" w:hAnsi="宋体" w:cs="宋体"/>
              </w:rPr>
              <w:t>CBA</w:t>
            </w:r>
            <w:r w:rsidRPr="00FA05DF">
              <w:rPr>
                <w:rFonts w:ascii="宋体" w:hAnsi="宋体" w:cs="宋体" w:hint="eastAsia"/>
              </w:rPr>
              <w:t>比赛标准配置和篮球架同一品牌</w:t>
            </w:r>
          </w:p>
          <w:p w:rsidR="00D120C4" w:rsidRPr="00FA05DF" w:rsidRDefault="00D120C4">
            <w:pPr>
              <w:rPr>
                <w:rFonts w:ascii="宋体" w:cs="Times New Roman"/>
              </w:rPr>
            </w:pPr>
            <w:r w:rsidRPr="00FA05DF">
              <w:rPr>
                <w:rFonts w:ascii="宋体" w:hAnsi="宋体" w:cs="宋体"/>
              </w:rPr>
              <w:t>7</w:t>
            </w:r>
            <w:r w:rsidRPr="00FA05DF">
              <w:rPr>
                <w:rFonts w:ascii="宋体" w:hAnsi="宋体" w:cs="宋体" w:hint="eastAsia"/>
              </w:rPr>
              <w:t>、</w:t>
            </w:r>
            <w:r w:rsidRPr="00FA05DF">
              <w:rPr>
                <w:rFonts w:ascii="Arial" w:hAnsi="Arial" w:cs="Arial"/>
              </w:rPr>
              <w:t>▲</w:t>
            </w:r>
            <w:r w:rsidRPr="00FA05DF">
              <w:rPr>
                <w:rFonts w:ascii="宋体" w:hAnsi="宋体" w:cs="宋体" w:hint="eastAsia"/>
              </w:rPr>
              <w:t>提供第三方检测报告，检测报告内容需符合参数要求，提供</w:t>
            </w:r>
            <w:r w:rsidRPr="00FA05DF">
              <w:rPr>
                <w:rFonts w:cs="宋体" w:hint="eastAsia"/>
              </w:rPr>
              <w:t>复印件或扫描件。</w:t>
            </w:r>
          </w:p>
        </w:tc>
        <w:tc>
          <w:tcPr>
            <w:tcW w:w="785" w:type="dxa"/>
            <w:vAlign w:val="center"/>
          </w:tcPr>
          <w:p w:rsidR="00D120C4" w:rsidRPr="00FA05DF" w:rsidRDefault="00D120C4" w:rsidP="00397547">
            <w:pPr>
              <w:ind w:leftChars="-119" w:left="-250" w:firstLineChars="119" w:firstLine="250"/>
              <w:jc w:val="center"/>
              <w:rPr>
                <w:rFonts w:ascii="宋体" w:cs="Times New Roman"/>
              </w:rPr>
            </w:pPr>
            <w:r w:rsidRPr="00FA05DF">
              <w:rPr>
                <w:rFonts w:ascii="宋体" w:hAnsi="宋体" w:cs="宋体" w:hint="eastAsia"/>
              </w:rPr>
              <w:t>套</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7134"/>
        </w:trPr>
        <w:tc>
          <w:tcPr>
            <w:tcW w:w="750" w:type="dxa"/>
            <w:vAlign w:val="center"/>
          </w:tcPr>
          <w:p w:rsidR="00D120C4" w:rsidRPr="00FA05DF" w:rsidRDefault="00D120C4">
            <w:pPr>
              <w:rPr>
                <w:rFonts w:ascii="宋体" w:cs="Times New Roman"/>
              </w:rPr>
            </w:pPr>
            <w:r w:rsidRPr="00FA05DF">
              <w:rPr>
                <w:rFonts w:ascii="宋体" w:hAnsi="宋体" w:cs="宋体"/>
              </w:rPr>
              <w:lastRenderedPageBreak/>
              <w:t>3.</w:t>
            </w:r>
          </w:p>
          <w:p w:rsidR="00D120C4" w:rsidRPr="00FA05DF" w:rsidRDefault="00D120C4">
            <w:pPr>
              <w:rPr>
                <w:rFonts w:ascii="宋体" w:cs="Times New Roman"/>
              </w:rPr>
            </w:pPr>
            <w:r w:rsidRPr="00FA05DF">
              <w:rPr>
                <w:rFonts w:ascii="宋体" w:hAnsi="宋体" w:cs="宋体" w:hint="eastAsia"/>
              </w:rPr>
              <w:t>比赛软件</w:t>
            </w:r>
          </w:p>
        </w:tc>
        <w:tc>
          <w:tcPr>
            <w:tcW w:w="6050" w:type="dxa"/>
          </w:tcPr>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可支持多种体育比赛，可满足室内国内体育比赛使用要求，可针对篮球、排球、乒乓球、羽毛球、体操、武术、竞技类等不同比赛规则使用相应的应用软件；体育成绩公布可显示计时、记分、队员信息、换人等比赛内容的显示；比赛项目介绍；比赛中可显示各种实时信息，比赛队名、比分、换人、黄牌警告和红牌处罚的运动员姓名、号码等；裁判系统控制器能根据比赛规则和现场裁判的判决，输入、修改时间、比分、倒记时、球权、犯规次数等；配有足够容量的存储器及打印功能，可将运动员的成绩、公告内容进行存储，并可查询、打印。</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、篮球比赛采用</w:t>
            </w:r>
            <w:r w:rsidRPr="00FA05DF">
              <w:rPr>
                <w:rFonts w:ascii="宋体" w:hAnsi="宋体" w:cs="宋体"/>
              </w:rPr>
              <w:t>CBA</w:t>
            </w:r>
            <w:r w:rsidRPr="00FA05DF">
              <w:rPr>
                <w:rFonts w:ascii="宋体" w:hAnsi="宋体" w:cs="宋体" w:hint="eastAsia"/>
              </w:rPr>
              <w:t>专用比赛软件，符合国家最新的体育比赛要求。采用</w:t>
            </w:r>
            <w:r w:rsidRPr="00FA05DF">
              <w:rPr>
                <w:rFonts w:ascii="宋体" w:hAnsi="宋体" w:cs="宋体"/>
              </w:rPr>
              <w:t>CBA</w:t>
            </w:r>
            <w:r w:rsidRPr="00FA05DF">
              <w:rPr>
                <w:rFonts w:ascii="宋体" w:hAnsi="宋体" w:cs="宋体" w:hint="eastAsia"/>
              </w:rPr>
              <w:t>比赛计时器，电子显示屏计时、计分系统可直接与网络连接，裁判员在裁判席上可直接、快速、简便、实时地操作电脑、时间控制器及</w:t>
            </w:r>
            <w:r w:rsidRPr="00FA05DF">
              <w:rPr>
                <w:rFonts w:ascii="宋体" w:hAnsi="宋体" w:cs="宋体"/>
              </w:rPr>
              <w:t>24</w:t>
            </w:r>
            <w:r w:rsidRPr="00FA05DF">
              <w:rPr>
                <w:rFonts w:ascii="宋体" w:hAnsi="宋体" w:cs="宋体" w:hint="eastAsia"/>
              </w:rPr>
              <w:t>秒控制器，屏上实时显示比赛的计时、计分情况。并且可以向电视转播车提供比赛时间信号，以便于电视实况转播。操作简便，方便维护。</w:t>
            </w:r>
          </w:p>
          <w:p w:rsidR="00D120C4" w:rsidRPr="00FA05DF" w:rsidRDefault="00D120C4">
            <w:pPr>
              <w:rPr>
                <w:rFonts w:ascii="宋体" w:cs="Times New Roman"/>
              </w:rPr>
            </w:pPr>
            <w:r w:rsidRPr="00FA05DF">
              <w:rPr>
                <w:rFonts w:ascii="宋体" w:hAnsi="宋体" w:cs="宋体"/>
              </w:rPr>
              <w:t>3</w:t>
            </w:r>
            <w:r w:rsidRPr="00FA05DF">
              <w:rPr>
                <w:rFonts w:ascii="宋体" w:hAnsi="宋体" w:cs="宋体" w:hint="eastAsia"/>
              </w:rPr>
              <w:t>、在操作比分窗口时显示窗口的各项比分会随着你的操作而实时在变化。比赛时可以显示比赛时间，显示比赛中的各种技术统计数据，如个人犯规次数、个人得分、犯规累计、暂停次数、比赛的节次、总比分、开发球的方向等。</w:t>
            </w:r>
          </w:p>
        </w:tc>
        <w:tc>
          <w:tcPr>
            <w:tcW w:w="785" w:type="dxa"/>
            <w:vAlign w:val="center"/>
          </w:tcPr>
          <w:p w:rsidR="00D120C4" w:rsidRPr="00FA05DF" w:rsidRDefault="00D120C4" w:rsidP="00397547">
            <w:pPr>
              <w:ind w:leftChars="-119" w:left="-250" w:firstLineChars="119" w:firstLine="250"/>
              <w:jc w:val="center"/>
              <w:rPr>
                <w:rFonts w:ascii="宋体" w:cs="Times New Roman"/>
              </w:rPr>
            </w:pPr>
            <w:r w:rsidRPr="00FA05DF">
              <w:rPr>
                <w:rFonts w:ascii="宋体" w:hAnsi="宋体" w:cs="宋体" w:hint="eastAsia"/>
              </w:rPr>
              <w:t>套</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2280"/>
        </w:trPr>
        <w:tc>
          <w:tcPr>
            <w:tcW w:w="750" w:type="dxa"/>
            <w:vAlign w:val="center"/>
          </w:tcPr>
          <w:p w:rsidR="00D120C4" w:rsidRPr="00FA05DF" w:rsidRDefault="00D120C4">
            <w:pPr>
              <w:rPr>
                <w:rFonts w:ascii="宋体" w:cs="Times New Roman"/>
              </w:rPr>
            </w:pPr>
            <w:r w:rsidRPr="00FA05DF">
              <w:rPr>
                <w:rFonts w:ascii="宋体" w:hAnsi="宋体" w:cs="宋体"/>
              </w:rPr>
              <w:t>4.</w:t>
            </w:r>
          </w:p>
          <w:p w:rsidR="00D120C4" w:rsidRPr="00FA05DF" w:rsidRDefault="00D120C4">
            <w:pPr>
              <w:rPr>
                <w:rFonts w:ascii="宋体" w:cs="Times New Roman"/>
              </w:rPr>
            </w:pPr>
            <w:r w:rsidRPr="00FA05DF">
              <w:rPr>
                <w:rFonts w:ascii="宋体" w:hAnsi="宋体" w:cs="宋体" w:hint="eastAsia"/>
              </w:rPr>
              <w:t>发球权显示器</w:t>
            </w:r>
          </w:p>
        </w:tc>
        <w:tc>
          <w:tcPr>
            <w:tcW w:w="6050" w:type="dxa"/>
            <w:vAlign w:val="center"/>
          </w:tcPr>
          <w:p w:rsidR="00D120C4" w:rsidRPr="00FA05DF" w:rsidRDefault="00D120C4">
            <w:pPr>
              <w:rPr>
                <w:rFonts w:ascii="宋体" w:cs="Times New Roman"/>
              </w:rPr>
            </w:pPr>
            <w:r w:rsidRPr="00FA05DF">
              <w:rPr>
                <w:rFonts w:ascii="宋体" w:hAnsi="宋体" w:cs="宋体" w:hint="eastAsia"/>
              </w:rPr>
              <w:t>电缆线长：≥</w:t>
            </w:r>
            <w:r w:rsidRPr="00FA05DF">
              <w:rPr>
                <w:rFonts w:ascii="宋体" w:hAnsi="宋体" w:cs="宋体"/>
              </w:rPr>
              <w:t>1.5m</w:t>
            </w:r>
          </w:p>
          <w:p w:rsidR="00D120C4" w:rsidRPr="00FA05DF" w:rsidRDefault="00D120C4">
            <w:pPr>
              <w:rPr>
                <w:rFonts w:ascii="宋体" w:cs="Times New Roman"/>
              </w:rPr>
            </w:pPr>
            <w:r w:rsidRPr="00FA05DF">
              <w:rPr>
                <w:rFonts w:ascii="宋体" w:hAnsi="宋体" w:cs="宋体" w:hint="eastAsia"/>
              </w:rPr>
              <w:t>电源线长：≥</w:t>
            </w:r>
            <w:r w:rsidRPr="00FA05DF">
              <w:rPr>
                <w:rFonts w:ascii="宋体" w:hAnsi="宋体" w:cs="宋体"/>
              </w:rPr>
              <w:t>1.5m</w:t>
            </w:r>
          </w:p>
          <w:p w:rsidR="00D120C4" w:rsidRPr="00FA05DF" w:rsidRDefault="00D120C4">
            <w:pPr>
              <w:rPr>
                <w:rFonts w:ascii="宋体" w:cs="Times New Roman"/>
              </w:rPr>
            </w:pPr>
            <w:r w:rsidRPr="00FA05DF">
              <w:rPr>
                <w:rFonts w:ascii="宋体" w:hAnsi="宋体" w:cs="宋体" w:hint="eastAsia"/>
              </w:rPr>
              <w:t>控制器尺寸：</w:t>
            </w:r>
            <w:r w:rsidRPr="00FA05DF">
              <w:rPr>
                <w:rFonts w:ascii="宋体" w:hAnsi="宋体" w:cs="宋体"/>
              </w:rPr>
              <w:t>174</w:t>
            </w:r>
            <w:r w:rsidRPr="00FA05DF">
              <w:rPr>
                <w:rFonts w:ascii="宋体" w:hAnsi="宋体" w:cs="宋体" w:hint="eastAsia"/>
              </w:rPr>
              <w:t>×</w:t>
            </w:r>
            <w:r w:rsidRPr="00FA05DF">
              <w:rPr>
                <w:rFonts w:ascii="宋体" w:hAnsi="宋体" w:cs="宋体"/>
              </w:rPr>
              <w:t>134</w:t>
            </w:r>
            <w:r w:rsidRPr="00FA05DF">
              <w:rPr>
                <w:rFonts w:ascii="宋体" w:hAnsi="宋体" w:cs="宋体" w:hint="eastAsia"/>
              </w:rPr>
              <w:t>×</w:t>
            </w:r>
            <w:r w:rsidRPr="00FA05DF">
              <w:rPr>
                <w:rFonts w:ascii="宋体" w:hAnsi="宋体" w:cs="宋体"/>
              </w:rPr>
              <w:t>50mm</w:t>
            </w:r>
          </w:p>
          <w:p w:rsidR="00D120C4" w:rsidRPr="00FA05DF" w:rsidRDefault="00D120C4">
            <w:pPr>
              <w:rPr>
                <w:rFonts w:ascii="宋体" w:cs="Times New Roman"/>
              </w:rPr>
            </w:pPr>
            <w:r w:rsidRPr="00FA05DF">
              <w:rPr>
                <w:rFonts w:ascii="宋体" w:hAnsi="宋体" w:cs="宋体" w:hint="eastAsia"/>
              </w:rPr>
              <w:t>显示器尺寸：</w:t>
            </w:r>
            <w:r w:rsidRPr="00FA05DF">
              <w:rPr>
                <w:rFonts w:ascii="宋体" w:hAnsi="宋体" w:cs="宋体"/>
              </w:rPr>
              <w:t>340</w:t>
            </w:r>
            <w:r w:rsidRPr="00FA05DF">
              <w:rPr>
                <w:rFonts w:ascii="宋体" w:hAnsi="宋体" w:cs="宋体" w:hint="eastAsia"/>
              </w:rPr>
              <w:t>×</w:t>
            </w:r>
            <w:r w:rsidRPr="00FA05DF">
              <w:rPr>
                <w:rFonts w:ascii="宋体" w:hAnsi="宋体" w:cs="宋体"/>
              </w:rPr>
              <w:t>160</w:t>
            </w:r>
            <w:r w:rsidRPr="00FA05DF">
              <w:rPr>
                <w:rFonts w:ascii="宋体" w:hAnsi="宋体" w:cs="宋体" w:hint="eastAsia"/>
              </w:rPr>
              <w:t>×</w:t>
            </w:r>
            <w:r w:rsidRPr="00FA05DF">
              <w:rPr>
                <w:rFonts w:ascii="宋体" w:hAnsi="宋体" w:cs="宋体"/>
              </w:rPr>
              <w:t>40mm</w:t>
            </w:r>
          </w:p>
          <w:p w:rsidR="00D120C4" w:rsidRPr="00FA05DF" w:rsidRDefault="00D120C4">
            <w:pPr>
              <w:rPr>
                <w:rFonts w:ascii="宋体" w:cs="Times New Roman"/>
              </w:rPr>
            </w:pPr>
            <w:r w:rsidRPr="00FA05DF">
              <w:rPr>
                <w:rFonts w:ascii="宋体" w:hAnsi="宋体" w:cs="宋体" w:hint="eastAsia"/>
              </w:rPr>
              <w:t>电源：交流</w:t>
            </w:r>
            <w:r w:rsidRPr="00FA05DF">
              <w:rPr>
                <w:rFonts w:ascii="宋体" w:hAnsi="宋体" w:cs="宋体"/>
              </w:rPr>
              <w:t>220V  50HZ</w:t>
            </w:r>
          </w:p>
          <w:p w:rsidR="00D120C4" w:rsidRPr="00FA05DF" w:rsidRDefault="00D120C4">
            <w:pPr>
              <w:rPr>
                <w:rFonts w:ascii="宋体" w:cs="Times New Roman"/>
              </w:rPr>
            </w:pPr>
            <w:r w:rsidRPr="00FA05DF">
              <w:rPr>
                <w:rFonts w:ascii="宋体" w:hAnsi="宋体" w:cs="宋体" w:hint="eastAsia"/>
              </w:rPr>
              <w:t>功率：</w:t>
            </w:r>
            <w:r w:rsidRPr="00FA05DF">
              <w:rPr>
                <w:rFonts w:ascii="宋体" w:hAnsi="宋体" w:cs="宋体"/>
              </w:rPr>
              <w:t>50W</w:t>
            </w:r>
          </w:p>
        </w:tc>
        <w:tc>
          <w:tcPr>
            <w:tcW w:w="785" w:type="dxa"/>
            <w:vAlign w:val="center"/>
          </w:tcPr>
          <w:p w:rsidR="00D120C4" w:rsidRPr="00FA05DF" w:rsidRDefault="00D120C4" w:rsidP="00397547">
            <w:pPr>
              <w:ind w:leftChars="-119" w:left="-250" w:firstLineChars="119" w:firstLine="250"/>
              <w:jc w:val="center"/>
              <w:rPr>
                <w:rFonts w:ascii="宋体" w:cs="Times New Roman"/>
              </w:rPr>
            </w:pPr>
            <w:r w:rsidRPr="00FA05DF">
              <w:rPr>
                <w:rFonts w:ascii="宋体" w:hAnsi="宋体" w:cs="宋体" w:hint="eastAsia"/>
              </w:rPr>
              <w:t>套</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2403"/>
        </w:trPr>
        <w:tc>
          <w:tcPr>
            <w:tcW w:w="750" w:type="dxa"/>
            <w:vAlign w:val="center"/>
          </w:tcPr>
          <w:p w:rsidR="00D120C4" w:rsidRPr="00FA05DF" w:rsidRDefault="00D120C4">
            <w:pPr>
              <w:rPr>
                <w:rFonts w:ascii="宋体" w:cs="Times New Roman"/>
              </w:rPr>
            </w:pPr>
            <w:r w:rsidRPr="00FA05DF">
              <w:rPr>
                <w:rFonts w:ascii="宋体" w:hAnsi="宋体" w:cs="宋体"/>
              </w:rPr>
              <w:t>5.</w:t>
            </w:r>
          </w:p>
          <w:p w:rsidR="00D120C4" w:rsidRPr="00FA05DF" w:rsidRDefault="00D120C4">
            <w:pPr>
              <w:rPr>
                <w:rFonts w:ascii="宋体" w:cs="Times New Roman"/>
              </w:rPr>
            </w:pPr>
            <w:r w:rsidRPr="00FA05DF">
              <w:rPr>
                <w:rFonts w:ascii="宋体" w:hAnsi="宋体" w:cs="宋体" w:hint="eastAsia"/>
              </w:rPr>
              <w:t>全队犯规显示器</w:t>
            </w:r>
          </w:p>
        </w:tc>
        <w:tc>
          <w:tcPr>
            <w:tcW w:w="6050" w:type="dxa"/>
            <w:vAlign w:val="center"/>
          </w:tcPr>
          <w:p w:rsidR="00D120C4" w:rsidRPr="00FA05DF" w:rsidRDefault="00D120C4">
            <w:pPr>
              <w:rPr>
                <w:rFonts w:ascii="宋体" w:cs="Times New Roman"/>
              </w:rPr>
            </w:pPr>
            <w:r w:rsidRPr="00FA05DF">
              <w:rPr>
                <w:rFonts w:ascii="宋体" w:hAnsi="宋体" w:cs="宋体" w:hint="eastAsia"/>
              </w:rPr>
              <w:t>电缆线长：≥</w:t>
            </w:r>
            <w:r w:rsidRPr="00FA05DF">
              <w:rPr>
                <w:rFonts w:ascii="宋体" w:hAnsi="宋体" w:cs="宋体"/>
              </w:rPr>
              <w:t xml:space="preserve"> 5m</w:t>
            </w:r>
          </w:p>
          <w:p w:rsidR="00D120C4" w:rsidRPr="00FA05DF" w:rsidRDefault="00D120C4">
            <w:pPr>
              <w:rPr>
                <w:rFonts w:ascii="宋体" w:cs="Times New Roman"/>
              </w:rPr>
            </w:pPr>
            <w:r w:rsidRPr="00FA05DF">
              <w:rPr>
                <w:rFonts w:ascii="宋体" w:hAnsi="宋体" w:cs="宋体" w:hint="eastAsia"/>
              </w:rPr>
              <w:t>电源线长：≥</w:t>
            </w:r>
            <w:r w:rsidRPr="00FA05DF">
              <w:rPr>
                <w:rFonts w:ascii="宋体" w:hAnsi="宋体" w:cs="宋体"/>
              </w:rPr>
              <w:t>1.7m</w:t>
            </w:r>
          </w:p>
          <w:p w:rsidR="00D120C4" w:rsidRPr="00FA05DF" w:rsidRDefault="00D120C4">
            <w:pPr>
              <w:rPr>
                <w:rFonts w:ascii="宋体" w:cs="Times New Roman"/>
              </w:rPr>
            </w:pPr>
            <w:r w:rsidRPr="00FA05DF">
              <w:rPr>
                <w:rFonts w:ascii="宋体" w:hAnsi="宋体" w:cs="宋体" w:hint="eastAsia"/>
              </w:rPr>
              <w:t>控制器尺寸：</w:t>
            </w:r>
            <w:r w:rsidRPr="00FA05DF">
              <w:rPr>
                <w:rFonts w:ascii="宋体" w:hAnsi="宋体" w:cs="宋体"/>
              </w:rPr>
              <w:t>330</w:t>
            </w:r>
            <w:r w:rsidRPr="00FA05DF">
              <w:rPr>
                <w:rFonts w:ascii="宋体" w:hAnsi="宋体" w:cs="宋体" w:hint="eastAsia"/>
              </w:rPr>
              <w:t>×</w:t>
            </w:r>
            <w:r w:rsidRPr="00FA05DF">
              <w:rPr>
                <w:rFonts w:ascii="宋体" w:hAnsi="宋体" w:cs="宋体"/>
              </w:rPr>
              <w:t>330</w:t>
            </w:r>
            <w:r w:rsidRPr="00FA05DF">
              <w:rPr>
                <w:rFonts w:ascii="宋体" w:hAnsi="宋体" w:cs="宋体" w:hint="eastAsia"/>
              </w:rPr>
              <w:t>×</w:t>
            </w:r>
            <w:r w:rsidRPr="00FA05DF">
              <w:rPr>
                <w:rFonts w:ascii="宋体" w:hAnsi="宋体" w:cs="宋体"/>
              </w:rPr>
              <w:t>105mm</w:t>
            </w:r>
          </w:p>
          <w:p w:rsidR="00D120C4" w:rsidRPr="00FA05DF" w:rsidRDefault="00D120C4">
            <w:pPr>
              <w:rPr>
                <w:rFonts w:ascii="宋体" w:cs="Times New Roman"/>
              </w:rPr>
            </w:pPr>
            <w:r w:rsidRPr="00FA05DF">
              <w:rPr>
                <w:rFonts w:ascii="宋体" w:hAnsi="宋体" w:cs="宋体" w:hint="eastAsia"/>
              </w:rPr>
              <w:t>显示器尺寸：</w:t>
            </w:r>
            <w:r w:rsidRPr="00FA05DF">
              <w:rPr>
                <w:rFonts w:ascii="宋体" w:hAnsi="宋体" w:cs="宋体"/>
              </w:rPr>
              <w:t>220</w:t>
            </w:r>
            <w:r w:rsidRPr="00FA05DF">
              <w:rPr>
                <w:rFonts w:ascii="宋体" w:hAnsi="宋体" w:cs="宋体" w:hint="eastAsia"/>
              </w:rPr>
              <w:t>×</w:t>
            </w:r>
            <w:r w:rsidRPr="00FA05DF">
              <w:rPr>
                <w:rFonts w:ascii="宋体" w:hAnsi="宋体" w:cs="宋体"/>
              </w:rPr>
              <w:t>220</w:t>
            </w:r>
            <w:r w:rsidRPr="00FA05DF">
              <w:rPr>
                <w:rFonts w:ascii="宋体" w:hAnsi="宋体" w:cs="宋体" w:hint="eastAsia"/>
              </w:rPr>
              <w:t>×</w:t>
            </w:r>
            <w:r w:rsidRPr="00FA05DF">
              <w:rPr>
                <w:rFonts w:ascii="宋体" w:hAnsi="宋体" w:cs="宋体"/>
              </w:rPr>
              <w:t>330mm</w:t>
            </w:r>
          </w:p>
          <w:p w:rsidR="00D120C4" w:rsidRPr="00FA05DF" w:rsidRDefault="00D120C4">
            <w:pPr>
              <w:rPr>
                <w:rFonts w:ascii="宋体" w:cs="Times New Roman"/>
              </w:rPr>
            </w:pPr>
            <w:r w:rsidRPr="00FA05DF">
              <w:rPr>
                <w:rFonts w:ascii="宋体" w:hAnsi="宋体" w:cs="宋体" w:hint="eastAsia"/>
              </w:rPr>
              <w:t>电源：交流</w:t>
            </w:r>
            <w:r w:rsidRPr="00FA05DF">
              <w:rPr>
                <w:rFonts w:ascii="宋体" w:hAnsi="宋体" w:cs="宋体"/>
              </w:rPr>
              <w:t>220V  50HZ</w:t>
            </w:r>
          </w:p>
          <w:p w:rsidR="00D120C4" w:rsidRPr="00FA05DF" w:rsidRDefault="00D120C4">
            <w:pPr>
              <w:rPr>
                <w:rFonts w:ascii="宋体" w:cs="Times New Roman"/>
              </w:rPr>
            </w:pPr>
            <w:r w:rsidRPr="00FA05DF">
              <w:rPr>
                <w:rFonts w:ascii="宋体" w:hAnsi="宋体" w:cs="宋体" w:hint="eastAsia"/>
              </w:rPr>
              <w:t>功率：</w:t>
            </w:r>
            <w:r w:rsidRPr="00FA05DF">
              <w:rPr>
                <w:rFonts w:ascii="宋体" w:hAnsi="宋体" w:cs="宋体"/>
              </w:rPr>
              <w:t>150W</w:t>
            </w:r>
          </w:p>
        </w:tc>
        <w:tc>
          <w:tcPr>
            <w:tcW w:w="785" w:type="dxa"/>
            <w:vAlign w:val="center"/>
          </w:tcPr>
          <w:p w:rsidR="00D120C4" w:rsidRPr="00FA05DF" w:rsidRDefault="00D120C4" w:rsidP="00397547">
            <w:pPr>
              <w:ind w:leftChars="-119" w:left="-250" w:firstLineChars="119" w:firstLine="250"/>
              <w:jc w:val="center"/>
              <w:rPr>
                <w:rFonts w:ascii="宋体" w:cs="Times New Roman"/>
              </w:rPr>
            </w:pPr>
            <w:r w:rsidRPr="00FA05DF">
              <w:rPr>
                <w:rFonts w:ascii="宋体" w:hAnsi="宋体" w:cs="宋体" w:hint="eastAsia"/>
              </w:rPr>
              <w:t>套</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2337"/>
        </w:trPr>
        <w:tc>
          <w:tcPr>
            <w:tcW w:w="750" w:type="dxa"/>
            <w:vAlign w:val="center"/>
          </w:tcPr>
          <w:p w:rsidR="00D120C4" w:rsidRPr="00FA05DF" w:rsidRDefault="00D120C4">
            <w:pPr>
              <w:rPr>
                <w:rFonts w:ascii="宋体" w:cs="Times New Roman"/>
              </w:rPr>
            </w:pPr>
            <w:r w:rsidRPr="00FA05DF">
              <w:rPr>
                <w:rFonts w:ascii="宋体" w:hAnsi="宋体" w:cs="宋体"/>
              </w:rPr>
              <w:lastRenderedPageBreak/>
              <w:t>6.</w:t>
            </w:r>
          </w:p>
          <w:p w:rsidR="00D120C4" w:rsidRPr="00FA05DF" w:rsidRDefault="00D120C4">
            <w:pPr>
              <w:rPr>
                <w:rFonts w:ascii="宋体" w:cs="Times New Roman"/>
              </w:rPr>
            </w:pPr>
            <w:r w:rsidRPr="00FA05DF">
              <w:rPr>
                <w:rFonts w:ascii="宋体" w:hAnsi="宋体" w:cs="宋体" w:hint="eastAsia"/>
              </w:rPr>
              <w:t>讯响器</w:t>
            </w:r>
          </w:p>
        </w:tc>
        <w:tc>
          <w:tcPr>
            <w:tcW w:w="6050" w:type="dxa"/>
            <w:vAlign w:val="center"/>
          </w:tcPr>
          <w:p w:rsidR="00D120C4" w:rsidRPr="00FA05DF" w:rsidRDefault="00D120C4">
            <w:pPr>
              <w:rPr>
                <w:rFonts w:ascii="宋体" w:cs="Times New Roman"/>
              </w:rPr>
            </w:pPr>
            <w:r w:rsidRPr="00FA05DF">
              <w:rPr>
                <w:rFonts w:ascii="宋体" w:hAnsi="宋体" w:cs="宋体" w:hint="eastAsia"/>
              </w:rPr>
              <w:t xml:space="preserve">　　　　　　　　　　　　　　　　　　　　　　　　　　　　　　　　　　　　　　　</w:t>
            </w:r>
          </w:p>
          <w:p w:rsidR="00D120C4" w:rsidRPr="00FA05DF" w:rsidRDefault="00D120C4">
            <w:pPr>
              <w:rPr>
                <w:rFonts w:ascii="宋体" w:cs="Times New Roman"/>
              </w:rPr>
            </w:pPr>
            <w:r w:rsidRPr="00FA05DF">
              <w:rPr>
                <w:rFonts w:ascii="宋体" w:hAnsi="宋体" w:cs="宋体" w:hint="eastAsia"/>
              </w:rPr>
              <w:t>控制电缆长：≥</w:t>
            </w:r>
            <w:r w:rsidRPr="00FA05DF">
              <w:rPr>
                <w:rFonts w:ascii="宋体" w:hAnsi="宋体" w:cs="宋体"/>
              </w:rPr>
              <w:t>5m</w:t>
            </w:r>
            <w:r w:rsidRPr="00FA05DF">
              <w:rPr>
                <w:rFonts w:ascii="宋体" w:hAnsi="宋体" w:cs="宋体" w:hint="eastAsia"/>
              </w:rPr>
              <w:t xml:space="preserve">　</w:t>
            </w:r>
          </w:p>
          <w:p w:rsidR="00D120C4" w:rsidRPr="00FA05DF" w:rsidRDefault="00D120C4">
            <w:pPr>
              <w:rPr>
                <w:rFonts w:ascii="宋体" w:cs="Times New Roman"/>
              </w:rPr>
            </w:pPr>
            <w:r w:rsidRPr="00FA05DF">
              <w:rPr>
                <w:rFonts w:ascii="宋体" w:hAnsi="宋体" w:cs="宋体" w:hint="eastAsia"/>
              </w:rPr>
              <w:t>电源线长：≥</w:t>
            </w:r>
            <w:r w:rsidRPr="00FA05DF">
              <w:rPr>
                <w:rFonts w:ascii="宋体" w:hAnsi="宋体" w:cs="宋体"/>
              </w:rPr>
              <w:t>1.7m</w:t>
            </w:r>
          </w:p>
          <w:p w:rsidR="00D120C4" w:rsidRPr="00FA05DF" w:rsidRDefault="00D120C4">
            <w:pPr>
              <w:rPr>
                <w:rFonts w:ascii="宋体" w:cs="Times New Roman"/>
              </w:rPr>
            </w:pPr>
            <w:r w:rsidRPr="00FA05DF">
              <w:rPr>
                <w:rFonts w:ascii="宋体" w:hAnsi="宋体" w:cs="宋体" w:hint="eastAsia"/>
              </w:rPr>
              <w:t>讯响器尺寸：φ</w:t>
            </w:r>
            <w:r w:rsidRPr="00FA05DF">
              <w:rPr>
                <w:rFonts w:ascii="宋体" w:hAnsi="宋体" w:cs="宋体"/>
              </w:rPr>
              <w:t>125</w:t>
            </w:r>
            <w:r w:rsidRPr="00FA05DF">
              <w:rPr>
                <w:rFonts w:ascii="宋体" w:hAnsi="宋体" w:cs="宋体" w:hint="eastAsia"/>
              </w:rPr>
              <w:t>×</w:t>
            </w:r>
            <w:r w:rsidRPr="00FA05DF">
              <w:rPr>
                <w:rFonts w:ascii="宋体" w:hAnsi="宋体" w:cs="宋体"/>
              </w:rPr>
              <w:t>170mm</w:t>
            </w:r>
          </w:p>
          <w:p w:rsidR="00D120C4" w:rsidRPr="00FA05DF" w:rsidRDefault="00D120C4">
            <w:pPr>
              <w:rPr>
                <w:rFonts w:ascii="宋体" w:cs="Times New Roman"/>
              </w:rPr>
            </w:pPr>
            <w:r w:rsidRPr="00FA05DF">
              <w:rPr>
                <w:rFonts w:ascii="宋体" w:hAnsi="宋体" w:cs="宋体" w:hint="eastAsia"/>
              </w:rPr>
              <w:t>电源：交流</w:t>
            </w:r>
            <w:r w:rsidRPr="00FA05DF">
              <w:rPr>
                <w:rFonts w:ascii="宋体" w:hAnsi="宋体" w:cs="宋体"/>
              </w:rPr>
              <w:t>220V</w:t>
            </w:r>
            <w:r w:rsidRPr="00FA05DF">
              <w:rPr>
                <w:rFonts w:ascii="宋体" w:hAnsi="宋体" w:cs="宋体" w:hint="eastAsia"/>
              </w:rPr>
              <w:t xml:space="preserve">　</w:t>
            </w:r>
            <w:r w:rsidRPr="00FA05DF">
              <w:rPr>
                <w:rFonts w:ascii="宋体" w:hAnsi="宋体" w:cs="宋体"/>
              </w:rPr>
              <w:t>50HZ</w:t>
            </w:r>
          </w:p>
          <w:p w:rsidR="00D120C4" w:rsidRPr="00FA05DF" w:rsidRDefault="00D120C4">
            <w:pPr>
              <w:rPr>
                <w:rFonts w:ascii="宋体" w:cs="Times New Roman"/>
              </w:rPr>
            </w:pPr>
            <w:r w:rsidRPr="00FA05DF">
              <w:rPr>
                <w:rFonts w:ascii="宋体" w:hAnsi="宋体" w:cs="宋体" w:hint="eastAsia"/>
              </w:rPr>
              <w:t>功率：</w:t>
            </w:r>
            <w:r w:rsidRPr="00FA05DF">
              <w:rPr>
                <w:rFonts w:ascii="宋体" w:hAnsi="宋体" w:cs="宋体"/>
              </w:rPr>
              <w:t>50W</w:t>
            </w:r>
          </w:p>
        </w:tc>
        <w:tc>
          <w:tcPr>
            <w:tcW w:w="785" w:type="dxa"/>
            <w:vAlign w:val="center"/>
          </w:tcPr>
          <w:p w:rsidR="00D120C4" w:rsidRPr="00FA05DF" w:rsidRDefault="00D120C4" w:rsidP="00397547">
            <w:pPr>
              <w:ind w:leftChars="-119" w:left="-250" w:firstLineChars="119" w:firstLine="250"/>
              <w:jc w:val="center"/>
              <w:rPr>
                <w:rFonts w:ascii="宋体" w:cs="Times New Roman"/>
              </w:rPr>
            </w:pPr>
            <w:r w:rsidRPr="00FA05DF">
              <w:rPr>
                <w:rFonts w:ascii="宋体" w:hAnsi="宋体" w:cs="宋体" w:hint="eastAsia"/>
              </w:rPr>
              <w:t>套</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3312"/>
        </w:trPr>
        <w:tc>
          <w:tcPr>
            <w:tcW w:w="750" w:type="dxa"/>
            <w:vAlign w:val="center"/>
          </w:tcPr>
          <w:p w:rsidR="00D120C4" w:rsidRPr="00FA05DF" w:rsidRDefault="00D120C4">
            <w:pPr>
              <w:rPr>
                <w:rFonts w:ascii="宋体" w:cs="Times New Roman"/>
              </w:rPr>
            </w:pPr>
            <w:r w:rsidRPr="00FA05DF">
              <w:rPr>
                <w:rFonts w:ascii="宋体" w:hAnsi="宋体" w:cs="宋体"/>
              </w:rPr>
              <w:t>7.</w:t>
            </w:r>
          </w:p>
          <w:p w:rsidR="00D120C4" w:rsidRPr="00FA05DF" w:rsidRDefault="00D120C4">
            <w:pPr>
              <w:rPr>
                <w:rFonts w:ascii="宋体" w:cs="Times New Roman"/>
              </w:rPr>
            </w:pPr>
            <w:r w:rsidRPr="00FA05DF">
              <w:rPr>
                <w:rFonts w:ascii="宋体" w:hAnsi="宋体" w:cs="宋体" w:hint="eastAsia"/>
              </w:rPr>
              <w:t>队员犯规次数牌</w:t>
            </w:r>
          </w:p>
        </w:tc>
        <w:tc>
          <w:tcPr>
            <w:tcW w:w="6050" w:type="dxa"/>
            <w:vAlign w:val="center"/>
          </w:tcPr>
          <w:p w:rsidR="00D120C4" w:rsidRPr="00FA05DF" w:rsidRDefault="00D120C4">
            <w:pPr>
              <w:rPr>
                <w:rFonts w:ascii="宋体" w:cs="Times New Roman"/>
              </w:rPr>
            </w:pPr>
            <w:r w:rsidRPr="00FA05DF">
              <w:rPr>
                <w:rFonts w:ascii="宋体" w:hAnsi="宋体" w:cs="宋体"/>
              </w:rPr>
              <w:t>EVA</w:t>
            </w:r>
            <w:r w:rsidRPr="00FA05DF">
              <w:rPr>
                <w:rFonts w:ascii="宋体" w:hAnsi="宋体" w:cs="宋体" w:hint="eastAsia"/>
              </w:rPr>
              <w:t>材质，</w:t>
            </w:r>
            <w:r w:rsidRPr="00FA05DF">
              <w:rPr>
                <w:rFonts w:ascii="宋体" w:hAnsi="宋体" w:cs="宋体"/>
              </w:rPr>
              <w:t>7</w:t>
            </w:r>
            <w:r w:rsidRPr="00FA05DF">
              <w:rPr>
                <w:rFonts w:ascii="宋体" w:hAnsi="宋体" w:cs="宋体" w:hint="eastAsia"/>
              </w:rPr>
              <w:t>块</w:t>
            </w:r>
          </w:p>
          <w:p w:rsidR="00D120C4" w:rsidRPr="00FA05DF" w:rsidRDefault="00D120C4">
            <w:pPr>
              <w:rPr>
                <w:rFonts w:ascii="宋体" w:cs="Times New Roman"/>
              </w:rPr>
            </w:pPr>
            <w:r w:rsidRPr="00FA05DF">
              <w:rPr>
                <w:rFonts w:ascii="宋体" w:hAnsi="宋体" w:cs="宋体"/>
              </w:rPr>
              <w:t>1-5</w:t>
            </w:r>
            <w:r w:rsidRPr="00FA05DF">
              <w:rPr>
                <w:rFonts w:ascii="宋体" w:hAnsi="宋体" w:cs="宋体" w:hint="eastAsia"/>
              </w:rPr>
              <w:t>数字黑色，</w:t>
            </w:r>
            <w:r w:rsidRPr="00FA05DF">
              <w:rPr>
                <w:rFonts w:ascii="宋体" w:hAnsi="宋体" w:cs="宋体"/>
              </w:rPr>
              <w:t>5-6</w:t>
            </w:r>
            <w:r w:rsidRPr="00FA05DF">
              <w:rPr>
                <w:rFonts w:ascii="宋体" w:hAnsi="宋体" w:cs="宋体" w:hint="eastAsia"/>
              </w:rPr>
              <w:t>数字红色</w:t>
            </w:r>
          </w:p>
        </w:tc>
        <w:tc>
          <w:tcPr>
            <w:tcW w:w="785" w:type="dxa"/>
            <w:vAlign w:val="center"/>
          </w:tcPr>
          <w:p w:rsidR="00D120C4" w:rsidRPr="00FA05DF" w:rsidRDefault="00D120C4" w:rsidP="00397547">
            <w:pPr>
              <w:ind w:leftChars="-119" w:left="-250" w:firstLineChars="119" w:firstLine="250"/>
              <w:jc w:val="center"/>
              <w:rPr>
                <w:rFonts w:ascii="宋体" w:cs="Times New Roman"/>
              </w:rPr>
            </w:pPr>
            <w:r w:rsidRPr="00FA05DF">
              <w:rPr>
                <w:rFonts w:ascii="宋体" w:hAnsi="宋体" w:cs="宋体" w:hint="eastAsia"/>
              </w:rPr>
              <w:t>套</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3429"/>
        </w:trPr>
        <w:tc>
          <w:tcPr>
            <w:tcW w:w="750" w:type="dxa"/>
            <w:vAlign w:val="center"/>
          </w:tcPr>
          <w:p w:rsidR="00D120C4" w:rsidRPr="00FA05DF" w:rsidRDefault="00D120C4">
            <w:pPr>
              <w:rPr>
                <w:rFonts w:ascii="宋体" w:cs="Times New Roman"/>
              </w:rPr>
            </w:pPr>
            <w:r w:rsidRPr="00FA05DF">
              <w:rPr>
                <w:rFonts w:ascii="宋体" w:hAnsi="宋体" w:cs="宋体"/>
              </w:rPr>
              <w:t>8.</w:t>
            </w:r>
          </w:p>
          <w:p w:rsidR="00D120C4" w:rsidRPr="00FA05DF" w:rsidRDefault="00D120C4">
            <w:pPr>
              <w:rPr>
                <w:rFonts w:ascii="宋体" w:cs="Times New Roman"/>
              </w:rPr>
            </w:pPr>
            <w:r w:rsidRPr="00FA05DF">
              <w:rPr>
                <w:rFonts w:ascii="宋体" w:hAnsi="宋体" w:cs="宋体" w:hint="eastAsia"/>
              </w:rPr>
              <w:t>记分器</w:t>
            </w:r>
          </w:p>
        </w:tc>
        <w:tc>
          <w:tcPr>
            <w:tcW w:w="6050" w:type="dxa"/>
            <w:vAlign w:val="center"/>
          </w:tcPr>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立式记分器，由支架、记分方框和记分牌组成</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尺寸：长×宽×高不低于</w:t>
            </w:r>
            <w:r w:rsidRPr="00FA05DF">
              <w:rPr>
                <w:rFonts w:ascii="宋体" w:hAnsi="宋体" w:cs="宋体"/>
              </w:rPr>
              <w:t>1380</w:t>
            </w:r>
            <w:r w:rsidRPr="00FA05DF">
              <w:rPr>
                <w:rFonts w:ascii="宋体" w:hAnsi="宋体" w:cs="宋体" w:hint="eastAsia"/>
              </w:rPr>
              <w:t>×</w:t>
            </w:r>
            <w:r w:rsidRPr="00FA05DF">
              <w:rPr>
                <w:rFonts w:ascii="宋体" w:hAnsi="宋体" w:cs="宋体"/>
              </w:rPr>
              <w:t>540</w:t>
            </w:r>
            <w:r w:rsidRPr="00FA05DF">
              <w:rPr>
                <w:rFonts w:ascii="宋体" w:hAnsi="宋体" w:cs="宋体" w:hint="eastAsia"/>
              </w:rPr>
              <w:t>×</w:t>
            </w:r>
            <w:r w:rsidRPr="00FA05DF">
              <w:rPr>
                <w:rFonts w:ascii="宋体" w:hAnsi="宋体" w:cs="宋体"/>
              </w:rPr>
              <w:t>1630</w:t>
            </w:r>
            <w:r w:rsidRPr="00FA05DF">
              <w:rPr>
                <w:rFonts w:ascii="宋体" w:hAnsi="宋体" w:cs="宋体" w:hint="eastAsia"/>
              </w:rPr>
              <w:t>（</w:t>
            </w:r>
            <w:r w:rsidRPr="00FA05DF">
              <w:rPr>
                <w:rFonts w:ascii="宋体" w:hAnsi="宋体" w:cs="宋体"/>
              </w:rPr>
              <w:t>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rPr>
              <w:t>3.</w:t>
            </w:r>
            <w:r w:rsidRPr="00FA05DF">
              <w:rPr>
                <w:rFonts w:ascii="宋体" w:hAnsi="宋体" w:cs="宋体" w:hint="eastAsia"/>
              </w:rPr>
              <w:t>为手推式记分盒，采用</w:t>
            </w:r>
            <w:r w:rsidRPr="00FA05DF">
              <w:rPr>
                <w:rFonts w:ascii="宋体" w:hAnsi="宋体" w:cs="宋体"/>
              </w:rPr>
              <w:t>PVC</w:t>
            </w:r>
            <w:r w:rsidRPr="00FA05DF">
              <w:rPr>
                <w:rFonts w:ascii="宋体" w:hAnsi="宋体" w:cs="宋体" w:hint="eastAsia"/>
              </w:rPr>
              <w:t>板制作</w:t>
            </w:r>
          </w:p>
          <w:p w:rsidR="00D120C4" w:rsidRPr="00FA05DF" w:rsidRDefault="00D120C4">
            <w:pPr>
              <w:rPr>
                <w:rFonts w:ascii="宋体" w:cs="Times New Roman"/>
              </w:rPr>
            </w:pPr>
            <w:r w:rsidRPr="00FA05DF">
              <w:rPr>
                <w:rFonts w:ascii="宋体" w:hAnsi="宋体" w:cs="宋体"/>
              </w:rPr>
              <w:t>4.</w:t>
            </w:r>
            <w:r w:rsidRPr="00FA05DF">
              <w:rPr>
                <w:rFonts w:ascii="宋体" w:hAnsi="宋体" w:cs="宋体" w:hint="eastAsia"/>
              </w:rPr>
              <w:t>产品涂层厚度</w:t>
            </w:r>
            <w:r w:rsidRPr="00FA05DF">
              <w:rPr>
                <w:rFonts w:ascii="宋体" w:hAnsi="宋体" w:cs="宋体"/>
              </w:rPr>
              <w:t>70—80um</w:t>
            </w:r>
            <w:r w:rsidRPr="00FA05DF">
              <w:rPr>
                <w:rFonts w:ascii="宋体" w:hAnsi="宋体" w:cs="宋体" w:hint="eastAsia"/>
              </w:rPr>
              <w:t>，铅笔硬度达</w:t>
            </w:r>
            <w:r w:rsidRPr="00FA05DF">
              <w:rPr>
                <w:rFonts w:ascii="宋体" w:hAnsi="宋体" w:cs="宋体"/>
              </w:rPr>
              <w:t>3H+</w:t>
            </w:r>
          </w:p>
        </w:tc>
        <w:tc>
          <w:tcPr>
            <w:tcW w:w="785" w:type="dxa"/>
            <w:vAlign w:val="center"/>
          </w:tcPr>
          <w:p w:rsidR="00D120C4" w:rsidRPr="00FA05DF" w:rsidRDefault="00D120C4" w:rsidP="00397547">
            <w:pPr>
              <w:ind w:leftChars="-119" w:left="-250" w:firstLineChars="119" w:firstLine="250"/>
              <w:jc w:val="center"/>
              <w:rPr>
                <w:rFonts w:ascii="宋体" w:cs="Times New Roman"/>
              </w:rPr>
            </w:pPr>
            <w:r w:rsidRPr="00FA05DF">
              <w:rPr>
                <w:rFonts w:ascii="宋体" w:hAnsi="宋体" w:cs="宋体" w:hint="eastAsia"/>
              </w:rPr>
              <w:t>套</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2826"/>
        </w:trPr>
        <w:tc>
          <w:tcPr>
            <w:tcW w:w="750" w:type="dxa"/>
            <w:vAlign w:val="center"/>
          </w:tcPr>
          <w:p w:rsidR="00D120C4" w:rsidRPr="00FA05DF" w:rsidRDefault="00D120C4">
            <w:pPr>
              <w:rPr>
                <w:rFonts w:ascii="宋体" w:cs="Times New Roman"/>
              </w:rPr>
            </w:pPr>
            <w:r w:rsidRPr="00FA05DF">
              <w:rPr>
                <w:rFonts w:ascii="宋体" w:hAnsi="宋体" w:cs="宋体"/>
              </w:rPr>
              <w:t>9.</w:t>
            </w:r>
          </w:p>
          <w:p w:rsidR="00D120C4" w:rsidRPr="00FA05DF" w:rsidRDefault="00D120C4">
            <w:pPr>
              <w:rPr>
                <w:rFonts w:ascii="宋体" w:cs="Times New Roman"/>
              </w:rPr>
            </w:pPr>
            <w:r w:rsidRPr="00FA05DF">
              <w:rPr>
                <w:rFonts w:ascii="宋体" w:hAnsi="宋体" w:cs="宋体" w:hint="eastAsia"/>
              </w:rPr>
              <w:t>折叠式球类推车</w:t>
            </w:r>
          </w:p>
          <w:p w:rsidR="00D120C4" w:rsidRPr="00FA05DF" w:rsidRDefault="00D120C4">
            <w:pPr>
              <w:rPr>
                <w:rFonts w:ascii="宋体" w:cs="Times New Roman"/>
              </w:rPr>
            </w:pPr>
          </w:p>
        </w:tc>
        <w:tc>
          <w:tcPr>
            <w:tcW w:w="6050" w:type="dxa"/>
            <w:vAlign w:val="center"/>
          </w:tcPr>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尺寸：长×宽×高不低于</w:t>
            </w:r>
            <w:r w:rsidRPr="00FA05DF">
              <w:rPr>
                <w:rFonts w:ascii="宋体" w:hAnsi="宋体" w:cs="宋体"/>
              </w:rPr>
              <w:t>950</w:t>
            </w:r>
            <w:r w:rsidRPr="00FA05DF">
              <w:rPr>
                <w:rFonts w:ascii="宋体" w:hAnsi="宋体" w:cs="宋体" w:hint="eastAsia"/>
              </w:rPr>
              <w:t>×</w:t>
            </w:r>
            <w:r w:rsidRPr="00FA05DF">
              <w:rPr>
                <w:rFonts w:ascii="宋体" w:hAnsi="宋体" w:cs="宋体"/>
              </w:rPr>
              <w:t>800</w:t>
            </w:r>
            <w:r w:rsidRPr="00FA05DF">
              <w:rPr>
                <w:rFonts w:ascii="宋体" w:hAnsi="宋体" w:cs="宋体" w:hint="eastAsia"/>
              </w:rPr>
              <w:t>×</w:t>
            </w:r>
            <w:r w:rsidRPr="00FA05DF">
              <w:rPr>
                <w:rFonts w:ascii="宋体" w:hAnsi="宋体" w:cs="宋体"/>
              </w:rPr>
              <w:t>800(</w:t>
            </w:r>
            <w:r w:rsidRPr="00FA05DF">
              <w:rPr>
                <w:rFonts w:ascii="宋体" w:hAnsi="宋体" w:cs="宋体" w:hint="eastAsia"/>
              </w:rPr>
              <w:t>㎜</w:t>
            </w:r>
            <w:r w:rsidRPr="00FA05DF">
              <w:rPr>
                <w:rFonts w:ascii="宋体" w:hAnsi="宋体" w:cs="宋体"/>
              </w:rPr>
              <w:t>)</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圆管规格不低于φ</w:t>
            </w:r>
            <w:r w:rsidRPr="00FA05DF">
              <w:rPr>
                <w:rFonts w:ascii="宋体" w:hAnsi="宋体" w:cs="宋体"/>
              </w:rPr>
              <w:t>22mmx1.5mm</w:t>
            </w:r>
          </w:p>
          <w:p w:rsidR="00D120C4" w:rsidRPr="00FA05DF" w:rsidRDefault="00D120C4">
            <w:pPr>
              <w:rPr>
                <w:rFonts w:ascii="宋体" w:cs="Times New Roman"/>
              </w:rPr>
            </w:pPr>
            <w:r w:rsidRPr="00FA05DF">
              <w:rPr>
                <w:rFonts w:ascii="宋体" w:hAnsi="宋体" w:cs="宋体"/>
              </w:rPr>
              <w:t>3.</w:t>
            </w:r>
            <w:r w:rsidRPr="00FA05DF">
              <w:rPr>
                <w:rFonts w:ascii="宋体" w:hAnsi="宋体" w:cs="宋体" w:hint="eastAsia"/>
              </w:rPr>
              <w:t>支脚底部装有滚轮，移动方便</w:t>
            </w:r>
          </w:p>
          <w:p w:rsidR="00D120C4" w:rsidRPr="00FA05DF" w:rsidRDefault="00D120C4">
            <w:pPr>
              <w:rPr>
                <w:rFonts w:ascii="宋体" w:cs="Times New Roman"/>
              </w:rPr>
            </w:pPr>
            <w:r w:rsidRPr="00FA05DF">
              <w:rPr>
                <w:rFonts w:ascii="宋体" w:hAnsi="宋体" w:cs="宋体"/>
              </w:rPr>
              <w:t>4.</w:t>
            </w:r>
            <w:r w:rsidRPr="00FA05DF">
              <w:rPr>
                <w:rFonts w:ascii="宋体" w:hAnsi="宋体" w:cs="宋体" w:hint="eastAsia"/>
              </w:rPr>
              <w:t>产品涂层厚度</w:t>
            </w:r>
            <w:r w:rsidRPr="00FA05DF">
              <w:rPr>
                <w:rFonts w:ascii="宋体" w:hAnsi="宋体" w:cs="宋体"/>
              </w:rPr>
              <w:t>70—80um</w:t>
            </w:r>
            <w:r w:rsidRPr="00FA05DF">
              <w:rPr>
                <w:rFonts w:ascii="宋体" w:hAnsi="宋体" w:cs="宋体" w:hint="eastAsia"/>
              </w:rPr>
              <w:t>，铅笔硬度达</w:t>
            </w:r>
            <w:r w:rsidRPr="00FA05DF">
              <w:rPr>
                <w:rFonts w:ascii="宋体" w:hAnsi="宋体" w:cs="宋体"/>
              </w:rPr>
              <w:t>3H+</w:t>
            </w:r>
            <w:r w:rsidRPr="00FA05DF">
              <w:rPr>
                <w:rFonts w:ascii="宋体" w:hAnsi="宋体" w:cs="宋体" w:hint="eastAsia"/>
              </w:rPr>
              <w:t>。</w:t>
            </w:r>
          </w:p>
        </w:tc>
        <w:tc>
          <w:tcPr>
            <w:tcW w:w="785" w:type="dxa"/>
            <w:vAlign w:val="center"/>
          </w:tcPr>
          <w:p w:rsidR="00D120C4" w:rsidRPr="00FA05DF" w:rsidRDefault="00D120C4">
            <w:pPr>
              <w:rPr>
                <w:rFonts w:ascii="宋体" w:cs="Times New Roman"/>
              </w:rPr>
            </w:pPr>
            <w:r w:rsidRPr="00FA05DF">
              <w:rPr>
                <w:rFonts w:ascii="宋体" w:hAnsi="宋体" w:cs="宋体" w:hint="eastAsia"/>
              </w:rPr>
              <w:t>台</w:t>
            </w:r>
          </w:p>
        </w:tc>
        <w:tc>
          <w:tcPr>
            <w:tcW w:w="1276" w:type="dxa"/>
            <w:vAlign w:val="center"/>
          </w:tcPr>
          <w:p w:rsidR="00D120C4" w:rsidRPr="00FA05DF" w:rsidRDefault="00D120C4">
            <w:pPr>
              <w:widowControl/>
              <w:jc w:val="center"/>
              <w:textAlignment w:val="center"/>
              <w:rPr>
                <w:rFonts w:ascii="宋体" w:cs="Times New Roman"/>
              </w:rPr>
            </w:pPr>
            <w:r w:rsidRPr="00FA05DF">
              <w:rPr>
                <w:rFonts w:ascii="宋体" w:hAnsi="宋体" w:cs="宋体"/>
              </w:rPr>
              <w:t>2</w:t>
            </w:r>
          </w:p>
        </w:tc>
      </w:tr>
      <w:tr w:rsidR="00D120C4" w:rsidRPr="00FA05DF" w:rsidTr="00D120C4">
        <w:trPr>
          <w:trHeight w:val="9204"/>
        </w:trPr>
        <w:tc>
          <w:tcPr>
            <w:tcW w:w="750" w:type="dxa"/>
            <w:vAlign w:val="center"/>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rPr>
              <w:t>1.</w:t>
            </w:r>
          </w:p>
          <w:p w:rsidR="00D120C4" w:rsidRPr="00FA05DF" w:rsidRDefault="00D120C4">
            <w:pPr>
              <w:rPr>
                <w:rFonts w:ascii="宋体" w:cs="Times New Roman"/>
              </w:rPr>
            </w:pPr>
            <w:r w:rsidRPr="00FA05DF">
              <w:rPr>
                <w:rFonts w:ascii="宋体" w:hAnsi="宋体" w:cs="宋体" w:hint="eastAsia"/>
              </w:rPr>
              <w:t>排球架（含裁判椅）</w:t>
            </w:r>
          </w:p>
        </w:tc>
        <w:tc>
          <w:tcPr>
            <w:tcW w:w="6050" w:type="dxa"/>
          </w:tcPr>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排球柱由两立柱、升降机构和锁紧装置组成。</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二立柱选用直径φ</w:t>
            </w:r>
            <w:r w:rsidRPr="00FA05DF">
              <w:rPr>
                <w:rFonts w:ascii="宋体" w:hAnsi="宋体" w:cs="宋体"/>
              </w:rPr>
              <w:t>89</w:t>
            </w:r>
            <w:r w:rsidRPr="00FA05DF">
              <w:rPr>
                <w:rFonts w:ascii="宋体" w:hAnsi="宋体" w:cs="宋体" w:hint="eastAsia"/>
              </w:rPr>
              <w:t>×</w:t>
            </w:r>
            <w:r w:rsidRPr="00FA05DF">
              <w:rPr>
                <w:rFonts w:ascii="宋体" w:hAnsi="宋体" w:cs="宋体"/>
              </w:rPr>
              <w:t>8</w:t>
            </w:r>
            <w:r w:rsidRPr="00FA05DF">
              <w:rPr>
                <w:rFonts w:ascii="宋体" w:hAnsi="宋体" w:cs="宋体" w:hint="eastAsia"/>
              </w:rPr>
              <w:t>毫米的无缝钢管制作，内置一对互成</w:t>
            </w:r>
            <w:r w:rsidRPr="00FA05DF">
              <w:rPr>
                <w:rFonts w:ascii="宋体" w:hAnsi="宋体" w:cs="宋体"/>
              </w:rPr>
              <w:t>90</w:t>
            </w:r>
            <w:r w:rsidRPr="00FA05DF">
              <w:rPr>
                <w:rFonts w:ascii="宋体" w:hAnsi="宋体" w:cs="宋体" w:hint="eastAsia"/>
              </w:rPr>
              <w:t>度的斜齿轮，配梯形螺纹的螺杆升降机构，使钢管内立柱上下移动，实现网高调节范围：</w:t>
            </w:r>
            <w:r w:rsidRPr="00FA05DF">
              <w:rPr>
                <w:rFonts w:ascii="宋体" w:hAnsi="宋体" w:cs="宋体"/>
              </w:rPr>
              <w:t>2150-2550mm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rPr>
              <w:t>3.</w:t>
            </w:r>
            <w:r w:rsidRPr="00FA05DF">
              <w:rPr>
                <w:rFonts w:ascii="宋体" w:hAnsi="宋体" w:cs="宋体" w:hint="eastAsia"/>
              </w:rPr>
              <w:t>二立柱中，一立柱上置有网钩，另一立柱上置有棘爪紧线锁紧机构，通过调节手柄调节钢丝绳的松紧，从而实现网的高度要求。</w:t>
            </w:r>
          </w:p>
          <w:p w:rsidR="00D120C4" w:rsidRPr="00FA05DF" w:rsidRDefault="00D120C4">
            <w:pPr>
              <w:rPr>
                <w:rFonts w:ascii="宋体" w:cs="Times New Roman"/>
              </w:rPr>
            </w:pPr>
            <w:r w:rsidRPr="00FA05DF">
              <w:rPr>
                <w:rFonts w:ascii="宋体" w:hAnsi="宋体" w:cs="宋体"/>
              </w:rPr>
              <w:t>4.</w:t>
            </w:r>
            <w:r w:rsidRPr="00FA05DF">
              <w:rPr>
                <w:rFonts w:ascii="宋体" w:hAnsi="宋体" w:cs="宋体" w:hint="eastAsia"/>
              </w:rPr>
              <w:t>排球柱外立柱底部设有</w:t>
            </w:r>
            <w:r w:rsidRPr="00FA05DF">
              <w:rPr>
                <w:rFonts w:ascii="宋体" w:hAnsi="宋体" w:cs="宋体"/>
              </w:rPr>
              <w:t>40mm</w:t>
            </w:r>
            <w:r w:rsidRPr="00FA05DF">
              <w:rPr>
                <w:rFonts w:ascii="宋体" w:hAnsi="宋体" w:cs="宋体" w:hint="eastAsia"/>
              </w:rPr>
              <w:t>厚特制缓冲垫，与底座柱套相配时起缓冲作用，能有效延长底座柱套及立柱的使用寿命。</w:t>
            </w:r>
          </w:p>
          <w:p w:rsidR="00D120C4" w:rsidRPr="00FA05DF" w:rsidRDefault="00D120C4">
            <w:pPr>
              <w:rPr>
                <w:rFonts w:ascii="宋体" w:cs="Times New Roman"/>
              </w:rPr>
            </w:pPr>
            <w:r w:rsidRPr="00FA05DF">
              <w:rPr>
                <w:rFonts w:ascii="宋体" w:hAnsi="宋体" w:cs="宋体"/>
              </w:rPr>
              <w:t>5.</w:t>
            </w:r>
            <w:r w:rsidRPr="00FA05DF">
              <w:rPr>
                <w:rFonts w:ascii="宋体" w:hAnsi="宋体" w:cs="宋体" w:hint="eastAsia"/>
              </w:rPr>
              <w:t>排球柱底座单只配置铁配重</w:t>
            </w:r>
            <w:r w:rsidRPr="00FA05DF">
              <w:rPr>
                <w:rFonts w:ascii="宋体" w:hAnsi="宋体" w:cs="宋体"/>
              </w:rPr>
              <w:t>228kg</w:t>
            </w:r>
            <w:r w:rsidRPr="00FA05DF">
              <w:rPr>
                <w:rFonts w:ascii="宋体" w:hAnsi="宋体" w:cs="宋体" w:hint="eastAsia"/>
              </w:rPr>
              <w:t>，排球柱底座设有控制走轮，使用时，降下走轮，将排球柱移至指定地点，升起走轮，使底座平稳着地，将立柱插入底座柱套即可使用；不用时，将立柱横置于底座托架，降下走轮，即可移走排球柱至存放地点，拆装移动方便。</w:t>
            </w:r>
          </w:p>
          <w:p w:rsidR="00D120C4" w:rsidRPr="00FA05DF" w:rsidRDefault="00D120C4">
            <w:pPr>
              <w:rPr>
                <w:rFonts w:ascii="宋体" w:cs="Times New Roman"/>
              </w:rPr>
            </w:pPr>
            <w:r w:rsidRPr="00FA05DF">
              <w:rPr>
                <w:rFonts w:ascii="宋体" w:hAnsi="宋体" w:cs="宋体"/>
              </w:rPr>
              <w:t xml:space="preserve">6. </w:t>
            </w:r>
            <w:r w:rsidRPr="00FA05DF">
              <w:rPr>
                <w:rFonts w:ascii="宋体" w:hAnsi="宋体" w:cs="宋体" w:hint="eastAsia"/>
              </w:rPr>
              <w:t>喷涂工件的表面处理分二个阶段，前处理阶段使工件获得质量优良的介质层，增加防锈涂膜与金属基体的结合力，是提高产品表面处理能力的必备基础措施。表面处理阶段是将粉末通过高压静电作用均匀涂敷在被涂物体上的过程。当涂层达到一定厚度后，进入烘炉加热，涂料熔融固化，形成厚度均匀、质地牢固的涂层。所有器材均在全自动喷涂流水线上作业，经抛丸</w:t>
            </w:r>
            <w:r w:rsidRPr="00FA05DF">
              <w:rPr>
                <w:rFonts w:ascii="宋体" w:hAnsi="宋体" w:cs="宋体"/>
              </w:rPr>
              <w:t>——</w:t>
            </w:r>
            <w:r w:rsidRPr="00FA05DF">
              <w:rPr>
                <w:rFonts w:ascii="宋体" w:hAnsi="宋体" w:cs="宋体" w:hint="eastAsia"/>
              </w:rPr>
              <w:t>脱脂</w:t>
            </w:r>
            <w:r w:rsidRPr="00FA05DF">
              <w:rPr>
                <w:rFonts w:ascii="宋体" w:hAnsi="宋体" w:cs="宋体"/>
              </w:rPr>
              <w:t>——</w:t>
            </w:r>
            <w:r w:rsidRPr="00FA05DF">
              <w:rPr>
                <w:rFonts w:ascii="宋体" w:hAnsi="宋体" w:cs="宋体" w:hint="eastAsia"/>
              </w:rPr>
              <w:t>水洗</w:t>
            </w:r>
            <w:r w:rsidRPr="00FA05DF">
              <w:rPr>
                <w:rFonts w:ascii="宋体" w:hAnsi="宋体" w:cs="宋体"/>
              </w:rPr>
              <w:t>——</w:t>
            </w:r>
            <w:r w:rsidRPr="00FA05DF">
              <w:rPr>
                <w:rFonts w:ascii="宋体" w:hAnsi="宋体" w:cs="宋体" w:hint="eastAsia"/>
              </w:rPr>
              <w:t>无磷转化</w:t>
            </w:r>
            <w:r w:rsidRPr="00FA05DF">
              <w:rPr>
                <w:rFonts w:ascii="宋体" w:hAnsi="宋体" w:cs="宋体"/>
              </w:rPr>
              <w:t>——</w:t>
            </w:r>
            <w:r w:rsidRPr="00FA05DF">
              <w:rPr>
                <w:rFonts w:ascii="宋体" w:hAnsi="宋体" w:cs="宋体" w:hint="eastAsia"/>
              </w:rPr>
              <w:t>水洗</w:t>
            </w:r>
            <w:r w:rsidRPr="00FA05DF">
              <w:rPr>
                <w:rFonts w:ascii="宋体" w:hAnsi="宋体" w:cs="宋体"/>
              </w:rPr>
              <w:t>——</w:t>
            </w:r>
            <w:r w:rsidRPr="00FA05DF">
              <w:rPr>
                <w:rFonts w:ascii="宋体" w:hAnsi="宋体" w:cs="宋体" w:hint="eastAsia"/>
              </w:rPr>
              <w:t>烘干</w:t>
            </w:r>
            <w:r w:rsidRPr="00FA05DF">
              <w:rPr>
                <w:rFonts w:ascii="宋体" w:hAnsi="宋体" w:cs="宋体"/>
              </w:rPr>
              <w:t>——</w:t>
            </w:r>
            <w:r w:rsidRPr="00FA05DF">
              <w:rPr>
                <w:rFonts w:ascii="宋体" w:hAnsi="宋体" w:cs="宋体" w:hint="eastAsia"/>
              </w:rPr>
              <w:t>静电粉末</w:t>
            </w:r>
            <w:r w:rsidRPr="00FA05DF">
              <w:rPr>
                <w:rFonts w:ascii="宋体" w:hAnsi="宋体" w:cs="宋体"/>
              </w:rPr>
              <w:t>——</w:t>
            </w:r>
            <w:r w:rsidRPr="00FA05DF">
              <w:rPr>
                <w:rFonts w:ascii="宋体" w:hAnsi="宋体" w:cs="宋体" w:hint="eastAsia"/>
              </w:rPr>
              <w:t>固化等过程。产品涂层厚度</w:t>
            </w:r>
            <w:r w:rsidRPr="00FA05DF">
              <w:rPr>
                <w:rFonts w:ascii="宋体" w:hAnsi="宋体" w:cs="宋体"/>
              </w:rPr>
              <w:t>70—80um</w:t>
            </w:r>
            <w:r w:rsidRPr="00FA05DF">
              <w:rPr>
                <w:rFonts w:ascii="宋体" w:hAnsi="宋体" w:cs="宋体" w:hint="eastAsia"/>
              </w:rPr>
              <w:t>，铅笔硬度达</w:t>
            </w:r>
            <w:r w:rsidRPr="00FA05DF">
              <w:rPr>
                <w:rFonts w:ascii="宋体" w:hAnsi="宋体" w:cs="宋体"/>
              </w:rPr>
              <w:t>3H+</w:t>
            </w:r>
            <w:r w:rsidRPr="00FA05DF">
              <w:rPr>
                <w:rFonts w:ascii="宋体" w:hAnsi="宋体" w:cs="宋体" w:hint="eastAsia"/>
              </w:rPr>
              <w:t>。产品具有耐酸碱、耐湿热、抗老化、外观美观等优点，能适合潮湿和酸雨环境，且前处理过程以及产品涂料配方均不含有毒元素通过</w:t>
            </w:r>
            <w:r w:rsidRPr="00FA05DF">
              <w:rPr>
                <w:rFonts w:ascii="宋体" w:hAnsi="宋体" w:cs="宋体"/>
              </w:rPr>
              <w:t>II</w:t>
            </w:r>
            <w:r w:rsidRPr="00FA05DF">
              <w:rPr>
                <w:rFonts w:ascii="宋体" w:hAnsi="宋体" w:cs="宋体" w:hint="eastAsia"/>
              </w:rPr>
              <w:t>型环保认证，避免损害使用者的健康。</w:t>
            </w:r>
          </w:p>
          <w:p w:rsidR="00D120C4" w:rsidRPr="00FA05DF" w:rsidRDefault="00D120C4">
            <w:pPr>
              <w:rPr>
                <w:rFonts w:ascii="宋体" w:cs="Times New Roman"/>
              </w:rPr>
            </w:pPr>
            <w:r w:rsidRPr="00FA05DF">
              <w:rPr>
                <w:rFonts w:ascii="宋体" w:hAnsi="宋体" w:cs="宋体"/>
              </w:rPr>
              <w:t>7.</w:t>
            </w:r>
            <w:r w:rsidRPr="00FA05DF">
              <w:rPr>
                <w:rFonts w:ascii="宋体" w:hAnsi="宋体" w:cs="宋体" w:hint="eastAsia"/>
              </w:rPr>
              <w:t>排球柱配备有裁判椅，裁判椅及立柱外表包裹特殊材料的防护套，能有效保护好运动员的安全。</w:t>
            </w:r>
          </w:p>
          <w:p w:rsidR="00D120C4" w:rsidRDefault="00D120C4">
            <w:pPr>
              <w:pStyle w:val="aa"/>
              <w:shd w:val="clear" w:color="auto" w:fill="FFFFFF"/>
              <w:spacing w:before="0" w:beforeAutospacing="0" w:after="0" w:afterAutospacing="0"/>
              <w:rPr>
                <w:rFonts w:cs="Times New Roman"/>
                <w:sz w:val="21"/>
                <w:szCs w:val="21"/>
              </w:rPr>
            </w:pPr>
            <w:r>
              <w:rPr>
                <w:rFonts w:hint="eastAsia"/>
                <w:sz w:val="21"/>
                <w:szCs w:val="21"/>
              </w:rPr>
              <w:t>▲需提供国际排联（</w:t>
            </w:r>
            <w:r>
              <w:rPr>
                <w:sz w:val="21"/>
                <w:szCs w:val="21"/>
              </w:rPr>
              <w:t>FIVB</w:t>
            </w:r>
            <w:r>
              <w:rPr>
                <w:rFonts w:hint="eastAsia"/>
                <w:sz w:val="21"/>
                <w:szCs w:val="21"/>
              </w:rPr>
              <w:t>）认证证书复印件或扫描件</w:t>
            </w:r>
          </w:p>
          <w:p w:rsidR="00D120C4" w:rsidRDefault="00D120C4">
            <w:pPr>
              <w:pStyle w:val="aa"/>
              <w:shd w:val="clear" w:color="auto" w:fill="FFFFFF"/>
              <w:spacing w:before="0" w:beforeAutospacing="0" w:after="0" w:afterAutospacing="0"/>
              <w:rPr>
                <w:rFonts w:cs="Times New Roman"/>
                <w:sz w:val="21"/>
                <w:szCs w:val="21"/>
              </w:rPr>
            </w:pPr>
            <w:r>
              <w:rPr>
                <w:rFonts w:hint="eastAsia"/>
                <w:sz w:val="21"/>
                <w:szCs w:val="21"/>
              </w:rPr>
              <w:t>▲需提供中国排协授权使用证明复印件或扫描件</w:t>
            </w:r>
          </w:p>
        </w:tc>
        <w:tc>
          <w:tcPr>
            <w:tcW w:w="785" w:type="dxa"/>
          </w:tcPr>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r w:rsidRPr="00FA05DF">
              <w:rPr>
                <w:rFonts w:ascii="宋体" w:hAnsi="宋体" w:cs="宋体" w:hint="eastAsia"/>
              </w:rPr>
              <w:t>副</w:t>
            </w:r>
          </w:p>
        </w:tc>
        <w:tc>
          <w:tcPr>
            <w:tcW w:w="1276" w:type="dxa"/>
          </w:tcPr>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textAlignment w:val="center"/>
              <w:rPr>
                <w:rFonts w:ascii="宋体" w:cs="Times New Roman"/>
              </w:rPr>
            </w:pPr>
            <w:r w:rsidRPr="00FA05DF">
              <w:rPr>
                <w:rFonts w:ascii="宋体" w:hAnsi="宋体" w:cs="宋体"/>
              </w:rPr>
              <w:t>1</w:t>
            </w:r>
          </w:p>
        </w:tc>
      </w:tr>
      <w:tr w:rsidR="00D120C4" w:rsidRPr="00FA05DF" w:rsidTr="00D120C4">
        <w:trPr>
          <w:trHeight w:val="8779"/>
        </w:trPr>
        <w:tc>
          <w:tcPr>
            <w:tcW w:w="750" w:type="dxa"/>
            <w:vAlign w:val="center"/>
          </w:tcPr>
          <w:p w:rsidR="00D120C4" w:rsidRDefault="00D120C4">
            <w:pPr>
              <w:pStyle w:val="aa"/>
              <w:shd w:val="clear" w:color="auto" w:fill="FFFFFF"/>
              <w:spacing w:before="0" w:beforeAutospacing="0" w:after="0" w:afterAutospacing="0"/>
              <w:rPr>
                <w:sz w:val="21"/>
                <w:szCs w:val="21"/>
                <w:shd w:val="clear" w:color="auto" w:fill="FFFFFF"/>
              </w:rPr>
            </w:pPr>
            <w:r>
              <w:rPr>
                <w:sz w:val="21"/>
                <w:szCs w:val="21"/>
                <w:shd w:val="clear" w:color="auto" w:fill="FFFFFF"/>
              </w:rPr>
              <w:lastRenderedPageBreak/>
              <w:t>2.</w:t>
            </w:r>
          </w:p>
          <w:p w:rsidR="00D120C4" w:rsidRPr="00FA05DF" w:rsidRDefault="00D120C4">
            <w:pPr>
              <w:rPr>
                <w:rFonts w:ascii="宋体" w:cs="Times New Roman"/>
              </w:rPr>
            </w:pPr>
            <w:r w:rsidRPr="00FA05DF">
              <w:rPr>
                <w:rFonts w:cs="宋体" w:hint="eastAsia"/>
                <w:shd w:val="clear" w:color="auto" w:fill="FFFFFF"/>
              </w:rPr>
              <w:t>排球场运动地板</w:t>
            </w:r>
          </w:p>
        </w:tc>
        <w:tc>
          <w:tcPr>
            <w:tcW w:w="6050" w:type="dxa"/>
            <w:vAlign w:val="center"/>
          </w:tcPr>
          <w:p w:rsidR="00D120C4" w:rsidRPr="00FA05DF" w:rsidRDefault="00D120C4">
            <w:pPr>
              <w:widowControl/>
              <w:rPr>
                <w:rFonts w:ascii="宋体" w:cs="Times New Roman"/>
              </w:rPr>
            </w:pPr>
            <w:r w:rsidRPr="00FA05DF">
              <w:rPr>
                <w:rFonts w:ascii="宋体" w:hAnsi="宋体" w:cs="宋体" w:hint="eastAsia"/>
              </w:rPr>
              <w:t>一、产品描述：幸运石</w:t>
            </w:r>
            <w:r w:rsidRPr="00FA05DF">
              <w:rPr>
                <w:rFonts w:ascii="宋体" w:hAnsi="宋体" w:cs="宋体"/>
              </w:rPr>
              <w:t>7.0mm</w:t>
            </w:r>
            <w:r w:rsidRPr="00FA05DF">
              <w:rPr>
                <w:rFonts w:ascii="宋体" w:hAnsi="宋体" w:cs="宋体" w:hint="eastAsia"/>
              </w:rPr>
              <w:t>厚，有效提高缓冲性能，底部防位移纹理，</w:t>
            </w:r>
            <w:r w:rsidRPr="00FA05DF">
              <w:rPr>
                <w:rFonts w:ascii="宋体" w:hAnsi="宋体" w:cs="宋体"/>
              </w:rPr>
              <w:t>PVC</w:t>
            </w:r>
            <w:r w:rsidRPr="00FA05DF">
              <w:rPr>
                <w:rFonts w:ascii="宋体" w:hAnsi="宋体" w:cs="宋体" w:hint="eastAsia"/>
              </w:rPr>
              <w:t>耐磨层、稳定层、网格布夹带层、绿色发层（无钙粉发泡技术）</w:t>
            </w:r>
          </w:p>
          <w:p w:rsidR="00D120C4" w:rsidRPr="00FA05DF" w:rsidRDefault="00D120C4">
            <w:pPr>
              <w:widowControl/>
              <w:rPr>
                <w:rFonts w:ascii="宋体" w:cs="Times New Roman"/>
              </w:rPr>
            </w:pPr>
            <w:r w:rsidRPr="00FA05DF">
              <w:rPr>
                <w:rFonts w:ascii="宋体" w:hAnsi="宋体" w:cs="宋体" w:hint="eastAsia"/>
              </w:rPr>
              <w:t>二、技术参数：</w:t>
            </w:r>
          </w:p>
          <w:p w:rsidR="00D120C4" w:rsidRPr="00FA05DF" w:rsidRDefault="00D120C4">
            <w:pPr>
              <w:widowControl/>
              <w:rPr>
                <w:rFonts w:ascii="宋体" w:cs="Times New Roman"/>
              </w:rPr>
            </w:pPr>
            <w:r w:rsidRPr="00FA05DF">
              <w:rPr>
                <w:rFonts w:ascii="宋体" w:hAnsi="宋体" w:cs="宋体"/>
              </w:rPr>
              <w:t>1.</w:t>
            </w:r>
            <w:r w:rsidRPr="00FA05DF">
              <w:rPr>
                <w:rFonts w:ascii="宋体" w:hAnsi="宋体" w:cs="宋体" w:hint="eastAsia"/>
              </w:rPr>
              <w:t>硬度（邵</w:t>
            </w:r>
            <w:r w:rsidRPr="00FA05DF">
              <w:rPr>
                <w:rFonts w:ascii="宋体" w:hAnsi="宋体" w:cs="宋体"/>
              </w:rPr>
              <w:t>A</w:t>
            </w:r>
            <w:r w:rsidRPr="00FA05DF">
              <w:rPr>
                <w:rFonts w:ascii="宋体" w:hAnsi="宋体" w:cs="宋体" w:hint="eastAsia"/>
              </w:rPr>
              <w:t>）：</w:t>
            </w:r>
            <w:r w:rsidRPr="00FA05DF">
              <w:rPr>
                <w:rFonts w:ascii="宋体" w:hAnsi="宋体" w:cs="宋体"/>
              </w:rPr>
              <w:t>55-90</w:t>
            </w:r>
            <w:r w:rsidRPr="00FA05DF">
              <w:rPr>
                <w:rFonts w:ascii="宋体" w:hAnsi="宋体" w:cs="宋体" w:hint="eastAsia"/>
              </w:rPr>
              <w:t>（度）</w:t>
            </w:r>
          </w:p>
          <w:p w:rsidR="00D120C4" w:rsidRPr="00FA05DF" w:rsidRDefault="00D120C4">
            <w:pPr>
              <w:widowControl/>
              <w:rPr>
                <w:rFonts w:ascii="宋体" w:cs="Times New Roman"/>
              </w:rPr>
            </w:pPr>
            <w:r w:rsidRPr="00FA05DF">
              <w:rPr>
                <w:rFonts w:ascii="宋体" w:hAnsi="宋体" w:cs="宋体"/>
              </w:rPr>
              <w:t>2.</w:t>
            </w:r>
            <w:r w:rsidRPr="00FA05DF">
              <w:rPr>
                <w:rFonts w:ascii="宋体" w:hAnsi="宋体" w:cs="宋体" w:hint="eastAsia"/>
              </w:rPr>
              <w:t>回弹值：≥</w:t>
            </w:r>
            <w:r w:rsidRPr="00FA05DF">
              <w:rPr>
                <w:rFonts w:ascii="宋体" w:hAnsi="宋体" w:cs="宋体"/>
              </w:rPr>
              <w:t>8</w:t>
            </w:r>
          </w:p>
          <w:p w:rsidR="00D120C4" w:rsidRPr="00FA05DF" w:rsidRDefault="00D120C4">
            <w:pPr>
              <w:widowControl/>
              <w:rPr>
                <w:rFonts w:ascii="宋体" w:cs="Times New Roman"/>
              </w:rPr>
            </w:pPr>
            <w:r w:rsidRPr="00FA05DF">
              <w:rPr>
                <w:rFonts w:ascii="宋体" w:hAnsi="宋体" w:cs="宋体"/>
              </w:rPr>
              <w:t>3.</w:t>
            </w:r>
            <w:r w:rsidRPr="00FA05DF">
              <w:rPr>
                <w:rFonts w:ascii="宋体" w:hAnsi="宋体" w:cs="宋体" w:hint="eastAsia"/>
              </w:rPr>
              <w:t>拉伸强度：≥</w:t>
            </w:r>
            <w:r w:rsidRPr="00FA05DF">
              <w:rPr>
                <w:rFonts w:ascii="宋体" w:hAnsi="宋体" w:cs="宋体"/>
              </w:rPr>
              <w:t>1.0Mpa</w:t>
            </w:r>
          </w:p>
          <w:p w:rsidR="00D120C4" w:rsidRPr="00FA05DF" w:rsidRDefault="00D120C4">
            <w:pPr>
              <w:widowControl/>
              <w:rPr>
                <w:rFonts w:ascii="宋体" w:cs="Times New Roman"/>
              </w:rPr>
            </w:pPr>
            <w:r w:rsidRPr="00FA05DF">
              <w:rPr>
                <w:rFonts w:ascii="宋体" w:hAnsi="宋体" w:cs="宋体"/>
              </w:rPr>
              <w:t>4.</w:t>
            </w:r>
            <w:r w:rsidRPr="00FA05DF">
              <w:rPr>
                <w:rFonts w:ascii="宋体" w:hAnsi="宋体" w:cs="宋体" w:hint="eastAsia"/>
              </w:rPr>
              <w:t>扯断伸长率：≥</w:t>
            </w:r>
            <w:r w:rsidRPr="00FA05DF">
              <w:rPr>
                <w:rFonts w:ascii="宋体" w:hAnsi="宋体" w:cs="宋体"/>
              </w:rPr>
              <w:t>120%</w:t>
            </w:r>
          </w:p>
          <w:p w:rsidR="00D120C4" w:rsidRPr="00FA05DF" w:rsidRDefault="00D120C4">
            <w:pPr>
              <w:widowControl/>
              <w:rPr>
                <w:rFonts w:ascii="宋体" w:cs="Times New Roman"/>
              </w:rPr>
            </w:pPr>
            <w:r w:rsidRPr="00FA05DF">
              <w:rPr>
                <w:rFonts w:ascii="宋体" w:hAnsi="宋体" w:cs="宋体"/>
              </w:rPr>
              <w:t>5.</w:t>
            </w:r>
            <w:r w:rsidRPr="00FA05DF">
              <w:rPr>
                <w:rFonts w:ascii="宋体" w:hAnsi="宋体" w:cs="宋体" w:hint="eastAsia"/>
              </w:rPr>
              <w:t>阻燃性：</w:t>
            </w:r>
            <w:r w:rsidRPr="00FA05DF">
              <w:rPr>
                <w:rFonts w:ascii="宋体" w:hAnsi="宋体" w:cs="宋体"/>
              </w:rPr>
              <w:t>1</w:t>
            </w:r>
            <w:r w:rsidRPr="00FA05DF">
              <w:rPr>
                <w:rFonts w:ascii="宋体" w:hAnsi="宋体" w:cs="宋体" w:hint="eastAsia"/>
              </w:rPr>
              <w:t>级</w:t>
            </w:r>
          </w:p>
          <w:p w:rsidR="00D120C4" w:rsidRPr="00FA05DF" w:rsidRDefault="00D120C4">
            <w:pPr>
              <w:widowControl/>
              <w:rPr>
                <w:rFonts w:ascii="宋体" w:cs="Times New Roman"/>
              </w:rPr>
            </w:pPr>
            <w:r w:rsidRPr="00FA05DF">
              <w:rPr>
                <w:rFonts w:ascii="宋体" w:hAnsi="宋体" w:cs="宋体"/>
              </w:rPr>
              <w:t>6.</w:t>
            </w:r>
            <w:r w:rsidRPr="00FA05DF">
              <w:rPr>
                <w:rFonts w:ascii="宋体" w:hAnsi="宋体" w:cs="宋体" w:hint="eastAsia"/>
              </w:rPr>
              <w:t>可溶性重金属铅含量：≤</w:t>
            </w:r>
            <w:r w:rsidRPr="00FA05DF">
              <w:rPr>
                <w:rFonts w:ascii="宋体" w:hAnsi="宋体" w:cs="宋体"/>
              </w:rPr>
              <w:t>20mg/</w:t>
            </w:r>
            <w:r w:rsidRPr="00FA05DF">
              <w:rPr>
                <w:rFonts w:ascii="宋体" w:hAnsi="宋体" w:cs="宋体" w:hint="eastAsia"/>
              </w:rPr>
              <w:t>㎡</w:t>
            </w:r>
          </w:p>
          <w:p w:rsidR="00D120C4" w:rsidRPr="00FA05DF" w:rsidRDefault="00D120C4">
            <w:pPr>
              <w:widowControl/>
              <w:rPr>
                <w:rFonts w:ascii="宋体" w:cs="Times New Roman"/>
              </w:rPr>
            </w:pPr>
            <w:r w:rsidRPr="00FA05DF">
              <w:rPr>
                <w:rFonts w:ascii="宋体" w:hAnsi="宋体" w:cs="宋体"/>
              </w:rPr>
              <w:t>7.</w:t>
            </w:r>
            <w:r w:rsidRPr="00FA05DF">
              <w:rPr>
                <w:rFonts w:ascii="宋体" w:hAnsi="宋体" w:cs="宋体" w:hint="eastAsia"/>
              </w:rPr>
              <w:t>可溶性重金属镉含量：≤</w:t>
            </w:r>
            <w:r w:rsidRPr="00FA05DF">
              <w:rPr>
                <w:rFonts w:ascii="宋体" w:hAnsi="宋体" w:cs="宋体"/>
              </w:rPr>
              <w:t>20mg/</w:t>
            </w:r>
            <w:r w:rsidRPr="00FA05DF">
              <w:rPr>
                <w:rFonts w:ascii="宋体" w:hAnsi="宋体" w:cs="宋体" w:hint="eastAsia"/>
              </w:rPr>
              <w:t>㎡</w:t>
            </w:r>
          </w:p>
          <w:p w:rsidR="00D120C4" w:rsidRPr="00FA05DF" w:rsidRDefault="00D120C4">
            <w:pPr>
              <w:widowControl/>
              <w:rPr>
                <w:rFonts w:ascii="宋体" w:cs="Times New Roman"/>
              </w:rPr>
            </w:pPr>
            <w:r w:rsidRPr="00FA05DF">
              <w:rPr>
                <w:rFonts w:ascii="宋体" w:hAnsi="宋体" w:cs="宋体"/>
              </w:rPr>
              <w:t>8.</w:t>
            </w:r>
            <w:r w:rsidRPr="00FA05DF">
              <w:rPr>
                <w:rFonts w:ascii="宋体" w:hAnsi="宋体" w:cs="宋体" w:hint="eastAsia"/>
              </w:rPr>
              <w:t>挥发物含量：≤</w:t>
            </w:r>
            <w:r w:rsidRPr="00FA05DF">
              <w:rPr>
                <w:rFonts w:ascii="宋体" w:hAnsi="宋体" w:cs="宋体"/>
              </w:rPr>
              <w:t>75g/</w:t>
            </w:r>
            <w:r w:rsidRPr="00FA05DF">
              <w:rPr>
                <w:rFonts w:ascii="宋体" w:hAnsi="宋体" w:cs="宋体" w:hint="eastAsia"/>
              </w:rPr>
              <w:t>㎡</w:t>
            </w:r>
          </w:p>
          <w:p w:rsidR="00D120C4" w:rsidRPr="00FA05DF" w:rsidRDefault="00D120C4">
            <w:pPr>
              <w:widowControl/>
              <w:rPr>
                <w:rFonts w:ascii="宋体" w:cs="Times New Roman"/>
              </w:rPr>
            </w:pPr>
            <w:r w:rsidRPr="00FA05DF">
              <w:rPr>
                <w:rFonts w:ascii="宋体" w:hAnsi="宋体" w:cs="宋体"/>
              </w:rPr>
              <w:t>9.</w:t>
            </w:r>
            <w:r w:rsidRPr="00FA05DF">
              <w:rPr>
                <w:rFonts w:ascii="宋体" w:hAnsi="宋体" w:cs="宋体" w:hint="eastAsia"/>
              </w:rPr>
              <w:t>★氯乙烯含量：≤</w:t>
            </w:r>
            <w:r w:rsidRPr="00FA05DF">
              <w:rPr>
                <w:rFonts w:ascii="宋体" w:hAnsi="宋体" w:cs="宋体"/>
              </w:rPr>
              <w:t>1mg/kg</w:t>
            </w:r>
          </w:p>
          <w:p w:rsidR="00D120C4" w:rsidRPr="00FA05DF" w:rsidRDefault="00D120C4">
            <w:pPr>
              <w:widowControl/>
              <w:rPr>
                <w:rFonts w:ascii="宋体" w:cs="Times New Roman"/>
              </w:rPr>
            </w:pPr>
            <w:r w:rsidRPr="00FA05DF">
              <w:rPr>
                <w:rFonts w:ascii="宋体" w:hAnsi="宋体" w:cs="宋体"/>
              </w:rPr>
              <w:t>10.</w:t>
            </w:r>
            <w:r w:rsidRPr="00FA05DF">
              <w:rPr>
                <w:rFonts w:ascii="宋体" w:hAnsi="宋体" w:cs="宋体" w:hint="eastAsia"/>
              </w:rPr>
              <w:t>★</w:t>
            </w:r>
            <w:r w:rsidRPr="00FA05DF">
              <w:rPr>
                <w:rFonts w:ascii="宋体" w:hAnsi="宋体" w:cs="宋体"/>
              </w:rPr>
              <w:t>1,1-</w:t>
            </w:r>
            <w:r w:rsidRPr="00FA05DF">
              <w:rPr>
                <w:rFonts w:ascii="宋体" w:hAnsi="宋体" w:cs="宋体" w:hint="eastAsia"/>
              </w:rPr>
              <w:t>二氯乙烷含量：≤</w:t>
            </w:r>
            <w:r w:rsidRPr="00FA05DF">
              <w:rPr>
                <w:rFonts w:ascii="宋体" w:hAnsi="宋体" w:cs="宋体"/>
              </w:rPr>
              <w:t>5mg/kg</w:t>
            </w:r>
          </w:p>
          <w:p w:rsidR="00D120C4" w:rsidRPr="00FA05DF" w:rsidRDefault="00D120C4">
            <w:pPr>
              <w:widowControl/>
              <w:rPr>
                <w:rFonts w:ascii="宋体" w:cs="Times New Roman"/>
              </w:rPr>
            </w:pPr>
            <w:r w:rsidRPr="00FA05DF">
              <w:rPr>
                <w:rFonts w:ascii="宋体" w:hAnsi="宋体" w:cs="宋体"/>
                <w:highlight w:val="white"/>
              </w:rPr>
              <w:t>11.</w:t>
            </w:r>
            <w:r w:rsidRPr="00FA05DF">
              <w:rPr>
                <w:rFonts w:ascii="宋体" w:hAnsi="宋体" w:cs="宋体" w:hint="eastAsia"/>
                <w:highlight w:val="white"/>
              </w:rPr>
              <w:t>★冲击法脆化温度：</w:t>
            </w:r>
            <w:r w:rsidRPr="00FA05DF">
              <w:rPr>
                <w:rFonts w:hAnsi="宋体"/>
              </w:rPr>
              <w:t>GB/T 5470-2008</w:t>
            </w:r>
            <w:r w:rsidRPr="00FA05DF">
              <w:rPr>
                <w:rFonts w:hAnsi="宋体" w:cs="宋体" w:hint="eastAsia"/>
              </w:rPr>
              <w:t>方法</w:t>
            </w:r>
            <w:r w:rsidRPr="00FA05DF">
              <w:rPr>
                <w:rFonts w:hAnsi="宋体"/>
              </w:rPr>
              <w:t xml:space="preserve">A   </w:t>
            </w:r>
            <w:r w:rsidRPr="00FA05DF">
              <w:rPr>
                <w:rFonts w:hAnsi="宋体" w:cs="宋体" w:hint="eastAsia"/>
              </w:rPr>
              <w:t>≤</w:t>
            </w:r>
            <w:r w:rsidRPr="00FA05DF">
              <w:rPr>
                <w:rFonts w:hAnsi="宋体"/>
              </w:rPr>
              <w:t>-20</w:t>
            </w:r>
            <w:r w:rsidRPr="00FA05DF">
              <w:rPr>
                <w:rFonts w:hAnsi="宋体" w:cs="宋体" w:hint="eastAsia"/>
              </w:rPr>
              <w:t>℃</w:t>
            </w:r>
          </w:p>
          <w:p w:rsidR="00D120C4" w:rsidRPr="00FA05DF" w:rsidRDefault="00D120C4">
            <w:pPr>
              <w:widowControl/>
              <w:rPr>
                <w:rFonts w:ascii="宋体" w:cs="Times New Roman"/>
              </w:rPr>
            </w:pPr>
            <w:r w:rsidRPr="00FA05DF">
              <w:rPr>
                <w:rFonts w:ascii="宋体" w:hAnsi="宋体" w:cs="宋体" w:hint="eastAsia"/>
              </w:rPr>
              <w:t>三、资质认证</w:t>
            </w:r>
          </w:p>
          <w:p w:rsidR="00D120C4" w:rsidRPr="00FA05DF" w:rsidRDefault="00D120C4">
            <w:pPr>
              <w:widowControl/>
              <w:rPr>
                <w:rFonts w:ascii="宋体" w:cs="Times New Roman"/>
              </w:rPr>
            </w:pPr>
            <w:r w:rsidRPr="00FA05DF">
              <w:rPr>
                <w:rFonts w:ascii="宋体" w:hAnsi="宋体" w:cs="宋体"/>
              </w:rPr>
              <w:t>1</w:t>
            </w:r>
            <w:r w:rsidRPr="00FA05DF">
              <w:rPr>
                <w:rFonts w:ascii="宋体" w:hAnsi="宋体" w:cs="宋体" w:hint="eastAsia"/>
              </w:rPr>
              <w:t>、所投产品企业具有</w:t>
            </w:r>
            <w:r w:rsidRPr="00FA05DF">
              <w:rPr>
                <w:rFonts w:ascii="宋体" w:hAnsi="宋体" w:cs="宋体"/>
              </w:rPr>
              <w:t>ISO9001</w:t>
            </w:r>
            <w:r w:rsidRPr="00FA05DF">
              <w:rPr>
                <w:rFonts w:ascii="宋体" w:hAnsi="宋体" w:cs="宋体" w:hint="eastAsia"/>
              </w:rPr>
              <w:t>国际质量管理体系认证，</w:t>
            </w:r>
            <w:r w:rsidRPr="00FA05DF">
              <w:rPr>
                <w:rFonts w:ascii="宋体" w:hAnsi="宋体" w:cs="宋体"/>
              </w:rPr>
              <w:t>ISO14001</w:t>
            </w:r>
            <w:r w:rsidRPr="00FA05DF">
              <w:rPr>
                <w:rFonts w:ascii="宋体" w:hAnsi="宋体" w:cs="宋体" w:hint="eastAsia"/>
              </w:rPr>
              <w:t>国际环境管理体系认证（复印件并加盖公章）；</w:t>
            </w:r>
          </w:p>
          <w:p w:rsidR="00D120C4" w:rsidRPr="00FA05DF" w:rsidRDefault="00D120C4">
            <w:pPr>
              <w:widowControl/>
              <w:rPr>
                <w:rFonts w:ascii="宋体" w:cs="Times New Roman"/>
              </w:rPr>
            </w:pPr>
            <w:r w:rsidRPr="00FA05DF">
              <w:rPr>
                <w:rFonts w:ascii="宋体" w:hAnsi="宋体" w:cs="宋体" w:hint="eastAsia"/>
              </w:rPr>
              <w:t>★</w:t>
            </w:r>
            <w:r w:rsidRPr="00FA05DF">
              <w:rPr>
                <w:rFonts w:ascii="宋体" w:hAnsi="宋体" w:cs="宋体"/>
              </w:rPr>
              <w:t>2</w:t>
            </w:r>
            <w:r w:rsidRPr="00FA05DF">
              <w:rPr>
                <w:rFonts w:ascii="宋体" w:hAnsi="宋体" w:cs="宋体" w:hint="eastAsia"/>
              </w:rPr>
              <w:t>、提供产品具有国家级（国际级）相关机构出具的</w:t>
            </w:r>
            <w:r w:rsidRPr="00FA05DF">
              <w:rPr>
                <w:rFonts w:ascii="宋体" w:hAnsi="宋体" w:cs="宋体"/>
              </w:rPr>
              <w:t>2016</w:t>
            </w:r>
            <w:r w:rsidRPr="00FA05DF">
              <w:rPr>
                <w:rFonts w:ascii="宋体" w:hAnsi="宋体" w:cs="宋体" w:hint="eastAsia"/>
              </w:rPr>
              <w:t>年，</w:t>
            </w:r>
            <w:r w:rsidRPr="00FA05DF">
              <w:rPr>
                <w:rFonts w:ascii="宋体" w:hAnsi="宋体" w:cs="宋体"/>
              </w:rPr>
              <w:t>2017</w:t>
            </w:r>
            <w:r w:rsidRPr="00FA05DF">
              <w:rPr>
                <w:rFonts w:ascii="宋体" w:hAnsi="宋体" w:cs="宋体" w:hint="eastAsia"/>
              </w:rPr>
              <w:t>年，</w:t>
            </w:r>
            <w:r w:rsidRPr="00FA05DF">
              <w:rPr>
                <w:rFonts w:ascii="宋体" w:hAnsi="宋体" w:cs="宋体"/>
              </w:rPr>
              <w:t>2018</w:t>
            </w:r>
            <w:r w:rsidRPr="00FA05DF">
              <w:rPr>
                <w:rFonts w:ascii="宋体" w:hAnsi="宋体" w:cs="宋体" w:hint="eastAsia"/>
              </w:rPr>
              <w:t>年，</w:t>
            </w:r>
            <w:r w:rsidRPr="00FA05DF">
              <w:rPr>
                <w:rFonts w:ascii="宋体" w:hAnsi="宋体" w:cs="宋体"/>
              </w:rPr>
              <w:t>2019</w:t>
            </w:r>
            <w:r w:rsidRPr="00FA05DF">
              <w:rPr>
                <w:rFonts w:ascii="宋体" w:hAnsi="宋体" w:cs="宋体" w:hint="eastAsia"/>
              </w:rPr>
              <w:t>度灰分测试报告；（提供测试报告原件或公证件或复印件并加盖公章）</w:t>
            </w:r>
          </w:p>
          <w:p w:rsidR="00D120C4" w:rsidRPr="00FA05DF" w:rsidRDefault="00D120C4">
            <w:pPr>
              <w:widowControl/>
              <w:rPr>
                <w:rFonts w:ascii="宋体" w:cs="Times New Roman"/>
              </w:rPr>
            </w:pPr>
            <w:r w:rsidRPr="00FA05DF">
              <w:rPr>
                <w:rFonts w:ascii="宋体" w:hAnsi="宋体" w:cs="宋体"/>
              </w:rPr>
              <w:t>3</w:t>
            </w:r>
            <w:r w:rsidRPr="00FA05DF">
              <w:rPr>
                <w:rFonts w:ascii="宋体" w:hAnsi="宋体" w:cs="宋体" w:hint="eastAsia"/>
              </w:rPr>
              <w:t>、所投</w:t>
            </w:r>
            <w:r w:rsidRPr="00FA05DF">
              <w:rPr>
                <w:rFonts w:ascii="宋体" w:hAnsi="宋体" w:cs="宋体"/>
              </w:rPr>
              <w:t>PVC</w:t>
            </w:r>
            <w:r w:rsidRPr="00FA05DF">
              <w:rPr>
                <w:rFonts w:ascii="宋体" w:hAnsi="宋体" w:cs="宋体" w:hint="eastAsia"/>
              </w:rPr>
              <w:t>运动地板出具符合</w:t>
            </w:r>
            <w:r w:rsidRPr="00FA05DF">
              <w:rPr>
                <w:rFonts w:ascii="宋体" w:hAnsi="宋体" w:cs="宋体"/>
              </w:rPr>
              <w:t>GB 18580-2001</w:t>
            </w:r>
            <w:r w:rsidRPr="00FA05DF">
              <w:rPr>
                <w:rFonts w:ascii="宋体" w:hAnsi="宋体" w:cs="宋体" w:hint="eastAsia"/>
              </w:rPr>
              <w:t>甲醛释放量检测报告</w:t>
            </w:r>
          </w:p>
          <w:p w:rsidR="00D120C4" w:rsidRPr="00FA05DF" w:rsidRDefault="00D120C4">
            <w:pPr>
              <w:widowControl/>
              <w:rPr>
                <w:rFonts w:ascii="宋体" w:cs="Times New Roman"/>
              </w:rPr>
            </w:pPr>
            <w:r w:rsidRPr="00FA05DF">
              <w:rPr>
                <w:rFonts w:ascii="宋体" w:hAnsi="宋体" w:cs="宋体" w:hint="eastAsia"/>
              </w:rPr>
              <w:t>★</w:t>
            </w:r>
            <w:r w:rsidRPr="00FA05DF">
              <w:rPr>
                <w:rFonts w:ascii="宋体" w:hAnsi="宋体" w:cs="宋体"/>
              </w:rPr>
              <w:t>4</w:t>
            </w:r>
            <w:r w:rsidRPr="00FA05DF">
              <w:rPr>
                <w:rFonts w:ascii="宋体" w:hAnsi="宋体" w:cs="宋体" w:hint="eastAsia"/>
              </w:rPr>
              <w:t>、所投</w:t>
            </w:r>
            <w:r w:rsidRPr="00FA05DF">
              <w:rPr>
                <w:rFonts w:ascii="宋体" w:hAnsi="宋体" w:cs="宋体"/>
              </w:rPr>
              <w:t>PVC</w:t>
            </w:r>
            <w:r w:rsidRPr="00FA05DF">
              <w:rPr>
                <w:rFonts w:ascii="宋体" w:hAnsi="宋体" w:cs="宋体" w:hint="eastAsia"/>
              </w:rPr>
              <w:t>运动地板出具符合</w:t>
            </w:r>
            <w:r w:rsidRPr="00FA05DF">
              <w:rPr>
                <w:rFonts w:ascii="宋体" w:hAnsi="宋体" w:cs="宋体"/>
              </w:rPr>
              <w:t>ISO 23999-2010</w:t>
            </w:r>
            <w:r w:rsidRPr="00FA05DF">
              <w:rPr>
                <w:rFonts w:ascii="宋体" w:hAnsi="宋体" w:cs="宋体" w:hint="eastAsia"/>
              </w:rPr>
              <w:t>热尺寸变化率测试报告</w:t>
            </w:r>
          </w:p>
          <w:p w:rsidR="00D120C4" w:rsidRPr="00FA05DF" w:rsidRDefault="00D120C4">
            <w:pPr>
              <w:widowControl/>
              <w:rPr>
                <w:rFonts w:ascii="宋体" w:cs="Times New Roman"/>
              </w:rPr>
            </w:pPr>
            <w:r w:rsidRPr="00FA05DF">
              <w:rPr>
                <w:rFonts w:ascii="宋体" w:hAnsi="宋体" w:cs="宋体" w:hint="eastAsia"/>
              </w:rPr>
              <w:t>★</w:t>
            </w:r>
            <w:r w:rsidRPr="00FA05DF">
              <w:rPr>
                <w:rFonts w:ascii="宋体" w:hAnsi="宋体" w:cs="宋体"/>
              </w:rPr>
              <w:t>5</w:t>
            </w:r>
            <w:r w:rsidRPr="00FA05DF">
              <w:rPr>
                <w:rFonts w:ascii="宋体" w:hAnsi="宋体" w:cs="宋体" w:hint="eastAsia"/>
              </w:rPr>
              <w:t>、所投</w:t>
            </w:r>
            <w:r w:rsidRPr="00FA05DF">
              <w:rPr>
                <w:rFonts w:ascii="宋体" w:hAnsi="宋体" w:cs="宋体"/>
              </w:rPr>
              <w:t>PVC</w:t>
            </w:r>
            <w:r w:rsidRPr="00FA05DF">
              <w:rPr>
                <w:rFonts w:ascii="宋体" w:hAnsi="宋体" w:cs="宋体" w:hint="eastAsia"/>
              </w:rPr>
              <w:t>运动地板出具符合欧盟标准检测机构出具的</w:t>
            </w:r>
            <w:r w:rsidRPr="00FA05DF">
              <w:rPr>
                <w:rFonts w:ascii="宋体" w:hAnsi="宋体" w:cs="宋体"/>
              </w:rPr>
              <w:t>39</w:t>
            </w:r>
            <w:r w:rsidRPr="00FA05DF">
              <w:rPr>
                <w:rFonts w:ascii="宋体" w:hAnsi="宋体" w:cs="宋体" w:hint="eastAsia"/>
              </w:rPr>
              <w:t>种邻苯二甲酸酯类增塑剂的检测报告</w:t>
            </w:r>
          </w:p>
          <w:p w:rsidR="00D120C4" w:rsidRPr="00FA05DF" w:rsidRDefault="00D120C4">
            <w:pPr>
              <w:widowControl/>
              <w:rPr>
                <w:rFonts w:ascii="宋体" w:cs="Times New Roman"/>
              </w:rPr>
            </w:pPr>
            <w:r w:rsidRPr="00FA05DF">
              <w:rPr>
                <w:rFonts w:ascii="宋体" w:hAnsi="宋体" w:cs="宋体" w:hint="eastAsia"/>
              </w:rPr>
              <w:t>带★标为实质性响应内容，未提供或未满足按无效投标处理</w:t>
            </w:r>
            <w:r w:rsidRPr="00FA05DF">
              <w:rPr>
                <w:rFonts w:ascii="宋体" w:cs="宋体" w:hint="eastAsia"/>
              </w:rPr>
              <w:t>。</w:t>
            </w:r>
          </w:p>
        </w:tc>
        <w:tc>
          <w:tcPr>
            <w:tcW w:w="785" w:type="dxa"/>
          </w:tcPr>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r w:rsidRPr="00FA05DF">
              <w:rPr>
                <w:rFonts w:ascii="宋体" w:hAnsi="宋体" w:cs="宋体" w:hint="eastAsia"/>
              </w:rPr>
              <w:t>片</w:t>
            </w:r>
          </w:p>
        </w:tc>
        <w:tc>
          <w:tcPr>
            <w:tcW w:w="1276" w:type="dxa"/>
          </w:tcPr>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p>
          <w:p w:rsidR="00D120C4" w:rsidRPr="00FA05DF" w:rsidRDefault="00D120C4">
            <w:pPr>
              <w:widowControl/>
              <w:jc w:val="center"/>
              <w:textAlignment w:val="center"/>
              <w:rPr>
                <w:rFonts w:ascii="宋体" w:cs="Times New Roman"/>
              </w:rPr>
            </w:pPr>
            <w:r w:rsidRPr="00FA05DF">
              <w:rPr>
                <w:rFonts w:ascii="宋体" w:hAnsi="宋体" w:cs="宋体"/>
              </w:rPr>
              <w:t>1</w:t>
            </w:r>
          </w:p>
        </w:tc>
      </w:tr>
      <w:tr w:rsidR="00D120C4" w:rsidRPr="00FA05DF" w:rsidTr="00D120C4">
        <w:trPr>
          <w:trHeight w:val="4346"/>
        </w:trPr>
        <w:tc>
          <w:tcPr>
            <w:tcW w:w="750" w:type="dxa"/>
            <w:vAlign w:val="center"/>
          </w:tcPr>
          <w:p w:rsidR="00D120C4" w:rsidRPr="00FA05DF" w:rsidRDefault="00D120C4">
            <w:pPr>
              <w:jc w:val="center"/>
              <w:rPr>
                <w:rFonts w:ascii="宋体" w:cs="宋体"/>
              </w:rPr>
            </w:pPr>
            <w:r w:rsidRPr="00FA05DF">
              <w:rPr>
                <w:rFonts w:ascii="宋体" w:hAnsi="宋体" w:cs="宋体"/>
              </w:rPr>
              <w:t>1</w:t>
            </w:r>
            <w:r w:rsidRPr="00FA05DF">
              <w:rPr>
                <w:rFonts w:ascii="宋体" w:cs="宋体"/>
              </w:rPr>
              <w:t>.</w:t>
            </w:r>
          </w:p>
          <w:p w:rsidR="00D120C4" w:rsidRPr="00FA05DF" w:rsidRDefault="00D120C4">
            <w:pPr>
              <w:jc w:val="center"/>
              <w:rPr>
                <w:rFonts w:ascii="宋体" w:cs="Times New Roman"/>
              </w:rPr>
            </w:pPr>
            <w:r w:rsidRPr="00FA05DF">
              <w:rPr>
                <w:rFonts w:ascii="宋体" w:hAnsi="宋体" w:cs="宋体" w:hint="eastAsia"/>
              </w:rPr>
              <w:t>移动式羽毛球柱</w:t>
            </w:r>
          </w:p>
        </w:tc>
        <w:tc>
          <w:tcPr>
            <w:tcW w:w="6050" w:type="dxa"/>
            <w:vAlign w:val="center"/>
          </w:tcPr>
          <w:p w:rsidR="00D120C4" w:rsidRDefault="00D120C4">
            <w:pPr>
              <w:pStyle w:val="aa"/>
              <w:shd w:val="clear" w:color="auto" w:fill="FFFFFF"/>
              <w:spacing w:before="0" w:beforeAutospacing="0" w:after="0" w:afterAutospacing="0"/>
              <w:rPr>
                <w:rFonts w:cs="Times New Roman"/>
                <w:sz w:val="21"/>
                <w:szCs w:val="21"/>
              </w:rPr>
            </w:pPr>
            <w:r>
              <w:rPr>
                <w:sz w:val="21"/>
                <w:szCs w:val="21"/>
                <w:shd w:val="clear" w:color="auto" w:fill="FFFFFF"/>
              </w:rPr>
              <w:t>1</w:t>
            </w:r>
            <w:r>
              <w:rPr>
                <w:rFonts w:hint="eastAsia"/>
                <w:sz w:val="21"/>
                <w:szCs w:val="21"/>
                <w:shd w:val="clear" w:color="auto" w:fill="FFFFFF"/>
              </w:rPr>
              <w:t>、移动式羽毛球柱由底座、立柱、锁紧装置组成。</w:t>
            </w:r>
          </w:p>
          <w:p w:rsidR="00D120C4" w:rsidRDefault="00D120C4">
            <w:pPr>
              <w:pStyle w:val="aa"/>
              <w:shd w:val="clear" w:color="auto" w:fill="FFFFFF"/>
              <w:spacing w:before="0" w:beforeAutospacing="0" w:after="0" w:afterAutospacing="0"/>
              <w:rPr>
                <w:rFonts w:cs="Times New Roman"/>
                <w:sz w:val="21"/>
                <w:szCs w:val="21"/>
              </w:rPr>
            </w:pPr>
            <w:r>
              <w:rPr>
                <w:sz w:val="21"/>
                <w:szCs w:val="21"/>
                <w:shd w:val="clear" w:color="auto" w:fill="FFFFFF"/>
              </w:rPr>
              <w:t>2</w:t>
            </w:r>
            <w:r>
              <w:rPr>
                <w:rFonts w:hint="eastAsia"/>
                <w:sz w:val="21"/>
                <w:szCs w:val="21"/>
                <w:shd w:val="clear" w:color="auto" w:fill="FFFFFF"/>
              </w:rPr>
              <w:t>、二立柱选用Φ</w:t>
            </w:r>
            <w:r>
              <w:rPr>
                <w:sz w:val="21"/>
                <w:szCs w:val="21"/>
                <w:shd w:val="clear" w:color="auto" w:fill="FFFFFF"/>
              </w:rPr>
              <w:t>40</w:t>
            </w:r>
            <w:r>
              <w:rPr>
                <w:rFonts w:hint="eastAsia"/>
                <w:sz w:val="21"/>
                <w:szCs w:val="21"/>
                <w:shd w:val="clear" w:color="auto" w:fill="FFFFFF"/>
              </w:rPr>
              <w:t>×</w:t>
            </w:r>
            <w:r>
              <w:rPr>
                <w:sz w:val="21"/>
                <w:szCs w:val="21"/>
                <w:shd w:val="clear" w:color="auto" w:fill="FFFFFF"/>
              </w:rPr>
              <w:t>3.5</w:t>
            </w:r>
            <w:r>
              <w:rPr>
                <w:rFonts w:hint="eastAsia"/>
                <w:sz w:val="21"/>
                <w:szCs w:val="21"/>
                <w:shd w:val="clear" w:color="auto" w:fill="FFFFFF"/>
              </w:rPr>
              <w:t>㎜无缝管制作，立柱配有网钩，置网方便，且一根立柱外侧置有一系绳柱，另一立柱外侧置有棘轮、棘爪紧线机构装置，该机构紧线灵活，锁紧可靠，不会产生卡滞或自动反松现象。通过调节锁紧手柄，可调节拉网绳的松紧，确保拉网绳牢固拉紧，并实现网的高度要求：</w:t>
            </w:r>
            <w:r>
              <w:rPr>
                <w:sz w:val="21"/>
                <w:szCs w:val="21"/>
                <w:shd w:val="clear" w:color="auto" w:fill="FFFFFF"/>
              </w:rPr>
              <w:t>1550</w:t>
            </w:r>
            <w:r>
              <w:rPr>
                <w:rFonts w:hint="eastAsia"/>
                <w:sz w:val="21"/>
                <w:szCs w:val="21"/>
                <w:shd w:val="clear" w:color="auto" w:fill="FFFFFF"/>
              </w:rPr>
              <w:t>㎜。</w:t>
            </w:r>
          </w:p>
          <w:p w:rsidR="00D120C4" w:rsidRDefault="00D120C4">
            <w:pPr>
              <w:pStyle w:val="aa"/>
              <w:shd w:val="clear" w:color="auto" w:fill="FFFFFF"/>
              <w:spacing w:before="0" w:beforeAutospacing="0" w:after="0" w:afterAutospacing="0"/>
              <w:rPr>
                <w:rFonts w:cs="Times New Roman"/>
                <w:sz w:val="21"/>
                <w:szCs w:val="21"/>
              </w:rPr>
            </w:pPr>
            <w:r>
              <w:rPr>
                <w:sz w:val="21"/>
                <w:szCs w:val="21"/>
                <w:shd w:val="clear" w:color="auto" w:fill="FFFFFF"/>
              </w:rPr>
              <w:t>3</w:t>
            </w:r>
            <w:r>
              <w:rPr>
                <w:rFonts w:hint="eastAsia"/>
                <w:sz w:val="21"/>
                <w:szCs w:val="21"/>
                <w:shd w:val="clear" w:color="auto" w:fill="FFFFFF"/>
              </w:rPr>
              <w:t>、球网被拉紧时，网柱能稳固地与地面保持垂直，立柱轴线对水平面的垂直公差≤</w:t>
            </w:r>
            <w:r>
              <w:rPr>
                <w:sz w:val="21"/>
                <w:szCs w:val="21"/>
                <w:shd w:val="clear" w:color="auto" w:fill="FFFFFF"/>
              </w:rPr>
              <w:t>1/500</w:t>
            </w:r>
            <w:r>
              <w:rPr>
                <w:rFonts w:hint="eastAsia"/>
                <w:sz w:val="21"/>
                <w:szCs w:val="21"/>
                <w:shd w:val="clear" w:color="auto" w:fill="FFFFFF"/>
              </w:rPr>
              <w:t>，且网柱各部位均不侵入场地内边线的垂直线内。</w:t>
            </w:r>
          </w:p>
          <w:p w:rsidR="00D120C4" w:rsidRDefault="00D120C4">
            <w:pPr>
              <w:pStyle w:val="aa"/>
              <w:shd w:val="clear" w:color="auto" w:fill="FFFFFF"/>
              <w:spacing w:before="0" w:beforeAutospacing="0" w:after="0" w:afterAutospacing="0"/>
              <w:rPr>
                <w:rFonts w:cs="Times New Roman"/>
                <w:sz w:val="21"/>
                <w:szCs w:val="21"/>
              </w:rPr>
            </w:pPr>
            <w:r>
              <w:rPr>
                <w:sz w:val="21"/>
                <w:szCs w:val="21"/>
                <w:shd w:val="clear" w:color="auto" w:fill="FFFFFF"/>
              </w:rPr>
              <w:t>4</w:t>
            </w:r>
            <w:r>
              <w:rPr>
                <w:rFonts w:hint="eastAsia"/>
                <w:sz w:val="21"/>
                <w:szCs w:val="21"/>
                <w:shd w:val="clear" w:color="auto" w:fill="FFFFFF"/>
              </w:rPr>
              <w:t>、羽毛球底座采用铸件，底部配有防滑、防震垫，增强底座的稳定性。</w:t>
            </w:r>
          </w:p>
          <w:p w:rsidR="00D120C4" w:rsidRDefault="00D120C4">
            <w:pPr>
              <w:pStyle w:val="aa"/>
              <w:shd w:val="clear" w:color="auto" w:fill="FFFFFF"/>
              <w:spacing w:before="0" w:beforeAutospacing="0" w:after="0" w:afterAutospacing="0"/>
              <w:rPr>
                <w:rFonts w:cs="Times New Roman"/>
                <w:sz w:val="21"/>
                <w:szCs w:val="21"/>
              </w:rPr>
            </w:pPr>
            <w:r>
              <w:rPr>
                <w:sz w:val="21"/>
                <w:szCs w:val="21"/>
                <w:shd w:val="clear" w:color="auto" w:fill="FFFFFF"/>
              </w:rPr>
              <w:t>5</w:t>
            </w:r>
            <w:r>
              <w:rPr>
                <w:rFonts w:hint="eastAsia"/>
                <w:sz w:val="21"/>
                <w:szCs w:val="21"/>
                <w:shd w:val="clear" w:color="auto" w:fill="FFFFFF"/>
              </w:rPr>
              <w:t>、羽毛球柱底座装有</w:t>
            </w:r>
            <w:r>
              <w:rPr>
                <w:sz w:val="21"/>
                <w:szCs w:val="21"/>
                <w:shd w:val="clear" w:color="auto" w:fill="FFFFFF"/>
              </w:rPr>
              <w:t>PU</w:t>
            </w:r>
            <w:r>
              <w:rPr>
                <w:rFonts w:hint="eastAsia"/>
                <w:sz w:val="21"/>
                <w:szCs w:val="21"/>
                <w:shd w:val="clear" w:color="auto" w:fill="FFFFFF"/>
              </w:rPr>
              <w:t>滚轮，移动方便且不损伤地板。</w:t>
            </w:r>
          </w:p>
          <w:p w:rsidR="00D120C4" w:rsidRPr="00FA05DF" w:rsidRDefault="00D120C4">
            <w:pPr>
              <w:rPr>
                <w:rFonts w:ascii="宋体" w:cs="Times New Roman"/>
              </w:rPr>
            </w:pPr>
            <w:r w:rsidRPr="00FA05DF">
              <w:rPr>
                <w:rFonts w:ascii="宋体" w:hAnsi="宋体" w:cs="宋体" w:hint="eastAsia"/>
              </w:rPr>
              <w:t>▲需提供提供国际羽联</w:t>
            </w:r>
            <w:r w:rsidRPr="00FA05DF">
              <w:rPr>
                <w:rFonts w:ascii="宋体" w:hAnsi="宋体" w:cs="宋体"/>
              </w:rPr>
              <w:t>BWF</w:t>
            </w:r>
            <w:r w:rsidRPr="00FA05DF">
              <w:rPr>
                <w:rFonts w:ascii="宋体" w:hAnsi="宋体" w:cs="宋体" w:hint="eastAsia"/>
              </w:rPr>
              <w:t>认证证书复印件或扫描件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副</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12</w:t>
            </w:r>
          </w:p>
        </w:tc>
      </w:tr>
      <w:tr w:rsidR="00D120C4" w:rsidRPr="00FA05DF" w:rsidTr="00D120C4">
        <w:trPr>
          <w:trHeight w:val="3818"/>
        </w:trPr>
        <w:tc>
          <w:tcPr>
            <w:tcW w:w="750" w:type="dxa"/>
            <w:vAlign w:val="center"/>
          </w:tcPr>
          <w:p w:rsidR="00D120C4" w:rsidRDefault="00D120C4">
            <w:pPr>
              <w:pStyle w:val="aa"/>
              <w:shd w:val="clear" w:color="auto" w:fill="FFFFFF"/>
              <w:spacing w:before="0" w:beforeAutospacing="0" w:after="0" w:afterAutospacing="0"/>
              <w:rPr>
                <w:sz w:val="21"/>
                <w:szCs w:val="21"/>
                <w:shd w:val="clear" w:color="auto" w:fill="FFFFFF"/>
              </w:rPr>
            </w:pPr>
            <w:r>
              <w:rPr>
                <w:sz w:val="21"/>
                <w:szCs w:val="21"/>
                <w:shd w:val="clear" w:color="auto" w:fill="FFFFFF"/>
              </w:rPr>
              <w:lastRenderedPageBreak/>
              <w:t>2.</w:t>
            </w:r>
          </w:p>
          <w:p w:rsidR="00D120C4" w:rsidRDefault="00D120C4">
            <w:pPr>
              <w:pStyle w:val="aa"/>
              <w:shd w:val="clear" w:color="auto" w:fill="FFFFFF"/>
              <w:spacing w:before="0" w:beforeAutospacing="0" w:after="0" w:afterAutospacing="0"/>
              <w:rPr>
                <w:rFonts w:cs="Times New Roman"/>
                <w:sz w:val="21"/>
                <w:szCs w:val="21"/>
              </w:rPr>
            </w:pPr>
            <w:r>
              <w:rPr>
                <w:rFonts w:hint="eastAsia"/>
                <w:sz w:val="21"/>
                <w:szCs w:val="21"/>
                <w:shd w:val="clear" w:color="auto" w:fill="FFFFFF"/>
              </w:rPr>
              <w:t>羽毛球场运动地板</w:t>
            </w:r>
          </w:p>
        </w:tc>
        <w:tc>
          <w:tcPr>
            <w:tcW w:w="6050" w:type="dxa"/>
            <w:vAlign w:val="center"/>
          </w:tcPr>
          <w:p w:rsidR="00D120C4" w:rsidRPr="00FA05DF" w:rsidRDefault="00D120C4">
            <w:pPr>
              <w:widowControl/>
              <w:numPr>
                <w:ilvl w:val="0"/>
                <w:numId w:val="1"/>
              </w:numPr>
              <w:jc w:val="left"/>
              <w:rPr>
                <w:rFonts w:ascii="宋体" w:cs="Times New Roman"/>
              </w:rPr>
            </w:pPr>
            <w:r w:rsidRPr="00FA05DF">
              <w:rPr>
                <w:rFonts w:ascii="宋体" w:hAnsi="宋体" w:cs="宋体" w:hint="eastAsia"/>
              </w:rPr>
              <w:t>产品描述：绿色水晶沙，</w:t>
            </w:r>
            <w:r w:rsidRPr="00FA05DF">
              <w:rPr>
                <w:rFonts w:ascii="宋体" w:hAnsi="宋体" w:cs="宋体"/>
              </w:rPr>
              <w:t>4.8mm</w:t>
            </w:r>
            <w:r w:rsidRPr="00FA05DF">
              <w:rPr>
                <w:rFonts w:ascii="宋体" w:hAnsi="宋体" w:cs="宋体" w:hint="eastAsia"/>
              </w:rPr>
              <w:t>厚，底部防位移纹理，</w:t>
            </w:r>
            <w:r w:rsidRPr="00FA05DF">
              <w:rPr>
                <w:rFonts w:ascii="宋体" w:hAnsi="宋体" w:cs="宋体"/>
              </w:rPr>
              <w:t>PVC</w:t>
            </w:r>
            <w:r w:rsidRPr="00FA05DF">
              <w:rPr>
                <w:rFonts w:ascii="宋体" w:hAnsi="宋体" w:cs="宋体" w:hint="eastAsia"/>
              </w:rPr>
              <w:t>耐磨层、稳定层、网格布夹带层、绿色发层（无钙粉发泡技术）</w:t>
            </w:r>
          </w:p>
          <w:p w:rsidR="00D120C4" w:rsidRPr="00FA05DF" w:rsidRDefault="00D120C4">
            <w:pPr>
              <w:widowControl/>
              <w:numPr>
                <w:ilvl w:val="0"/>
                <w:numId w:val="1"/>
              </w:numPr>
              <w:jc w:val="left"/>
              <w:rPr>
                <w:rFonts w:ascii="宋体" w:cs="Times New Roman"/>
              </w:rPr>
            </w:pPr>
            <w:r w:rsidRPr="00FA05DF">
              <w:rPr>
                <w:rFonts w:ascii="宋体" w:hAnsi="宋体" w:cs="宋体" w:hint="eastAsia"/>
              </w:rPr>
              <w:t>技术参数：</w:t>
            </w:r>
          </w:p>
          <w:p w:rsidR="00D120C4" w:rsidRPr="00FA05DF" w:rsidRDefault="00D120C4">
            <w:pPr>
              <w:widowControl/>
              <w:rPr>
                <w:rFonts w:ascii="宋体" w:cs="Times New Roman"/>
              </w:rPr>
            </w:pPr>
            <w:r w:rsidRPr="00FA05DF">
              <w:rPr>
                <w:rFonts w:ascii="宋体" w:hAnsi="宋体" w:cs="宋体"/>
              </w:rPr>
              <w:t>1.</w:t>
            </w:r>
            <w:r w:rsidRPr="00FA05DF">
              <w:rPr>
                <w:rFonts w:ascii="宋体" w:hAnsi="宋体" w:cs="宋体" w:hint="eastAsia"/>
              </w:rPr>
              <w:t>硬度（邵</w:t>
            </w:r>
            <w:r w:rsidRPr="00FA05DF">
              <w:rPr>
                <w:rFonts w:ascii="宋体" w:hAnsi="宋体" w:cs="宋体"/>
              </w:rPr>
              <w:t>A</w:t>
            </w:r>
            <w:r w:rsidRPr="00FA05DF">
              <w:rPr>
                <w:rFonts w:ascii="宋体" w:hAnsi="宋体" w:cs="宋体" w:hint="eastAsia"/>
              </w:rPr>
              <w:t>）：</w:t>
            </w:r>
            <w:r w:rsidRPr="00FA05DF">
              <w:rPr>
                <w:rFonts w:ascii="宋体" w:hAnsi="宋体" w:cs="宋体"/>
              </w:rPr>
              <w:t>55-90</w:t>
            </w:r>
            <w:r w:rsidRPr="00FA05DF">
              <w:rPr>
                <w:rFonts w:ascii="宋体" w:hAnsi="宋体" w:cs="宋体" w:hint="eastAsia"/>
              </w:rPr>
              <w:t>（度）</w:t>
            </w:r>
          </w:p>
          <w:p w:rsidR="00D120C4" w:rsidRPr="00FA05DF" w:rsidRDefault="00D120C4">
            <w:pPr>
              <w:widowControl/>
              <w:rPr>
                <w:rFonts w:ascii="宋体" w:cs="Times New Roman"/>
              </w:rPr>
            </w:pPr>
            <w:r w:rsidRPr="00FA05DF">
              <w:rPr>
                <w:rFonts w:ascii="宋体" w:hAnsi="宋体" w:cs="宋体"/>
              </w:rPr>
              <w:t>2.</w:t>
            </w:r>
            <w:r w:rsidRPr="00FA05DF">
              <w:rPr>
                <w:rFonts w:ascii="宋体" w:hAnsi="宋体" w:cs="宋体" w:hint="eastAsia"/>
              </w:rPr>
              <w:t>回弹值：≥</w:t>
            </w:r>
            <w:r w:rsidRPr="00FA05DF">
              <w:rPr>
                <w:rFonts w:ascii="宋体" w:hAnsi="宋体" w:cs="宋体"/>
              </w:rPr>
              <w:t>8</w:t>
            </w:r>
          </w:p>
          <w:p w:rsidR="00D120C4" w:rsidRPr="00FA05DF" w:rsidRDefault="00D120C4">
            <w:pPr>
              <w:widowControl/>
              <w:rPr>
                <w:rFonts w:ascii="宋体" w:cs="Times New Roman"/>
              </w:rPr>
            </w:pPr>
            <w:r w:rsidRPr="00FA05DF">
              <w:rPr>
                <w:rFonts w:ascii="宋体" w:hAnsi="宋体" w:cs="宋体"/>
              </w:rPr>
              <w:t>3.</w:t>
            </w:r>
            <w:r w:rsidRPr="00FA05DF">
              <w:rPr>
                <w:rFonts w:ascii="宋体" w:hAnsi="宋体" w:cs="宋体" w:hint="eastAsia"/>
              </w:rPr>
              <w:t>拉伸强度：≥</w:t>
            </w:r>
            <w:r w:rsidRPr="00FA05DF">
              <w:rPr>
                <w:rFonts w:ascii="宋体" w:hAnsi="宋体" w:cs="宋体"/>
              </w:rPr>
              <w:t>1.0Mpa</w:t>
            </w:r>
          </w:p>
          <w:p w:rsidR="00D120C4" w:rsidRPr="00FA05DF" w:rsidRDefault="00D120C4">
            <w:pPr>
              <w:widowControl/>
              <w:rPr>
                <w:rFonts w:ascii="宋体" w:cs="Times New Roman"/>
              </w:rPr>
            </w:pPr>
            <w:r w:rsidRPr="00FA05DF">
              <w:rPr>
                <w:rFonts w:ascii="宋体" w:hAnsi="宋体" w:cs="宋体"/>
              </w:rPr>
              <w:t>4.</w:t>
            </w:r>
            <w:r w:rsidRPr="00FA05DF">
              <w:rPr>
                <w:rFonts w:ascii="宋体" w:hAnsi="宋体" w:cs="宋体" w:hint="eastAsia"/>
              </w:rPr>
              <w:t>扯断伸长率：≥</w:t>
            </w:r>
            <w:r w:rsidRPr="00FA05DF">
              <w:rPr>
                <w:rFonts w:ascii="宋体" w:hAnsi="宋体" w:cs="宋体"/>
              </w:rPr>
              <w:t>120%</w:t>
            </w:r>
          </w:p>
          <w:p w:rsidR="00D120C4" w:rsidRPr="00FA05DF" w:rsidRDefault="00D120C4">
            <w:pPr>
              <w:widowControl/>
              <w:rPr>
                <w:rFonts w:ascii="宋体" w:cs="Times New Roman"/>
              </w:rPr>
            </w:pPr>
            <w:r w:rsidRPr="00FA05DF">
              <w:rPr>
                <w:rFonts w:ascii="宋体" w:hAnsi="宋体" w:cs="宋体"/>
              </w:rPr>
              <w:t>5.</w:t>
            </w:r>
            <w:r w:rsidRPr="00FA05DF">
              <w:rPr>
                <w:rFonts w:ascii="宋体" w:hAnsi="宋体" w:cs="宋体" w:hint="eastAsia"/>
              </w:rPr>
              <w:t>阻燃性：</w:t>
            </w:r>
            <w:r w:rsidRPr="00FA05DF">
              <w:rPr>
                <w:rFonts w:ascii="宋体" w:hAnsi="宋体" w:cs="宋体"/>
              </w:rPr>
              <w:t>1</w:t>
            </w:r>
            <w:r w:rsidRPr="00FA05DF">
              <w:rPr>
                <w:rFonts w:ascii="宋体" w:hAnsi="宋体" w:cs="宋体" w:hint="eastAsia"/>
              </w:rPr>
              <w:t>级</w:t>
            </w:r>
          </w:p>
          <w:p w:rsidR="00D120C4" w:rsidRPr="00FA05DF" w:rsidRDefault="00D120C4">
            <w:pPr>
              <w:widowControl/>
              <w:rPr>
                <w:rFonts w:ascii="宋体" w:cs="Times New Roman"/>
              </w:rPr>
            </w:pPr>
            <w:r w:rsidRPr="00FA05DF">
              <w:rPr>
                <w:rFonts w:ascii="宋体" w:hAnsi="宋体" w:cs="宋体"/>
              </w:rPr>
              <w:t>6.</w:t>
            </w:r>
            <w:r w:rsidRPr="00FA05DF">
              <w:rPr>
                <w:rFonts w:ascii="宋体" w:hAnsi="宋体" w:cs="宋体" w:hint="eastAsia"/>
              </w:rPr>
              <w:t>可溶性重金属铅含量：≤</w:t>
            </w:r>
            <w:r w:rsidRPr="00FA05DF">
              <w:rPr>
                <w:rFonts w:ascii="宋体" w:hAnsi="宋体" w:cs="宋体"/>
              </w:rPr>
              <w:t>20mg/</w:t>
            </w:r>
            <w:r w:rsidRPr="00FA05DF">
              <w:rPr>
                <w:rFonts w:ascii="宋体" w:hAnsi="宋体" w:cs="宋体" w:hint="eastAsia"/>
              </w:rPr>
              <w:t>㎡</w:t>
            </w:r>
          </w:p>
          <w:p w:rsidR="00D120C4" w:rsidRPr="00FA05DF" w:rsidRDefault="00D120C4">
            <w:pPr>
              <w:widowControl/>
              <w:rPr>
                <w:rFonts w:ascii="宋体" w:cs="Times New Roman"/>
              </w:rPr>
            </w:pPr>
            <w:r w:rsidRPr="00FA05DF">
              <w:rPr>
                <w:rFonts w:ascii="宋体" w:hAnsi="宋体" w:cs="宋体"/>
              </w:rPr>
              <w:t>7.</w:t>
            </w:r>
            <w:r w:rsidRPr="00FA05DF">
              <w:rPr>
                <w:rFonts w:ascii="宋体" w:hAnsi="宋体" w:cs="宋体" w:hint="eastAsia"/>
              </w:rPr>
              <w:t>可溶性重金属镉含量：≤</w:t>
            </w:r>
            <w:r w:rsidRPr="00FA05DF">
              <w:rPr>
                <w:rFonts w:ascii="宋体" w:hAnsi="宋体" w:cs="宋体"/>
              </w:rPr>
              <w:t>20mg/</w:t>
            </w:r>
            <w:r w:rsidRPr="00FA05DF">
              <w:rPr>
                <w:rFonts w:ascii="宋体" w:hAnsi="宋体" w:cs="宋体" w:hint="eastAsia"/>
              </w:rPr>
              <w:t>㎡</w:t>
            </w:r>
          </w:p>
          <w:p w:rsidR="00D120C4" w:rsidRPr="00FA05DF" w:rsidRDefault="00D120C4">
            <w:pPr>
              <w:widowControl/>
              <w:rPr>
                <w:rFonts w:ascii="宋体" w:cs="Times New Roman"/>
              </w:rPr>
            </w:pPr>
            <w:r w:rsidRPr="00FA05DF">
              <w:rPr>
                <w:rFonts w:ascii="宋体" w:hAnsi="宋体" w:cs="宋体"/>
              </w:rPr>
              <w:t>8.</w:t>
            </w:r>
            <w:r w:rsidRPr="00FA05DF">
              <w:rPr>
                <w:rFonts w:ascii="宋体" w:hAnsi="宋体" w:cs="宋体" w:hint="eastAsia"/>
              </w:rPr>
              <w:t>挥发物含量：≤</w:t>
            </w:r>
            <w:r w:rsidRPr="00FA05DF">
              <w:rPr>
                <w:rFonts w:ascii="宋体" w:hAnsi="宋体" w:cs="宋体"/>
              </w:rPr>
              <w:t>75g/</w:t>
            </w:r>
            <w:r w:rsidRPr="00FA05DF">
              <w:rPr>
                <w:rFonts w:ascii="宋体" w:hAnsi="宋体" w:cs="宋体" w:hint="eastAsia"/>
              </w:rPr>
              <w:t>㎡</w:t>
            </w:r>
          </w:p>
          <w:p w:rsidR="00D120C4" w:rsidRPr="00FA05DF" w:rsidRDefault="00D120C4">
            <w:pPr>
              <w:widowControl/>
              <w:rPr>
                <w:rFonts w:ascii="宋体" w:cs="Times New Roman"/>
              </w:rPr>
            </w:pPr>
            <w:r w:rsidRPr="00FA05DF">
              <w:rPr>
                <w:rFonts w:ascii="宋体" w:hAnsi="宋体" w:cs="宋体"/>
              </w:rPr>
              <w:t>9.</w:t>
            </w:r>
            <w:r w:rsidRPr="00FA05DF">
              <w:rPr>
                <w:rFonts w:ascii="宋体" w:hAnsi="宋体" w:cs="宋体" w:hint="eastAsia"/>
              </w:rPr>
              <w:t>★氯乙烯含量：≤</w:t>
            </w:r>
            <w:r w:rsidRPr="00FA05DF">
              <w:rPr>
                <w:rFonts w:ascii="宋体" w:hAnsi="宋体" w:cs="宋体"/>
              </w:rPr>
              <w:t>1mg/kg</w:t>
            </w:r>
          </w:p>
          <w:p w:rsidR="00D120C4" w:rsidRPr="00FA05DF" w:rsidRDefault="00D120C4">
            <w:pPr>
              <w:widowControl/>
              <w:rPr>
                <w:rFonts w:ascii="宋体" w:cs="Times New Roman"/>
              </w:rPr>
            </w:pPr>
            <w:r w:rsidRPr="00FA05DF">
              <w:rPr>
                <w:rFonts w:ascii="宋体" w:hAnsi="宋体" w:cs="宋体"/>
              </w:rPr>
              <w:t>10.</w:t>
            </w:r>
            <w:r w:rsidRPr="00FA05DF">
              <w:rPr>
                <w:rFonts w:ascii="宋体" w:hAnsi="宋体" w:cs="宋体" w:hint="eastAsia"/>
              </w:rPr>
              <w:t>★</w:t>
            </w:r>
            <w:r w:rsidRPr="00FA05DF">
              <w:rPr>
                <w:rFonts w:ascii="宋体" w:hAnsi="宋体" w:cs="宋体"/>
              </w:rPr>
              <w:t>1,1-</w:t>
            </w:r>
            <w:r w:rsidRPr="00FA05DF">
              <w:rPr>
                <w:rFonts w:ascii="宋体" w:hAnsi="宋体" w:cs="宋体" w:hint="eastAsia"/>
              </w:rPr>
              <w:t>二氯乙烷含量：≤</w:t>
            </w:r>
            <w:r w:rsidRPr="00FA05DF">
              <w:rPr>
                <w:rFonts w:ascii="宋体" w:hAnsi="宋体" w:cs="宋体"/>
              </w:rPr>
              <w:t>5mg/kg</w:t>
            </w:r>
          </w:p>
          <w:p w:rsidR="00D120C4" w:rsidRPr="00FA05DF" w:rsidRDefault="00D120C4">
            <w:pPr>
              <w:widowControl/>
              <w:rPr>
                <w:rFonts w:hAnsi="宋体" w:cs="Times New Roman"/>
              </w:rPr>
            </w:pPr>
            <w:r w:rsidRPr="00FA05DF">
              <w:rPr>
                <w:rFonts w:ascii="宋体" w:hAnsi="宋体" w:cs="宋体"/>
                <w:highlight w:val="white"/>
              </w:rPr>
              <w:t>11.</w:t>
            </w:r>
            <w:r w:rsidRPr="00FA05DF">
              <w:rPr>
                <w:rFonts w:ascii="宋体" w:hAnsi="宋体" w:cs="宋体" w:hint="eastAsia"/>
                <w:highlight w:val="white"/>
              </w:rPr>
              <w:t>★冲击法脆化温度：</w:t>
            </w:r>
            <w:r w:rsidRPr="00FA05DF">
              <w:rPr>
                <w:rFonts w:hAnsi="宋体"/>
              </w:rPr>
              <w:t>GB/T 5470-2008</w:t>
            </w:r>
            <w:r w:rsidRPr="00FA05DF">
              <w:rPr>
                <w:rFonts w:hAnsi="宋体" w:cs="宋体" w:hint="eastAsia"/>
              </w:rPr>
              <w:t>方法</w:t>
            </w:r>
            <w:r w:rsidRPr="00FA05DF">
              <w:rPr>
                <w:rFonts w:hAnsi="宋体"/>
              </w:rPr>
              <w:t xml:space="preserve">A   </w:t>
            </w:r>
            <w:r w:rsidRPr="00FA05DF">
              <w:rPr>
                <w:rFonts w:hAnsi="宋体" w:cs="宋体" w:hint="eastAsia"/>
              </w:rPr>
              <w:t>≤</w:t>
            </w:r>
            <w:r w:rsidRPr="00FA05DF">
              <w:rPr>
                <w:rFonts w:hAnsi="宋体"/>
              </w:rPr>
              <w:t>-20</w:t>
            </w:r>
            <w:r w:rsidRPr="00FA05DF">
              <w:rPr>
                <w:rFonts w:hAnsi="宋体" w:cs="宋体" w:hint="eastAsia"/>
              </w:rPr>
              <w:t>℃</w:t>
            </w:r>
          </w:p>
          <w:p w:rsidR="00D120C4" w:rsidRPr="00FA05DF" w:rsidRDefault="00D120C4">
            <w:pPr>
              <w:widowControl/>
              <w:rPr>
                <w:rFonts w:hAnsi="宋体"/>
              </w:rPr>
            </w:pPr>
            <w:r w:rsidRPr="00FA05DF">
              <w:rPr>
                <w:rFonts w:hAnsi="宋体"/>
              </w:rPr>
              <w:t>12.</w:t>
            </w:r>
            <w:r w:rsidRPr="00FA05DF">
              <w:rPr>
                <w:rFonts w:ascii="宋体" w:hAnsi="宋体" w:cs="宋体" w:hint="eastAsia"/>
                <w:highlight w:val="white"/>
              </w:rPr>
              <w:t>★耐压痕：</w:t>
            </w:r>
            <w:r w:rsidRPr="00FA05DF">
              <w:rPr>
                <w:rFonts w:hAnsi="宋体" w:cs="宋体" w:hint="eastAsia"/>
              </w:rPr>
              <w:t>≤</w:t>
            </w:r>
            <w:r w:rsidRPr="00FA05DF">
              <w:rPr>
                <w:rFonts w:hAnsi="宋体"/>
              </w:rPr>
              <w:t>0.4mm(</w:t>
            </w:r>
            <w:r w:rsidRPr="00FA05DF">
              <w:rPr>
                <w:rFonts w:hAnsi="宋体" w:cs="宋体" w:hint="eastAsia"/>
              </w:rPr>
              <w:t>参考</w:t>
            </w:r>
            <w:r w:rsidRPr="00FA05DF">
              <w:rPr>
                <w:rFonts w:hAnsi="宋体"/>
              </w:rPr>
              <w:t>EN 1516:1999</w:t>
            </w:r>
            <w:r w:rsidRPr="00FA05DF">
              <w:rPr>
                <w:rFonts w:hAnsi="宋体" w:cs="宋体" w:hint="eastAsia"/>
              </w:rPr>
              <w:t>方法</w:t>
            </w:r>
            <w:r w:rsidRPr="00FA05DF">
              <w:rPr>
                <w:rFonts w:hAnsi="宋体"/>
              </w:rPr>
              <w:t xml:space="preserve">) </w:t>
            </w:r>
          </w:p>
          <w:p w:rsidR="00D120C4" w:rsidRPr="00FA05DF" w:rsidRDefault="00D120C4">
            <w:pPr>
              <w:widowControl/>
              <w:rPr>
                <w:rFonts w:ascii="宋体" w:cs="Times New Roman"/>
              </w:rPr>
            </w:pPr>
            <w:r w:rsidRPr="00FA05DF">
              <w:rPr>
                <w:rFonts w:ascii="宋体" w:hAnsi="宋体" w:cs="宋体" w:hint="eastAsia"/>
              </w:rPr>
              <w:t>三、资质认证</w:t>
            </w:r>
          </w:p>
          <w:p w:rsidR="00D120C4" w:rsidRPr="00FA05DF" w:rsidRDefault="00D120C4">
            <w:pPr>
              <w:widowControl/>
              <w:rPr>
                <w:rFonts w:ascii="宋体" w:cs="Times New Roman"/>
              </w:rPr>
            </w:pPr>
            <w:r w:rsidRPr="00FA05DF">
              <w:rPr>
                <w:rFonts w:ascii="宋体" w:hAnsi="宋体" w:cs="宋体"/>
              </w:rPr>
              <w:t>1</w:t>
            </w:r>
            <w:r w:rsidRPr="00FA05DF">
              <w:rPr>
                <w:rFonts w:ascii="宋体" w:hAnsi="宋体" w:cs="宋体" w:hint="eastAsia"/>
              </w:rPr>
              <w:t>、所投产品企业具有</w:t>
            </w:r>
            <w:r w:rsidRPr="00FA05DF">
              <w:rPr>
                <w:rFonts w:ascii="宋体" w:hAnsi="宋体" w:cs="宋体"/>
              </w:rPr>
              <w:t>ISO9001</w:t>
            </w:r>
            <w:r w:rsidRPr="00FA05DF">
              <w:rPr>
                <w:rFonts w:ascii="宋体" w:hAnsi="宋体" w:cs="宋体" w:hint="eastAsia"/>
              </w:rPr>
              <w:t>国际质量管理体系认证，</w:t>
            </w:r>
            <w:r w:rsidRPr="00FA05DF">
              <w:rPr>
                <w:rFonts w:ascii="宋体" w:hAnsi="宋体" w:cs="宋体"/>
              </w:rPr>
              <w:t>ISO14001</w:t>
            </w:r>
            <w:r w:rsidRPr="00FA05DF">
              <w:rPr>
                <w:rFonts w:ascii="宋体" w:hAnsi="宋体" w:cs="宋体" w:hint="eastAsia"/>
              </w:rPr>
              <w:t>国际环境管理体系认证（复印件并加盖公章）；</w:t>
            </w:r>
          </w:p>
          <w:p w:rsidR="00D120C4" w:rsidRPr="00FA05DF" w:rsidRDefault="00D120C4">
            <w:pPr>
              <w:widowControl/>
              <w:rPr>
                <w:rFonts w:ascii="宋体" w:cs="Times New Roman"/>
              </w:rPr>
            </w:pPr>
            <w:r w:rsidRPr="00FA05DF">
              <w:rPr>
                <w:rFonts w:ascii="宋体" w:hAnsi="宋体" w:cs="宋体" w:hint="eastAsia"/>
              </w:rPr>
              <w:t>★</w:t>
            </w:r>
            <w:r w:rsidRPr="00FA05DF">
              <w:rPr>
                <w:rFonts w:ascii="宋体" w:hAnsi="宋体" w:cs="宋体"/>
              </w:rPr>
              <w:t>2</w:t>
            </w:r>
            <w:r w:rsidRPr="00FA05DF">
              <w:rPr>
                <w:rFonts w:ascii="宋体" w:hAnsi="宋体" w:cs="宋体" w:hint="eastAsia"/>
              </w:rPr>
              <w:t>、提供产品具有国家级（国际级）相关机构出具的</w:t>
            </w:r>
            <w:r w:rsidRPr="00FA05DF">
              <w:rPr>
                <w:rFonts w:ascii="宋体" w:hAnsi="宋体" w:cs="宋体"/>
              </w:rPr>
              <w:t>2016</w:t>
            </w:r>
            <w:r w:rsidRPr="00FA05DF">
              <w:rPr>
                <w:rFonts w:ascii="宋体" w:hAnsi="宋体" w:cs="宋体" w:hint="eastAsia"/>
              </w:rPr>
              <w:t>年，</w:t>
            </w:r>
            <w:r w:rsidRPr="00FA05DF">
              <w:rPr>
                <w:rFonts w:ascii="宋体" w:hAnsi="宋体" w:cs="宋体"/>
              </w:rPr>
              <w:t>2017</w:t>
            </w:r>
            <w:r w:rsidRPr="00FA05DF">
              <w:rPr>
                <w:rFonts w:ascii="宋体" w:hAnsi="宋体" w:cs="宋体" w:hint="eastAsia"/>
              </w:rPr>
              <w:t>年，</w:t>
            </w:r>
            <w:r w:rsidRPr="00FA05DF">
              <w:rPr>
                <w:rFonts w:ascii="宋体" w:hAnsi="宋体" w:cs="宋体"/>
              </w:rPr>
              <w:t>2018</w:t>
            </w:r>
            <w:r w:rsidRPr="00FA05DF">
              <w:rPr>
                <w:rFonts w:ascii="宋体" w:hAnsi="宋体" w:cs="宋体" w:hint="eastAsia"/>
              </w:rPr>
              <w:t>年，</w:t>
            </w:r>
            <w:r w:rsidRPr="00FA05DF">
              <w:rPr>
                <w:rFonts w:ascii="宋体" w:hAnsi="宋体" w:cs="宋体"/>
              </w:rPr>
              <w:t>2019</w:t>
            </w:r>
            <w:r w:rsidRPr="00FA05DF">
              <w:rPr>
                <w:rFonts w:ascii="宋体" w:hAnsi="宋体" w:cs="宋体" w:hint="eastAsia"/>
              </w:rPr>
              <w:t>度灰分测试报告；（提供测试报告原件或公证件或复印件并加盖公章）</w:t>
            </w:r>
          </w:p>
          <w:p w:rsidR="00D120C4" w:rsidRPr="00FA05DF" w:rsidRDefault="00D120C4">
            <w:pPr>
              <w:widowControl/>
              <w:rPr>
                <w:rFonts w:ascii="宋体" w:cs="Times New Roman"/>
              </w:rPr>
            </w:pPr>
            <w:r w:rsidRPr="00FA05DF">
              <w:rPr>
                <w:rFonts w:ascii="宋体" w:hAnsi="宋体" w:cs="宋体"/>
              </w:rPr>
              <w:t>3</w:t>
            </w:r>
            <w:r w:rsidRPr="00FA05DF">
              <w:rPr>
                <w:rFonts w:ascii="宋体" w:hAnsi="宋体" w:cs="宋体" w:hint="eastAsia"/>
              </w:rPr>
              <w:t>、所投</w:t>
            </w:r>
            <w:r w:rsidRPr="00FA05DF">
              <w:rPr>
                <w:rFonts w:ascii="宋体" w:hAnsi="宋体" w:cs="宋体"/>
              </w:rPr>
              <w:t>PVC</w:t>
            </w:r>
            <w:r w:rsidRPr="00FA05DF">
              <w:rPr>
                <w:rFonts w:ascii="宋体" w:hAnsi="宋体" w:cs="宋体" w:hint="eastAsia"/>
              </w:rPr>
              <w:t>运动地板出具符合</w:t>
            </w:r>
            <w:r w:rsidRPr="00FA05DF">
              <w:rPr>
                <w:rFonts w:ascii="宋体" w:hAnsi="宋体" w:cs="宋体"/>
              </w:rPr>
              <w:t>GB 18580-2001</w:t>
            </w:r>
            <w:r w:rsidRPr="00FA05DF">
              <w:rPr>
                <w:rFonts w:ascii="宋体" w:hAnsi="宋体" w:cs="宋体" w:hint="eastAsia"/>
              </w:rPr>
              <w:t>甲醛释放量检测报告</w:t>
            </w:r>
          </w:p>
          <w:p w:rsidR="00D120C4" w:rsidRPr="00FA05DF" w:rsidRDefault="00D120C4">
            <w:pPr>
              <w:widowControl/>
              <w:rPr>
                <w:rFonts w:ascii="宋体" w:cs="Times New Roman"/>
              </w:rPr>
            </w:pPr>
            <w:r w:rsidRPr="00FA05DF">
              <w:rPr>
                <w:rFonts w:ascii="宋体" w:hAnsi="宋体" w:cs="宋体" w:hint="eastAsia"/>
              </w:rPr>
              <w:t>★</w:t>
            </w:r>
            <w:r w:rsidRPr="00FA05DF">
              <w:rPr>
                <w:rFonts w:ascii="宋体" w:hAnsi="宋体" w:cs="宋体"/>
              </w:rPr>
              <w:t>4</w:t>
            </w:r>
            <w:r w:rsidRPr="00FA05DF">
              <w:rPr>
                <w:rFonts w:ascii="宋体" w:hAnsi="宋体" w:cs="宋体" w:hint="eastAsia"/>
              </w:rPr>
              <w:t>、所投</w:t>
            </w:r>
            <w:r w:rsidRPr="00FA05DF">
              <w:rPr>
                <w:rFonts w:ascii="宋体" w:hAnsi="宋体" w:cs="宋体"/>
              </w:rPr>
              <w:t>PVC</w:t>
            </w:r>
            <w:r w:rsidRPr="00FA05DF">
              <w:rPr>
                <w:rFonts w:ascii="宋体" w:hAnsi="宋体" w:cs="宋体" w:hint="eastAsia"/>
              </w:rPr>
              <w:t>运动地板出具符合</w:t>
            </w:r>
            <w:r w:rsidRPr="00FA05DF">
              <w:rPr>
                <w:rFonts w:ascii="宋体" w:hAnsi="宋体" w:cs="宋体"/>
              </w:rPr>
              <w:t>ISO 23999-2010</w:t>
            </w:r>
            <w:r w:rsidRPr="00FA05DF">
              <w:rPr>
                <w:rFonts w:ascii="宋体" w:hAnsi="宋体" w:cs="宋体" w:hint="eastAsia"/>
              </w:rPr>
              <w:t>热尺寸变化率测试报告</w:t>
            </w:r>
          </w:p>
          <w:p w:rsidR="00D120C4" w:rsidRPr="00FA05DF" w:rsidRDefault="00D120C4">
            <w:pPr>
              <w:widowControl/>
              <w:rPr>
                <w:rFonts w:ascii="宋体" w:cs="Times New Roman"/>
              </w:rPr>
            </w:pPr>
            <w:r w:rsidRPr="00FA05DF">
              <w:rPr>
                <w:rFonts w:ascii="宋体" w:hAnsi="宋体" w:cs="宋体" w:hint="eastAsia"/>
              </w:rPr>
              <w:t>★</w:t>
            </w:r>
            <w:r w:rsidRPr="00FA05DF">
              <w:rPr>
                <w:rFonts w:ascii="宋体" w:hAnsi="宋体" w:cs="宋体"/>
              </w:rPr>
              <w:t>5</w:t>
            </w:r>
            <w:r w:rsidRPr="00FA05DF">
              <w:rPr>
                <w:rFonts w:ascii="宋体" w:hAnsi="宋体" w:cs="宋体" w:hint="eastAsia"/>
              </w:rPr>
              <w:t>、所投</w:t>
            </w:r>
            <w:r w:rsidRPr="00FA05DF">
              <w:rPr>
                <w:rFonts w:ascii="宋体" w:hAnsi="宋体" w:cs="宋体"/>
              </w:rPr>
              <w:t>PVC</w:t>
            </w:r>
            <w:r w:rsidRPr="00FA05DF">
              <w:rPr>
                <w:rFonts w:ascii="宋体" w:hAnsi="宋体" w:cs="宋体" w:hint="eastAsia"/>
              </w:rPr>
              <w:t>运动地板出具符合欧盟标准检测机构出具的</w:t>
            </w:r>
            <w:r w:rsidRPr="00FA05DF">
              <w:rPr>
                <w:rFonts w:ascii="宋体" w:hAnsi="宋体" w:cs="宋体"/>
              </w:rPr>
              <w:t>39</w:t>
            </w:r>
            <w:r w:rsidRPr="00FA05DF">
              <w:rPr>
                <w:rFonts w:ascii="宋体" w:hAnsi="宋体" w:cs="宋体" w:hint="eastAsia"/>
              </w:rPr>
              <w:t>种邻苯二甲酸酯类增塑剂的检测报告</w:t>
            </w:r>
          </w:p>
          <w:p w:rsidR="00D120C4" w:rsidRDefault="00D120C4">
            <w:pPr>
              <w:pStyle w:val="2"/>
              <w:spacing w:line="300" w:lineRule="exact"/>
              <w:ind w:firstLineChars="0" w:firstLine="0"/>
              <w:rPr>
                <w:rFonts w:ascii="宋体" w:eastAsia="宋体" w:cs="Times New Roman"/>
                <w:sz w:val="21"/>
                <w:szCs w:val="21"/>
                <w:lang w:val="en-US" w:eastAsia="zh-CN"/>
              </w:rPr>
            </w:pPr>
            <w:r>
              <w:rPr>
                <w:rFonts w:hint="eastAsia"/>
                <w:sz w:val="21"/>
                <w:szCs w:val="21"/>
              </w:rPr>
              <w:t>▲</w:t>
            </w:r>
            <w:r>
              <w:rPr>
                <w:rFonts w:ascii="宋体" w:eastAsia="宋体" w:cs="宋体"/>
                <w:sz w:val="21"/>
                <w:szCs w:val="21"/>
                <w:lang w:val="en-US" w:eastAsia="zh-CN"/>
              </w:rPr>
              <w:t>6.</w:t>
            </w:r>
            <w:r>
              <w:rPr>
                <w:rFonts w:ascii="宋体" w:eastAsia="宋体" w:cs="宋体" w:hint="eastAsia"/>
                <w:sz w:val="21"/>
                <w:szCs w:val="21"/>
                <w:lang w:val="en-US" w:eastAsia="zh-CN"/>
              </w:rPr>
              <w:t>所投运动地板生产商具有国家认监委认可的五星级售后服务认证证书</w:t>
            </w:r>
          </w:p>
          <w:p w:rsidR="00D120C4" w:rsidRDefault="00D120C4">
            <w:pPr>
              <w:pStyle w:val="2"/>
              <w:spacing w:line="300" w:lineRule="exact"/>
              <w:ind w:firstLineChars="0" w:firstLine="0"/>
              <w:rPr>
                <w:rFonts w:ascii="宋体" w:eastAsia="宋体" w:cs="Times New Roman"/>
                <w:sz w:val="21"/>
                <w:szCs w:val="21"/>
                <w:lang w:val="en-US" w:eastAsia="zh-CN"/>
              </w:rPr>
            </w:pPr>
            <w:r>
              <w:rPr>
                <w:rFonts w:hint="eastAsia"/>
                <w:sz w:val="21"/>
                <w:szCs w:val="21"/>
              </w:rPr>
              <w:t>▲</w:t>
            </w:r>
            <w:r>
              <w:rPr>
                <w:rFonts w:ascii="宋体" w:eastAsia="宋体" w:cs="宋体"/>
                <w:sz w:val="21"/>
                <w:szCs w:val="21"/>
                <w:lang w:val="en-US" w:eastAsia="zh-CN"/>
              </w:rPr>
              <w:t>7.</w:t>
            </w:r>
            <w:r>
              <w:rPr>
                <w:rFonts w:ascii="宋体" w:eastAsia="宋体" w:cs="宋体" w:hint="eastAsia"/>
                <w:sz w:val="21"/>
                <w:szCs w:val="21"/>
                <w:lang w:val="en-US" w:eastAsia="zh-CN"/>
              </w:rPr>
              <w:t>所投运动地板生产商具有质量检验标准化合格产品认证证书</w:t>
            </w:r>
          </w:p>
          <w:p w:rsidR="00D120C4" w:rsidRDefault="00D120C4">
            <w:pPr>
              <w:pStyle w:val="aa"/>
              <w:shd w:val="clear" w:color="auto" w:fill="FFFFFF"/>
              <w:spacing w:before="0" w:beforeAutospacing="0" w:after="0" w:afterAutospacing="0"/>
              <w:rPr>
                <w:rFonts w:cs="Times New Roman"/>
                <w:sz w:val="21"/>
                <w:szCs w:val="21"/>
              </w:rPr>
            </w:pPr>
            <w:r>
              <w:rPr>
                <w:rFonts w:hint="eastAsia"/>
                <w:sz w:val="21"/>
                <w:szCs w:val="21"/>
              </w:rPr>
              <w:t>▲</w:t>
            </w:r>
            <w:r>
              <w:rPr>
                <w:sz w:val="21"/>
                <w:szCs w:val="21"/>
              </w:rPr>
              <w:t>8.</w:t>
            </w:r>
            <w:r>
              <w:rPr>
                <w:rFonts w:hint="eastAsia"/>
                <w:sz w:val="21"/>
                <w:szCs w:val="21"/>
              </w:rPr>
              <w:t>运动地板品牌具有国际球类联合会（包括但不限于羽联、乒联、网联、篮联、手联、排联等）五种或以上联合会认证机构证书，不足四种减</w:t>
            </w:r>
            <w:r>
              <w:rPr>
                <w:sz w:val="21"/>
                <w:szCs w:val="21"/>
              </w:rPr>
              <w:t>5</w:t>
            </w:r>
            <w:r>
              <w:rPr>
                <w:rFonts w:hint="eastAsia"/>
                <w:sz w:val="21"/>
                <w:szCs w:val="21"/>
              </w:rPr>
              <w:t>分</w:t>
            </w:r>
          </w:p>
          <w:p w:rsidR="00D120C4" w:rsidRDefault="00D120C4">
            <w:pPr>
              <w:pStyle w:val="aa"/>
              <w:shd w:val="clear" w:color="auto" w:fill="FFFFFF"/>
              <w:spacing w:before="0" w:beforeAutospacing="0" w:after="0" w:afterAutospacing="0"/>
              <w:rPr>
                <w:rFonts w:cs="Times New Roman"/>
                <w:sz w:val="21"/>
                <w:szCs w:val="21"/>
              </w:rPr>
            </w:pPr>
          </w:p>
          <w:p w:rsidR="00D120C4" w:rsidRPr="00FA05DF" w:rsidRDefault="00D120C4">
            <w:pPr>
              <w:widowControl/>
              <w:rPr>
                <w:rFonts w:ascii="宋体" w:cs="Times New Roman"/>
              </w:rPr>
            </w:pPr>
            <w:r w:rsidRPr="00FA05DF">
              <w:rPr>
                <w:rFonts w:ascii="宋体" w:hAnsi="宋体" w:cs="宋体" w:hint="eastAsia"/>
              </w:rPr>
              <w:t>带★标为实质性响应内容，未提供或未满足按无效投标处理。</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片</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eastAsia="PMingLiU" w:hAns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12</w:t>
            </w:r>
          </w:p>
        </w:tc>
      </w:tr>
      <w:tr w:rsidR="00D120C4" w:rsidRPr="00FA05DF" w:rsidTr="00D120C4">
        <w:trPr>
          <w:trHeight w:val="1543"/>
        </w:trPr>
        <w:tc>
          <w:tcPr>
            <w:tcW w:w="750" w:type="dxa"/>
            <w:vAlign w:val="center"/>
          </w:tcPr>
          <w:p w:rsidR="00D120C4" w:rsidRPr="00FA05DF" w:rsidRDefault="00D120C4">
            <w:pPr>
              <w:widowControl/>
              <w:rPr>
                <w:rFonts w:ascii="宋体" w:cs="Times New Roman"/>
              </w:rPr>
            </w:pPr>
            <w:r w:rsidRPr="00FA05DF">
              <w:rPr>
                <w:rFonts w:ascii="宋体" w:hAnsi="宋体" w:cs="宋体"/>
              </w:rPr>
              <w:t>3</w:t>
            </w:r>
            <w:r w:rsidRPr="00FA05DF">
              <w:rPr>
                <w:rFonts w:ascii="宋体" w:cs="宋体"/>
              </w:rPr>
              <w:t>.</w:t>
            </w:r>
            <w:r w:rsidRPr="00FA05DF">
              <w:rPr>
                <w:rFonts w:ascii="宋体" w:hAnsi="宋体" w:cs="宋体" w:hint="eastAsia"/>
              </w:rPr>
              <w:t>地胶收卷器</w:t>
            </w:r>
          </w:p>
        </w:tc>
        <w:tc>
          <w:tcPr>
            <w:tcW w:w="6050" w:type="dxa"/>
            <w:vAlign w:val="center"/>
          </w:tcPr>
          <w:p w:rsidR="00D120C4" w:rsidRPr="00FA05DF" w:rsidRDefault="00D120C4">
            <w:pPr>
              <w:widowControl/>
              <w:rPr>
                <w:rFonts w:ascii="宋体" w:cs="Times New Roman"/>
              </w:rPr>
            </w:pPr>
            <w:r w:rsidRPr="00FA05DF">
              <w:rPr>
                <w:rFonts w:ascii="宋体" w:hAnsi="宋体" w:cs="宋体" w:hint="eastAsia"/>
              </w:rPr>
              <w:t>长度：</w:t>
            </w:r>
            <w:r w:rsidRPr="00FA05DF">
              <w:rPr>
                <w:rFonts w:ascii="宋体" w:hAnsi="宋体" w:cs="宋体"/>
              </w:rPr>
              <w:t>7.2</w:t>
            </w:r>
            <w:r w:rsidRPr="00FA05DF">
              <w:rPr>
                <w:rFonts w:ascii="宋体" w:hAnsi="宋体" w:cs="宋体" w:hint="eastAsia"/>
              </w:rPr>
              <w:t>米</w:t>
            </w:r>
          </w:p>
          <w:p w:rsidR="00D120C4" w:rsidRPr="00FA05DF" w:rsidRDefault="00D120C4">
            <w:pPr>
              <w:widowControl/>
              <w:rPr>
                <w:rFonts w:ascii="宋体" w:cs="Times New Roman"/>
              </w:rPr>
            </w:pPr>
            <w:r w:rsidRPr="00FA05DF">
              <w:rPr>
                <w:rFonts w:ascii="宋体" w:hAnsi="宋体" w:cs="宋体" w:hint="eastAsia"/>
              </w:rPr>
              <w:t>直径：</w:t>
            </w:r>
            <w:r w:rsidRPr="00FA05DF">
              <w:rPr>
                <w:rFonts w:ascii="宋体" w:hAnsi="宋体" w:cs="宋体"/>
              </w:rPr>
              <w:t>11</w:t>
            </w:r>
            <w:r w:rsidRPr="00FA05DF">
              <w:rPr>
                <w:rFonts w:ascii="宋体" w:hAnsi="宋体" w:cs="宋体" w:hint="eastAsia"/>
              </w:rPr>
              <w:t>厘米</w:t>
            </w:r>
          </w:p>
          <w:p w:rsidR="00D120C4" w:rsidRPr="00FA05DF" w:rsidRDefault="00D120C4">
            <w:pPr>
              <w:widowControl/>
              <w:rPr>
                <w:rFonts w:ascii="宋体" w:cs="Times New Roman"/>
              </w:rPr>
            </w:pPr>
            <w:r w:rsidRPr="00FA05DF">
              <w:rPr>
                <w:rFonts w:ascii="宋体" w:hAnsi="宋体" w:cs="宋体" w:hint="eastAsia"/>
              </w:rPr>
              <w:t>材质：</w:t>
            </w:r>
            <w:r w:rsidRPr="00FA05DF">
              <w:rPr>
                <w:rFonts w:ascii="宋体" w:hAnsi="宋体" w:cs="宋体"/>
              </w:rPr>
              <w:t>PPR</w:t>
            </w:r>
            <w:r w:rsidRPr="00FA05DF">
              <w:rPr>
                <w:rFonts w:ascii="宋体" w:hAnsi="宋体" w:cs="宋体" w:hint="eastAsia"/>
              </w:rPr>
              <w:t>优质管</w:t>
            </w:r>
          </w:p>
        </w:tc>
        <w:tc>
          <w:tcPr>
            <w:tcW w:w="785" w:type="dxa"/>
          </w:tcPr>
          <w:p w:rsidR="00D120C4" w:rsidRPr="00FA05DF" w:rsidRDefault="00D120C4" w:rsidP="00397547">
            <w:pPr>
              <w:widowControl/>
              <w:ind w:firstLineChars="100" w:firstLine="210"/>
              <w:rPr>
                <w:rFonts w:ascii="宋体" w:cs="Times New Roman"/>
              </w:rPr>
            </w:pPr>
            <w:r w:rsidRPr="00FA05DF">
              <w:rPr>
                <w:rFonts w:ascii="宋体" w:hAnsi="宋体" w:cs="宋体" w:hint="eastAsia"/>
              </w:rPr>
              <w:t>套</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12</w:t>
            </w:r>
          </w:p>
          <w:p w:rsidR="00D120C4" w:rsidRPr="00FA05DF" w:rsidRDefault="00D120C4">
            <w:pPr>
              <w:widowControl/>
              <w:rPr>
                <w:rFonts w:ascii="宋体" w:cs="Times New Roman"/>
              </w:rPr>
            </w:pPr>
          </w:p>
        </w:tc>
      </w:tr>
      <w:tr w:rsidR="00D120C4" w:rsidRPr="00FA05DF" w:rsidTr="00D120C4">
        <w:trPr>
          <w:trHeight w:val="58"/>
        </w:trPr>
        <w:tc>
          <w:tcPr>
            <w:tcW w:w="750" w:type="dxa"/>
            <w:vAlign w:val="center"/>
          </w:tcPr>
          <w:p w:rsidR="00D120C4" w:rsidRPr="00FA05DF" w:rsidRDefault="00D120C4">
            <w:pPr>
              <w:widowControl/>
              <w:rPr>
                <w:rFonts w:ascii="宋体" w:cs="Times New Roman"/>
              </w:rPr>
            </w:pPr>
            <w:r w:rsidRPr="00FA05DF">
              <w:rPr>
                <w:rFonts w:ascii="宋体" w:hAnsi="宋体" w:cs="宋体"/>
              </w:rPr>
              <w:t>4</w:t>
            </w:r>
            <w:r w:rsidRPr="00FA05DF">
              <w:rPr>
                <w:rFonts w:ascii="宋体" w:cs="宋体"/>
              </w:rPr>
              <w:t>.</w:t>
            </w:r>
            <w:r w:rsidRPr="006A0623">
              <w:rPr>
                <w:rFonts w:ascii="黑体" w:eastAsia="黑体" w:hAnsi="宋体" w:cs="黑体" w:hint="eastAsia"/>
              </w:rPr>
              <w:t>羽毛球裁判</w:t>
            </w:r>
            <w:r w:rsidRPr="006A0623">
              <w:rPr>
                <w:rFonts w:ascii="黑体" w:eastAsia="黑体" w:hAnsi="宋体" w:cs="黑体" w:hint="eastAsia"/>
              </w:rPr>
              <w:lastRenderedPageBreak/>
              <w:t>椅</w:t>
            </w:r>
          </w:p>
        </w:tc>
        <w:tc>
          <w:tcPr>
            <w:tcW w:w="6050" w:type="dxa"/>
            <w:vAlign w:val="center"/>
          </w:tcPr>
          <w:p w:rsidR="00D120C4" w:rsidRPr="00FA05DF" w:rsidRDefault="00D120C4">
            <w:pPr>
              <w:rPr>
                <w:rFonts w:ascii="宋体" w:cs="Times New Roman"/>
              </w:rPr>
            </w:pPr>
            <w:r w:rsidRPr="00FA05DF">
              <w:rPr>
                <w:rFonts w:ascii="宋体" w:hAnsi="宋体" w:cs="宋体"/>
              </w:rPr>
              <w:lastRenderedPageBreak/>
              <w:t>1</w:t>
            </w:r>
            <w:r w:rsidRPr="00FA05DF">
              <w:rPr>
                <w:rFonts w:ascii="宋体" w:hAnsi="宋体" w:cs="宋体" w:hint="eastAsia"/>
              </w:rPr>
              <w:t>、基本尺寸：长</w:t>
            </w:r>
            <w:r w:rsidRPr="00FA05DF">
              <w:rPr>
                <w:rFonts w:ascii="宋体" w:hAnsi="宋体" w:cs="宋体"/>
              </w:rPr>
              <w:t>*</w:t>
            </w:r>
            <w:r w:rsidRPr="00FA05DF">
              <w:rPr>
                <w:rFonts w:ascii="宋体" w:hAnsi="宋体" w:cs="宋体" w:hint="eastAsia"/>
              </w:rPr>
              <w:t>宽</w:t>
            </w:r>
            <w:r w:rsidRPr="00FA05DF">
              <w:rPr>
                <w:rFonts w:ascii="宋体" w:hAnsi="宋体" w:cs="宋体"/>
              </w:rPr>
              <w:t>*</w:t>
            </w:r>
            <w:r w:rsidRPr="00FA05DF">
              <w:rPr>
                <w:rFonts w:ascii="宋体" w:hAnsi="宋体" w:cs="宋体" w:hint="eastAsia"/>
              </w:rPr>
              <w:t>高</w:t>
            </w:r>
            <w:r w:rsidRPr="00FA05DF">
              <w:rPr>
                <w:rFonts w:ascii="宋体" w:hAnsi="宋体" w:cs="宋体"/>
              </w:rPr>
              <w:t>*</w:t>
            </w:r>
            <w:r w:rsidRPr="00FA05DF">
              <w:rPr>
                <w:rFonts w:ascii="宋体" w:hAnsi="宋体" w:cs="宋体" w:hint="eastAsia"/>
              </w:rPr>
              <w:t>椅面高</w:t>
            </w:r>
            <w:r w:rsidRPr="00FA05DF">
              <w:rPr>
                <w:rFonts w:ascii="宋体" w:hAnsi="宋体" w:cs="宋体"/>
              </w:rPr>
              <w:t>=1000*800*1850*1530</w:t>
            </w:r>
            <w:r w:rsidRPr="00FA05DF">
              <w:rPr>
                <w:rFonts w:ascii="宋体" w:hAnsi="宋体" w:cs="宋体" w:hint="eastAsia"/>
              </w:rPr>
              <w:t>（</w:t>
            </w:r>
            <w:r w:rsidRPr="00FA05DF">
              <w:rPr>
                <w:rFonts w:ascii="宋体" w:hAnsi="宋体" w:cs="宋体"/>
              </w:rPr>
              <w:t>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、羽毛球裁判椅主要由支架、写子板和座椅三大部分组成。</w:t>
            </w:r>
          </w:p>
          <w:p w:rsidR="00D120C4" w:rsidRPr="00FA05DF" w:rsidRDefault="00D120C4">
            <w:pPr>
              <w:rPr>
                <w:rFonts w:ascii="宋体" w:cs="Times New Roman"/>
              </w:rPr>
            </w:pPr>
            <w:r w:rsidRPr="00FA05DF">
              <w:rPr>
                <w:rFonts w:ascii="宋体" w:hAnsi="宋体" w:cs="宋体"/>
              </w:rPr>
              <w:t>3</w:t>
            </w:r>
            <w:r w:rsidRPr="00FA05DF">
              <w:rPr>
                <w:rFonts w:ascii="宋体" w:hAnsi="宋体" w:cs="宋体" w:hint="eastAsia"/>
              </w:rPr>
              <w:t>、裁判椅底座、支架均采用口</w:t>
            </w:r>
            <w:r w:rsidRPr="00FA05DF">
              <w:rPr>
                <w:rFonts w:ascii="宋体" w:hAnsi="宋体" w:cs="宋体"/>
              </w:rPr>
              <w:t>50x30x2</w:t>
            </w:r>
            <w:r w:rsidRPr="00FA05DF">
              <w:rPr>
                <w:rFonts w:ascii="宋体" w:hAnsi="宋体" w:cs="宋体" w:hint="eastAsia"/>
              </w:rPr>
              <w:t>、口</w:t>
            </w:r>
            <w:r w:rsidRPr="00FA05DF">
              <w:rPr>
                <w:rFonts w:ascii="宋体" w:hAnsi="宋体" w:cs="宋体"/>
              </w:rPr>
              <w:t>40x25x2</w:t>
            </w:r>
            <w:r w:rsidRPr="00FA05DF">
              <w:rPr>
                <w:rFonts w:ascii="宋体" w:hAnsi="宋体" w:cs="宋体" w:hint="eastAsia"/>
              </w:rPr>
              <w:t>、口</w:t>
            </w:r>
            <w:r w:rsidRPr="00FA05DF">
              <w:rPr>
                <w:rFonts w:ascii="宋体" w:hAnsi="宋体" w:cs="宋体"/>
              </w:rPr>
              <w:t>25x25x2</w:t>
            </w:r>
            <w:r w:rsidRPr="00FA05DF">
              <w:rPr>
                <w:rFonts w:ascii="宋体" w:hAnsi="宋体" w:cs="宋体" w:hint="eastAsia"/>
              </w:rPr>
              <w:lastRenderedPageBreak/>
              <w:t>优质方管拼焊而成，上部设有写字板，写字板为胶合板，采用铰链与支架连接，可灵活翻转。</w:t>
            </w:r>
          </w:p>
          <w:p w:rsidR="00D120C4" w:rsidRPr="00FA05DF" w:rsidRDefault="00D120C4">
            <w:pPr>
              <w:rPr>
                <w:rFonts w:ascii="宋体" w:cs="Times New Roman"/>
              </w:rPr>
            </w:pPr>
            <w:r w:rsidRPr="00FA05DF">
              <w:rPr>
                <w:rFonts w:ascii="宋体" w:hAnsi="宋体" w:cs="宋体"/>
              </w:rPr>
              <w:t>4</w:t>
            </w:r>
            <w:r w:rsidRPr="00FA05DF">
              <w:rPr>
                <w:rFonts w:ascii="宋体" w:hAnsi="宋体" w:cs="宋体" w:hint="eastAsia"/>
              </w:rPr>
              <w:t>、裁判椅座椅采用中空吹塑椅，通过螺栓等紧固件与支架连接，可常年保持不褪色。</w:t>
            </w:r>
          </w:p>
          <w:p w:rsidR="00D120C4" w:rsidRPr="00FA05DF" w:rsidRDefault="00D120C4">
            <w:pPr>
              <w:rPr>
                <w:rFonts w:ascii="宋体" w:cs="Times New Roman"/>
              </w:rPr>
            </w:pPr>
            <w:r w:rsidRPr="00FA05DF">
              <w:rPr>
                <w:rFonts w:ascii="宋体" w:hAnsi="宋体" w:cs="宋体"/>
              </w:rPr>
              <w:t>5</w:t>
            </w:r>
            <w:r w:rsidRPr="00FA05DF">
              <w:rPr>
                <w:rFonts w:ascii="宋体" w:hAnsi="宋体" w:cs="宋体" w:hint="eastAsia"/>
              </w:rPr>
              <w:t>、裁判椅底座配有走轮</w:t>
            </w:r>
            <w:r w:rsidRPr="00FA05DF">
              <w:rPr>
                <w:rFonts w:ascii="宋体" w:cs="宋体"/>
              </w:rPr>
              <w:t>,</w:t>
            </w:r>
            <w:r w:rsidRPr="00FA05DF">
              <w:rPr>
                <w:rFonts w:ascii="宋体" w:hAnsi="宋体" w:cs="宋体" w:hint="eastAsia"/>
              </w:rPr>
              <w:t>移动方便，底座支架套有脚套，可保护体育场馆地板。</w:t>
            </w:r>
          </w:p>
          <w:p w:rsidR="00D120C4" w:rsidRPr="00FA05DF" w:rsidRDefault="00D120C4">
            <w:pPr>
              <w:rPr>
                <w:rFonts w:ascii="宋体" w:cs="Times New Roman"/>
              </w:rPr>
            </w:pPr>
            <w:r w:rsidRPr="00FA05DF">
              <w:rPr>
                <w:rFonts w:ascii="宋体" w:hAnsi="宋体" w:cs="宋体"/>
              </w:rPr>
              <w:t>6</w:t>
            </w:r>
            <w:r w:rsidRPr="00FA05DF">
              <w:rPr>
                <w:rFonts w:ascii="宋体" w:hAnsi="宋体" w:cs="宋体" w:hint="eastAsia"/>
              </w:rPr>
              <w:t>、喷涂工件的表面处理分二个阶段，前处理阶段使工件获得质量优良的介质层，增加防锈涂膜与金属基体的结合力，是提高产品表面处理能力的必备基础措施。表面处理阶段是将粉末通过高压静电作用均匀涂敷在被涂物体上的过程。当涂层达到一定厚度后，进入烘炉加热，涂料熔融固化，形成厚度均匀、质地牢固的涂层。器材均在全自动喷涂流水线上作业，经抛丸</w:t>
            </w:r>
            <w:r w:rsidRPr="00FA05DF">
              <w:rPr>
                <w:rFonts w:ascii="宋体" w:cs="宋体"/>
              </w:rPr>
              <w:t>--</w:t>
            </w:r>
            <w:r w:rsidRPr="00FA05DF">
              <w:rPr>
                <w:rFonts w:ascii="宋体" w:hAnsi="宋体" w:cs="宋体" w:hint="eastAsia"/>
              </w:rPr>
              <w:t>脱脂</w:t>
            </w:r>
            <w:r w:rsidRPr="00FA05DF">
              <w:rPr>
                <w:rFonts w:ascii="宋体" w:cs="宋体"/>
              </w:rPr>
              <w:t>--</w:t>
            </w:r>
            <w:r w:rsidRPr="00FA05DF">
              <w:rPr>
                <w:rFonts w:ascii="宋体" w:hAnsi="宋体" w:cs="宋体" w:hint="eastAsia"/>
              </w:rPr>
              <w:t>水洗</w:t>
            </w:r>
            <w:r w:rsidRPr="00FA05DF">
              <w:rPr>
                <w:rFonts w:ascii="宋体" w:cs="宋体"/>
              </w:rPr>
              <w:t>--</w:t>
            </w:r>
            <w:r w:rsidRPr="00FA05DF">
              <w:rPr>
                <w:rFonts w:ascii="宋体" w:hAnsi="宋体" w:cs="宋体" w:hint="eastAsia"/>
              </w:rPr>
              <w:t>无磷转化</w:t>
            </w:r>
            <w:r w:rsidRPr="00FA05DF">
              <w:rPr>
                <w:rFonts w:ascii="宋体" w:cs="宋体"/>
              </w:rPr>
              <w:t>--</w:t>
            </w:r>
            <w:r w:rsidRPr="00FA05DF">
              <w:rPr>
                <w:rFonts w:ascii="宋体" w:hAnsi="宋体" w:cs="宋体" w:hint="eastAsia"/>
              </w:rPr>
              <w:t>水洗</w:t>
            </w:r>
            <w:r w:rsidRPr="00FA05DF">
              <w:rPr>
                <w:rFonts w:ascii="宋体" w:cs="宋体"/>
              </w:rPr>
              <w:t>--</w:t>
            </w:r>
            <w:r w:rsidRPr="00FA05DF">
              <w:rPr>
                <w:rFonts w:ascii="宋体" w:hAnsi="宋体" w:cs="宋体" w:hint="eastAsia"/>
              </w:rPr>
              <w:t>烘干</w:t>
            </w:r>
            <w:r w:rsidRPr="00FA05DF">
              <w:rPr>
                <w:rFonts w:ascii="宋体" w:cs="宋体"/>
              </w:rPr>
              <w:t>--</w:t>
            </w:r>
            <w:r w:rsidRPr="00FA05DF">
              <w:rPr>
                <w:rFonts w:ascii="宋体" w:hAnsi="宋体" w:cs="宋体" w:hint="eastAsia"/>
              </w:rPr>
              <w:t>静电粉末</w:t>
            </w:r>
            <w:r w:rsidRPr="00FA05DF">
              <w:rPr>
                <w:rFonts w:ascii="宋体" w:cs="宋体"/>
              </w:rPr>
              <w:t>--</w:t>
            </w:r>
            <w:r w:rsidRPr="00FA05DF">
              <w:rPr>
                <w:rFonts w:ascii="宋体" w:hAnsi="宋体" w:cs="宋体" w:hint="eastAsia"/>
              </w:rPr>
              <w:t>固化等过程。产品涂层厚度</w:t>
            </w:r>
            <w:r w:rsidRPr="00FA05DF">
              <w:rPr>
                <w:rFonts w:ascii="宋体" w:hAnsi="宋体" w:cs="宋体"/>
              </w:rPr>
              <w:t>70-80um</w:t>
            </w:r>
            <w:r w:rsidRPr="00FA05DF">
              <w:rPr>
                <w:rFonts w:ascii="宋体" w:hAnsi="宋体" w:cs="宋体" w:hint="eastAsia"/>
              </w:rPr>
              <w:t>，铅笔硬度达</w:t>
            </w:r>
            <w:r w:rsidRPr="00FA05DF">
              <w:rPr>
                <w:rFonts w:ascii="宋体" w:hAnsi="宋体" w:cs="宋体"/>
              </w:rPr>
              <w:t>3H+</w:t>
            </w:r>
            <w:r w:rsidRPr="00FA05DF">
              <w:rPr>
                <w:rFonts w:ascii="宋体" w:hAnsi="宋体" w:cs="宋体" w:hint="eastAsia"/>
              </w:rPr>
              <w:t>。产品具有耐酸碱、耐湿热、抗老化、美观等优点，能适合潮湿和酸雨环境。</w:t>
            </w:r>
          </w:p>
          <w:p w:rsidR="00D120C4" w:rsidRPr="00FA05DF" w:rsidRDefault="00D120C4" w:rsidP="00397547">
            <w:pPr>
              <w:ind w:firstLineChars="200" w:firstLine="420"/>
              <w:rPr>
                <w:rFonts w:ascii="宋体" w:cs="Times New Roman"/>
              </w:rPr>
            </w:pPr>
            <w:r w:rsidRPr="00FA05DF">
              <w:rPr>
                <w:rFonts w:ascii="宋体" w:hAnsi="宋体" w:cs="宋体" w:hint="eastAsia"/>
              </w:rPr>
              <w:t>产品通过</w:t>
            </w:r>
            <w:r w:rsidRPr="00FA05DF">
              <w:rPr>
                <w:rFonts w:ascii="宋体" w:hAnsi="宋体" w:cs="宋体"/>
              </w:rPr>
              <w:t>II</w:t>
            </w:r>
            <w:r w:rsidRPr="00FA05DF">
              <w:rPr>
                <w:rFonts w:ascii="宋体" w:hAnsi="宋体" w:cs="宋体" w:hint="eastAsia"/>
              </w:rPr>
              <w:t>环保认证且产品涂料配方不含有毒元素，避免损害使用者的健康。</w:t>
            </w:r>
          </w:p>
        </w:tc>
        <w:tc>
          <w:tcPr>
            <w:tcW w:w="785" w:type="dxa"/>
          </w:tcPr>
          <w:p w:rsidR="00D120C4" w:rsidRPr="00FA05DF" w:rsidRDefault="00D120C4">
            <w:pPr>
              <w:widowControl/>
              <w:rPr>
                <w:rFonts w:ascii="宋体" w:cs="Times New Roman"/>
              </w:rPr>
            </w:pPr>
          </w:p>
          <w:p w:rsidR="00D120C4" w:rsidRDefault="00D120C4">
            <w:pPr>
              <w:pStyle w:val="3"/>
              <w:rPr>
                <w:rFonts w:cs="Times New Roman"/>
                <w:sz w:val="21"/>
                <w:szCs w:val="21"/>
              </w:rPr>
            </w:pPr>
          </w:p>
          <w:p w:rsidR="00D120C4" w:rsidRPr="00FA05DF" w:rsidRDefault="00D120C4">
            <w:pPr>
              <w:rPr>
                <w:rFonts w:cs="Times New Roman"/>
              </w:rPr>
            </w:pPr>
          </w:p>
          <w:p w:rsidR="00D120C4" w:rsidRDefault="00D120C4">
            <w:pPr>
              <w:pStyle w:val="3"/>
              <w:rPr>
                <w:rFonts w:cs="Times New Roman"/>
                <w:sz w:val="21"/>
                <w:szCs w:val="21"/>
              </w:rPr>
            </w:pPr>
          </w:p>
          <w:p w:rsidR="00D120C4" w:rsidRPr="00FA05DF" w:rsidRDefault="00D120C4">
            <w:pPr>
              <w:rPr>
                <w:rFonts w:cs="Times New Roman"/>
              </w:rPr>
            </w:pPr>
          </w:p>
          <w:p w:rsidR="00D120C4" w:rsidRDefault="00D120C4">
            <w:pPr>
              <w:pStyle w:val="3"/>
              <w:rPr>
                <w:rFonts w:cs="Times New Roman"/>
                <w:sz w:val="21"/>
                <w:szCs w:val="21"/>
              </w:rPr>
            </w:pPr>
            <w:r>
              <w:rPr>
                <w:rFonts w:cs="宋体" w:hint="eastAsia"/>
                <w:sz w:val="21"/>
                <w:szCs w:val="21"/>
              </w:rPr>
              <w:t>套</w:t>
            </w:r>
          </w:p>
        </w:tc>
        <w:tc>
          <w:tcPr>
            <w:tcW w:w="1276" w:type="dxa"/>
          </w:tcPr>
          <w:p w:rsidR="00D120C4" w:rsidRPr="00FA05DF" w:rsidRDefault="00D120C4">
            <w:pPr>
              <w:widowControl/>
              <w:rPr>
                <w:rFonts w:ascii="宋体" w:cs="Times New Roman"/>
              </w:rPr>
            </w:pPr>
          </w:p>
          <w:p w:rsidR="00D120C4" w:rsidRDefault="00D120C4">
            <w:pPr>
              <w:pStyle w:val="3"/>
              <w:rPr>
                <w:rFonts w:cs="Times New Roman"/>
                <w:b w:val="0"/>
                <w:bCs w:val="0"/>
                <w:sz w:val="21"/>
                <w:szCs w:val="21"/>
              </w:rPr>
            </w:pPr>
          </w:p>
          <w:p w:rsidR="00D120C4" w:rsidRPr="00FA05DF" w:rsidRDefault="00D120C4">
            <w:pPr>
              <w:rPr>
                <w:rFonts w:cs="Times New Roman"/>
              </w:rPr>
            </w:pPr>
          </w:p>
          <w:p w:rsidR="00D120C4" w:rsidRDefault="00D120C4">
            <w:pPr>
              <w:pStyle w:val="3"/>
              <w:rPr>
                <w:rFonts w:cs="Times New Roman"/>
                <w:b w:val="0"/>
                <w:bCs w:val="0"/>
                <w:sz w:val="21"/>
                <w:szCs w:val="21"/>
              </w:rPr>
            </w:pPr>
          </w:p>
          <w:p w:rsidR="00D120C4" w:rsidRPr="00FA05DF" w:rsidRDefault="00D120C4">
            <w:pPr>
              <w:rPr>
                <w:rFonts w:cs="Times New Roman"/>
              </w:rPr>
            </w:pPr>
          </w:p>
          <w:p w:rsidR="00D120C4" w:rsidRDefault="00D120C4">
            <w:pPr>
              <w:pStyle w:val="3"/>
              <w:rPr>
                <w:b w:val="0"/>
                <w:bCs w:val="0"/>
                <w:sz w:val="21"/>
                <w:szCs w:val="21"/>
              </w:rPr>
            </w:pPr>
            <w:r>
              <w:rPr>
                <w:b w:val="0"/>
                <w:bCs w:val="0"/>
                <w:sz w:val="21"/>
                <w:szCs w:val="21"/>
              </w:rPr>
              <w:t xml:space="preserve"> 6</w:t>
            </w:r>
          </w:p>
        </w:tc>
      </w:tr>
      <w:tr w:rsidR="00D120C4" w:rsidRPr="00FA05DF" w:rsidTr="00D120C4">
        <w:trPr>
          <w:trHeight w:val="3784"/>
        </w:trPr>
        <w:tc>
          <w:tcPr>
            <w:tcW w:w="750" w:type="dxa"/>
            <w:vAlign w:val="center"/>
          </w:tcPr>
          <w:p w:rsidR="00D120C4" w:rsidRPr="00FA05DF" w:rsidRDefault="00D120C4">
            <w:pPr>
              <w:widowControl/>
              <w:rPr>
                <w:rFonts w:ascii="宋体" w:cs="Times New Roman"/>
              </w:rPr>
            </w:pPr>
            <w:r w:rsidRPr="00FA05DF">
              <w:rPr>
                <w:rFonts w:ascii="宋体" w:hAnsi="宋体" w:cs="宋体"/>
              </w:rPr>
              <w:lastRenderedPageBreak/>
              <w:t>1.</w:t>
            </w:r>
            <w:r w:rsidRPr="00FA05DF">
              <w:rPr>
                <w:rFonts w:ascii="宋体" w:hAnsi="宋体" w:cs="宋体" w:hint="eastAsia"/>
              </w:rPr>
              <w:t>乒乓球发球机</w:t>
            </w:r>
          </w:p>
        </w:tc>
        <w:tc>
          <w:tcPr>
            <w:tcW w:w="6050" w:type="dxa"/>
            <w:vAlign w:val="center"/>
          </w:tcPr>
          <w:p w:rsidR="00D120C4" w:rsidRPr="00FA05DF" w:rsidRDefault="00D120C4">
            <w:pPr>
              <w:rPr>
                <w:rFonts w:ascii="宋体" w:cs="Times New Roman"/>
              </w:rPr>
            </w:pPr>
            <w:r w:rsidRPr="00FA05DF">
              <w:rPr>
                <w:rFonts w:ascii="宋体" w:hAnsi="宋体" w:cs="宋体" w:hint="eastAsia"/>
              </w:rPr>
              <w:t>描述：立式基本型发球机、适用于</w:t>
            </w:r>
            <w:r w:rsidRPr="00FA05DF">
              <w:rPr>
                <w:rFonts w:ascii="宋体" w:hAnsi="宋体" w:cs="宋体"/>
              </w:rPr>
              <w:t>40+</w:t>
            </w:r>
            <w:r w:rsidRPr="00FA05DF">
              <w:rPr>
                <w:rFonts w:ascii="宋体" w:hAnsi="宋体" w:cs="宋体" w:hint="eastAsia"/>
              </w:rPr>
              <w:t>乒乓球。</w:t>
            </w:r>
          </w:p>
          <w:p w:rsidR="00D120C4" w:rsidRPr="00FA05DF" w:rsidRDefault="00D120C4">
            <w:pPr>
              <w:rPr>
                <w:rFonts w:ascii="宋体" w:cs="Times New Roman"/>
              </w:rPr>
            </w:pPr>
            <w:r w:rsidRPr="00FA05DF">
              <w:rPr>
                <w:rFonts w:ascii="宋体" w:hAnsi="宋体" w:cs="宋体" w:hint="eastAsia"/>
              </w:rPr>
              <w:t>尺寸：</w:t>
            </w:r>
            <w:r w:rsidRPr="00FA05DF">
              <w:rPr>
                <w:rFonts w:ascii="宋体" w:hAnsi="宋体" w:cs="宋体"/>
              </w:rPr>
              <w:t>1160*750*500mm</w:t>
            </w:r>
          </w:p>
          <w:p w:rsidR="00D120C4" w:rsidRPr="00FA05DF" w:rsidRDefault="00D120C4">
            <w:pPr>
              <w:rPr>
                <w:rFonts w:ascii="宋体" w:cs="Times New Roman"/>
              </w:rPr>
            </w:pPr>
            <w:r w:rsidRPr="00FA05DF">
              <w:rPr>
                <w:rFonts w:ascii="宋体" w:hAnsi="宋体" w:cs="宋体" w:hint="eastAsia"/>
              </w:rPr>
              <w:t>净重：</w:t>
            </w:r>
            <w:r w:rsidRPr="00FA05DF">
              <w:rPr>
                <w:rFonts w:ascii="宋体" w:hAnsi="宋体" w:cs="宋体"/>
              </w:rPr>
              <w:t>13.4kg</w:t>
            </w:r>
          </w:p>
          <w:p w:rsidR="00D120C4" w:rsidRPr="00FA05DF" w:rsidRDefault="00D120C4">
            <w:pPr>
              <w:rPr>
                <w:rFonts w:ascii="宋体" w:cs="Times New Roman"/>
              </w:rPr>
            </w:pPr>
            <w:r w:rsidRPr="00FA05DF">
              <w:rPr>
                <w:rFonts w:ascii="宋体" w:hAnsi="宋体" w:cs="宋体" w:hint="eastAsia"/>
              </w:rPr>
              <w:t>旋转：</w:t>
            </w:r>
            <w:r w:rsidRPr="00FA05DF">
              <w:rPr>
                <w:rFonts w:ascii="宋体" w:hAnsi="宋体" w:cs="宋体"/>
              </w:rPr>
              <w:t>8</w:t>
            </w:r>
            <w:r w:rsidRPr="00FA05DF">
              <w:rPr>
                <w:rFonts w:ascii="宋体" w:hAnsi="宋体" w:cs="宋体" w:hint="eastAsia"/>
              </w:rPr>
              <w:t>种不同旋转（上旋、下旋、左侧旋、右侧旋、左侧上旋、左侧下旋、右侧上旋、右侧下旋）</w:t>
            </w:r>
          </w:p>
          <w:p w:rsidR="00D120C4" w:rsidRPr="00FA05DF" w:rsidRDefault="00D120C4">
            <w:pPr>
              <w:rPr>
                <w:rFonts w:ascii="宋体" w:cs="Times New Roman"/>
              </w:rPr>
            </w:pPr>
            <w:r w:rsidRPr="00FA05DF">
              <w:rPr>
                <w:rFonts w:ascii="宋体" w:hAnsi="宋体" w:cs="宋体" w:hint="eastAsia"/>
              </w:rPr>
              <w:t>出球频率：</w:t>
            </w:r>
            <w:r w:rsidRPr="00FA05DF">
              <w:rPr>
                <w:rFonts w:ascii="宋体" w:hAnsi="宋体" w:cs="宋体"/>
              </w:rPr>
              <w:t>30-90</w:t>
            </w:r>
            <w:r w:rsidRPr="00FA05DF">
              <w:rPr>
                <w:rFonts w:ascii="宋体" w:hAnsi="宋体" w:cs="宋体" w:hint="eastAsia"/>
              </w:rPr>
              <w:t>球</w:t>
            </w:r>
            <w:r w:rsidRPr="00FA05DF">
              <w:rPr>
                <w:rFonts w:ascii="宋体" w:hAnsi="宋体" w:cs="宋体"/>
              </w:rPr>
              <w:t>/</w:t>
            </w:r>
            <w:r w:rsidRPr="00FA05DF">
              <w:rPr>
                <w:rFonts w:ascii="宋体" w:hAnsi="宋体" w:cs="宋体" w:hint="eastAsia"/>
              </w:rPr>
              <w:t>分钟</w:t>
            </w:r>
          </w:p>
          <w:p w:rsidR="00D120C4" w:rsidRPr="00FA05DF" w:rsidRDefault="00D120C4">
            <w:pPr>
              <w:rPr>
                <w:rFonts w:ascii="宋体" w:cs="Times New Roman"/>
              </w:rPr>
            </w:pPr>
            <w:r w:rsidRPr="00FA05DF">
              <w:rPr>
                <w:rFonts w:ascii="宋体" w:hAnsi="宋体" w:cs="宋体" w:hint="eastAsia"/>
              </w:rPr>
              <w:t>出球速度：</w:t>
            </w:r>
            <w:r w:rsidRPr="00FA05DF">
              <w:rPr>
                <w:rFonts w:ascii="宋体" w:hAnsi="宋体" w:cs="宋体"/>
              </w:rPr>
              <w:t>4-45</w:t>
            </w:r>
            <w:r w:rsidRPr="00FA05DF">
              <w:rPr>
                <w:rFonts w:ascii="宋体" w:hAnsi="宋体" w:cs="宋体" w:hint="eastAsia"/>
              </w:rPr>
              <w:t>米</w:t>
            </w:r>
            <w:r w:rsidRPr="00FA05DF">
              <w:rPr>
                <w:rFonts w:ascii="宋体" w:hAnsi="宋体" w:cs="宋体"/>
              </w:rPr>
              <w:t>/</w:t>
            </w:r>
            <w:r w:rsidRPr="00FA05DF">
              <w:rPr>
                <w:rFonts w:ascii="宋体" w:hAnsi="宋体" w:cs="宋体" w:hint="eastAsia"/>
              </w:rPr>
              <w:t>秒</w:t>
            </w:r>
          </w:p>
          <w:p w:rsidR="00D120C4" w:rsidRPr="00FA05DF" w:rsidRDefault="00D120C4">
            <w:pPr>
              <w:rPr>
                <w:rFonts w:ascii="宋体" w:cs="Times New Roman"/>
              </w:rPr>
            </w:pPr>
            <w:r w:rsidRPr="00FA05DF">
              <w:rPr>
                <w:rFonts w:ascii="宋体" w:hAnsi="宋体" w:cs="宋体" w:hint="eastAsia"/>
              </w:rPr>
              <w:t>出球角度：可调范围±</w:t>
            </w:r>
            <w:r w:rsidRPr="00FA05DF">
              <w:rPr>
                <w:rFonts w:ascii="宋体" w:hAnsi="宋体" w:cs="宋体"/>
              </w:rPr>
              <w:t>40</w:t>
            </w:r>
            <w:r w:rsidRPr="00FA05DF">
              <w:rPr>
                <w:rFonts w:ascii="宋体" w:hAnsi="宋体" w:cs="宋体" w:hint="eastAsia"/>
              </w:rPr>
              <w:t>度</w:t>
            </w:r>
          </w:p>
          <w:p w:rsidR="00D120C4" w:rsidRPr="00FA05DF" w:rsidRDefault="00D120C4">
            <w:pPr>
              <w:rPr>
                <w:rFonts w:ascii="宋体" w:cs="Times New Roman"/>
              </w:rPr>
            </w:pPr>
            <w:r w:rsidRPr="00FA05DF">
              <w:rPr>
                <w:rFonts w:ascii="宋体" w:hAnsi="宋体" w:cs="宋体" w:hint="eastAsia"/>
              </w:rPr>
              <w:t>出球落点：定点及全台</w:t>
            </w:r>
            <w:r w:rsidRPr="00FA05DF">
              <w:rPr>
                <w:rFonts w:ascii="宋体" w:hAnsi="宋体" w:cs="宋体"/>
              </w:rPr>
              <w:t>2</w:t>
            </w:r>
            <w:r w:rsidRPr="00FA05DF">
              <w:rPr>
                <w:rFonts w:ascii="宋体" w:hAnsi="宋体" w:cs="宋体" w:hint="eastAsia"/>
              </w:rPr>
              <w:t>点</w:t>
            </w:r>
          </w:p>
          <w:p w:rsidR="00D120C4" w:rsidRPr="00FA05DF" w:rsidRDefault="00D120C4">
            <w:pPr>
              <w:rPr>
                <w:rFonts w:ascii="宋体" w:cs="Times New Roman"/>
              </w:rPr>
            </w:pPr>
            <w:r w:rsidRPr="00FA05DF">
              <w:rPr>
                <w:rFonts w:ascii="宋体" w:hAnsi="宋体" w:cs="宋体" w:hint="eastAsia"/>
              </w:rPr>
              <w:t>含集球网一副、拾球器一个、乒乓球</w:t>
            </w:r>
            <w:r w:rsidRPr="00FA05DF">
              <w:rPr>
                <w:rFonts w:ascii="宋体" w:hAnsi="宋体" w:cs="宋体"/>
              </w:rPr>
              <w:t>72</w:t>
            </w:r>
            <w:r w:rsidRPr="00FA05DF">
              <w:rPr>
                <w:rFonts w:ascii="宋体" w:hAnsi="宋体" w:cs="宋体" w:hint="eastAsia"/>
              </w:rPr>
              <w:t>粒。</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台</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2</w:t>
            </w:r>
          </w:p>
        </w:tc>
      </w:tr>
      <w:tr w:rsidR="00D120C4" w:rsidRPr="00FA05DF" w:rsidTr="00D120C4">
        <w:trPr>
          <w:trHeight w:val="1824"/>
        </w:trPr>
        <w:tc>
          <w:tcPr>
            <w:tcW w:w="750" w:type="dxa"/>
            <w:vAlign w:val="center"/>
          </w:tcPr>
          <w:p w:rsidR="00D120C4" w:rsidRPr="00FA05DF" w:rsidRDefault="00D120C4">
            <w:pPr>
              <w:rPr>
                <w:rFonts w:ascii="宋体" w:cs="Times New Roman"/>
              </w:rPr>
            </w:pPr>
            <w:r w:rsidRPr="00FA05DF">
              <w:rPr>
                <w:rFonts w:ascii="宋体" w:hAnsi="宋体" w:cs="宋体"/>
              </w:rPr>
              <w:t>2</w:t>
            </w:r>
            <w:r w:rsidRPr="00FA05DF">
              <w:rPr>
                <w:rFonts w:ascii="宋体" w:cs="宋体"/>
              </w:rPr>
              <w:t>.</w:t>
            </w:r>
            <w:r w:rsidRPr="00FA05DF">
              <w:rPr>
                <w:rFonts w:ascii="宋体" w:hAnsi="宋体" w:cs="宋体" w:hint="eastAsia"/>
              </w:rPr>
              <w:t>乒乓球挡板</w:t>
            </w:r>
          </w:p>
        </w:tc>
        <w:tc>
          <w:tcPr>
            <w:tcW w:w="6050" w:type="dxa"/>
            <w:vAlign w:val="center"/>
          </w:tcPr>
          <w:p w:rsidR="00D120C4" w:rsidRPr="00FA05DF" w:rsidRDefault="00D120C4">
            <w:pPr>
              <w:rPr>
                <w:rFonts w:ascii="宋体" w:cs="Times New Roman"/>
              </w:rPr>
            </w:pPr>
            <w:r w:rsidRPr="00FA05DF">
              <w:rPr>
                <w:rFonts w:ascii="宋体" w:hAnsi="宋体" w:cs="宋体" w:hint="eastAsia"/>
              </w:rPr>
              <w:t>描述：精钢骨架、牛津布面、</w:t>
            </w:r>
            <w:r w:rsidRPr="00FA05DF">
              <w:rPr>
                <w:rFonts w:ascii="宋体" w:hAnsi="宋体" w:cs="宋体"/>
              </w:rPr>
              <w:t>T</w:t>
            </w:r>
            <w:r w:rsidRPr="00FA05DF">
              <w:rPr>
                <w:rFonts w:ascii="宋体" w:hAnsi="宋体" w:cs="宋体" w:hint="eastAsia"/>
              </w:rPr>
              <w:t>型脚可折叠、四角橡胶包裹。</w:t>
            </w:r>
          </w:p>
          <w:p w:rsidR="00D120C4" w:rsidRPr="00FA05DF" w:rsidRDefault="00D120C4">
            <w:pPr>
              <w:rPr>
                <w:rFonts w:ascii="宋体" w:cs="Times New Roman"/>
              </w:rPr>
            </w:pPr>
            <w:r w:rsidRPr="00FA05DF">
              <w:rPr>
                <w:rFonts w:ascii="宋体" w:hAnsi="宋体" w:cs="宋体" w:hint="eastAsia"/>
              </w:rPr>
              <w:t>尺寸：</w:t>
            </w:r>
            <w:r w:rsidRPr="00FA05DF">
              <w:rPr>
                <w:rFonts w:ascii="宋体" w:hAnsi="宋体" w:cs="宋体"/>
              </w:rPr>
              <w:t>1400*750mm</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块</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150</w:t>
            </w:r>
          </w:p>
        </w:tc>
      </w:tr>
      <w:tr w:rsidR="00D120C4" w:rsidRPr="00FA05DF" w:rsidTr="00D120C4">
        <w:trPr>
          <w:trHeight w:val="2826"/>
        </w:trPr>
        <w:tc>
          <w:tcPr>
            <w:tcW w:w="750" w:type="dxa"/>
            <w:vAlign w:val="center"/>
          </w:tcPr>
          <w:p w:rsidR="00D120C4" w:rsidRPr="00FA05DF" w:rsidRDefault="00D120C4">
            <w:pPr>
              <w:rPr>
                <w:rFonts w:ascii="宋体" w:cs="Times New Roman"/>
              </w:rPr>
            </w:pPr>
            <w:r w:rsidRPr="00FA05DF">
              <w:rPr>
                <w:rFonts w:ascii="宋体" w:hAnsi="宋体" w:cs="宋体"/>
              </w:rPr>
              <w:t>3</w:t>
            </w:r>
            <w:r w:rsidRPr="00FA05DF">
              <w:rPr>
                <w:rFonts w:ascii="宋体" w:cs="宋体"/>
              </w:rPr>
              <w:t>.</w:t>
            </w:r>
            <w:r w:rsidRPr="00FA05DF">
              <w:rPr>
                <w:rFonts w:ascii="宋体" w:hAnsi="宋体" w:cs="宋体" w:hint="eastAsia"/>
              </w:rPr>
              <w:t>大彩虹乒乓球台</w:t>
            </w:r>
          </w:p>
        </w:tc>
        <w:tc>
          <w:tcPr>
            <w:tcW w:w="6050" w:type="dxa"/>
            <w:vAlign w:val="center"/>
          </w:tcPr>
          <w:p w:rsidR="00D120C4" w:rsidRPr="00FA05DF" w:rsidRDefault="00D120C4">
            <w:pPr>
              <w:rPr>
                <w:rFonts w:ascii="宋体" w:cs="Times New Roman"/>
              </w:rPr>
            </w:pPr>
            <w:r w:rsidRPr="00FA05DF">
              <w:rPr>
                <w:rFonts w:ascii="宋体" w:hAnsi="宋体" w:cs="宋体" w:hint="eastAsia"/>
              </w:rPr>
              <w:t>适用场地：室内，台面颜色：蓝色，</w:t>
            </w:r>
          </w:p>
          <w:p w:rsidR="00D120C4" w:rsidRPr="00FA05DF" w:rsidRDefault="00D120C4">
            <w:pPr>
              <w:rPr>
                <w:rFonts w:ascii="宋体" w:cs="Times New Roman"/>
              </w:rPr>
            </w:pPr>
            <w:r w:rsidRPr="00FA05DF">
              <w:rPr>
                <w:rFonts w:ascii="宋体" w:hAnsi="宋体" w:cs="宋体" w:hint="eastAsia"/>
              </w:rPr>
              <w:t>产品参数：</w:t>
            </w:r>
          </w:p>
          <w:p w:rsidR="00D120C4" w:rsidRPr="00FA05DF" w:rsidRDefault="00D120C4">
            <w:pPr>
              <w:rPr>
                <w:rFonts w:ascii="宋体" w:cs="Times New Roman"/>
              </w:rPr>
            </w:pPr>
            <w:r w:rsidRPr="00FA05DF">
              <w:rPr>
                <w:rFonts w:ascii="宋体" w:hAnsi="宋体" w:cs="宋体" w:hint="eastAsia"/>
              </w:rPr>
              <w:t>台面材质：</w:t>
            </w:r>
            <w:r w:rsidRPr="00FA05DF">
              <w:rPr>
                <w:rFonts w:ascii="宋体" w:hAnsi="宋体" w:cs="宋体"/>
              </w:rPr>
              <w:t>MDF</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hint="eastAsia"/>
              </w:rPr>
              <w:t>台面尺寸：台长：</w:t>
            </w:r>
            <w:r w:rsidRPr="00FA05DF">
              <w:rPr>
                <w:rFonts w:ascii="宋体" w:hAnsi="宋体" w:cs="宋体"/>
              </w:rPr>
              <w:t>2740mm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hint="eastAsia"/>
              </w:rPr>
              <w:t>台宽：</w:t>
            </w:r>
            <w:r w:rsidRPr="00FA05DF">
              <w:rPr>
                <w:rFonts w:ascii="宋体" w:hAnsi="宋体" w:cs="宋体"/>
              </w:rPr>
              <w:t>1525mm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hint="eastAsia"/>
              </w:rPr>
              <w:t>台高：</w:t>
            </w:r>
            <w:r w:rsidRPr="00FA05DF">
              <w:rPr>
                <w:rFonts w:ascii="宋体" w:hAnsi="宋体" w:cs="宋体"/>
              </w:rPr>
              <w:t>760mm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hint="eastAsia"/>
              </w:rPr>
              <w:t>台面厚度：</w:t>
            </w:r>
            <w:r w:rsidRPr="00FA05DF">
              <w:rPr>
                <w:rFonts w:ascii="宋体" w:hAnsi="宋体" w:cs="宋体"/>
              </w:rPr>
              <w:t>25mm</w:t>
            </w:r>
            <w:r w:rsidRPr="00FA05DF">
              <w:rPr>
                <w:rFonts w:ascii="宋体" w:hAnsi="宋体" w:cs="宋体" w:hint="eastAsia"/>
              </w:rPr>
              <w:t>；</w:t>
            </w:r>
          </w:p>
          <w:p w:rsidR="00D120C4" w:rsidRPr="00FA05DF" w:rsidRDefault="00D120C4">
            <w:pPr>
              <w:rPr>
                <w:rFonts w:ascii="宋体" w:hAnsi="宋体" w:cs="宋体"/>
              </w:rPr>
            </w:pPr>
            <w:r w:rsidRPr="00FA05DF">
              <w:rPr>
                <w:rFonts w:ascii="宋体" w:hAnsi="宋体" w:cs="宋体" w:hint="eastAsia"/>
              </w:rPr>
              <w:t>边框高度：</w:t>
            </w:r>
            <w:r w:rsidRPr="00FA05DF">
              <w:rPr>
                <w:rFonts w:ascii="宋体" w:hAnsi="宋体" w:cs="宋体"/>
              </w:rPr>
              <w:t>75mm</w:t>
            </w:r>
          </w:p>
          <w:p w:rsidR="00D120C4" w:rsidRPr="00FA05DF" w:rsidRDefault="00D120C4">
            <w:pPr>
              <w:rPr>
                <w:rFonts w:ascii="宋体" w:hAnsi="宋体" w:cs="宋体"/>
              </w:rPr>
            </w:pPr>
            <w:r w:rsidRPr="00FA05DF">
              <w:rPr>
                <w:rFonts w:ascii="宋体" w:hAnsi="宋体" w:cs="宋体" w:hint="eastAsia"/>
              </w:rPr>
              <w:t>两半台面对角差：</w:t>
            </w:r>
            <w:r w:rsidRPr="00FA05DF">
              <w:rPr>
                <w:rFonts w:ascii="宋体" w:hAnsi="宋体" w:cs="宋体"/>
              </w:rPr>
              <w:t>1mm</w:t>
            </w:r>
          </w:p>
          <w:p w:rsidR="00D120C4" w:rsidRPr="00FA05DF" w:rsidRDefault="00D120C4">
            <w:pPr>
              <w:rPr>
                <w:rFonts w:ascii="宋体" w:hAnsi="宋体" w:cs="宋体"/>
              </w:rPr>
            </w:pPr>
            <w:r w:rsidRPr="00FA05DF">
              <w:rPr>
                <w:rFonts w:ascii="宋体" w:hAnsi="宋体" w:cs="宋体" w:hint="eastAsia"/>
              </w:rPr>
              <w:lastRenderedPageBreak/>
              <w:t>半张台面平面度：</w:t>
            </w:r>
            <w:r w:rsidRPr="00FA05DF">
              <w:rPr>
                <w:rFonts w:ascii="宋体" w:hAnsi="宋体" w:cs="宋体"/>
              </w:rPr>
              <w:t>0.3mm</w:t>
            </w:r>
          </w:p>
          <w:p w:rsidR="00D120C4" w:rsidRPr="00FA05DF" w:rsidRDefault="00D120C4">
            <w:pPr>
              <w:rPr>
                <w:rFonts w:ascii="宋体" w:hAnsi="宋体" w:cs="宋体"/>
              </w:rPr>
            </w:pPr>
            <w:r w:rsidRPr="00FA05DF">
              <w:rPr>
                <w:rFonts w:ascii="宋体" w:hAnsi="宋体" w:cs="宋体" w:hint="eastAsia"/>
              </w:rPr>
              <w:t>端、边线宽度：</w:t>
            </w:r>
            <w:r w:rsidRPr="00FA05DF">
              <w:rPr>
                <w:rFonts w:ascii="宋体" w:hAnsi="宋体" w:cs="宋体"/>
              </w:rPr>
              <w:t>20mm</w:t>
            </w:r>
          </w:p>
          <w:p w:rsidR="00D120C4" w:rsidRPr="00FA05DF" w:rsidRDefault="00D120C4">
            <w:pPr>
              <w:rPr>
                <w:rFonts w:ascii="宋体" w:hAnsi="宋体" w:cs="宋体"/>
              </w:rPr>
            </w:pPr>
            <w:r w:rsidRPr="00FA05DF">
              <w:rPr>
                <w:rFonts w:ascii="宋体" w:hAnsi="宋体" w:cs="宋体" w:hint="eastAsia"/>
              </w:rPr>
              <w:t>中线宽度：</w:t>
            </w:r>
            <w:r w:rsidRPr="00FA05DF">
              <w:rPr>
                <w:rFonts w:ascii="宋体" w:hAnsi="宋体" w:cs="宋体"/>
              </w:rPr>
              <w:t>3.1mm</w:t>
            </w:r>
          </w:p>
          <w:p w:rsidR="00D120C4" w:rsidRPr="00FA05DF" w:rsidRDefault="00D120C4">
            <w:pPr>
              <w:rPr>
                <w:rFonts w:ascii="宋体" w:hAnsi="宋体" w:cs="宋体"/>
              </w:rPr>
            </w:pPr>
            <w:r w:rsidRPr="00FA05DF">
              <w:rPr>
                <w:rFonts w:ascii="宋体" w:hAnsi="宋体" w:cs="宋体" w:hint="eastAsia"/>
              </w:rPr>
              <w:t>中线对称度：</w:t>
            </w:r>
            <w:r w:rsidRPr="00FA05DF">
              <w:rPr>
                <w:rFonts w:ascii="宋体" w:hAnsi="宋体" w:cs="宋体"/>
              </w:rPr>
              <w:t>1mm</w:t>
            </w:r>
          </w:p>
          <w:p w:rsidR="00D120C4" w:rsidRPr="00FA05DF" w:rsidRDefault="00D120C4">
            <w:pPr>
              <w:rPr>
                <w:rFonts w:ascii="宋体" w:cs="Times New Roman"/>
              </w:rPr>
            </w:pPr>
            <w:r w:rsidRPr="00FA05DF">
              <w:rPr>
                <w:rFonts w:ascii="宋体" w:hAnsi="宋体" w:cs="宋体" w:hint="eastAsia"/>
              </w:rPr>
              <w:t>物理性能：</w:t>
            </w:r>
          </w:p>
          <w:p w:rsidR="00D120C4" w:rsidRPr="00FA05DF" w:rsidRDefault="00D120C4">
            <w:pPr>
              <w:rPr>
                <w:rFonts w:ascii="宋体" w:cs="Times New Roman"/>
              </w:rPr>
            </w:pPr>
            <w:r w:rsidRPr="00FA05DF">
              <w:rPr>
                <w:rFonts w:ascii="宋体" w:hAnsi="宋体" w:cs="宋体" w:hint="eastAsia"/>
              </w:rPr>
              <w:t>弹性：</w:t>
            </w:r>
            <w:r w:rsidRPr="00FA05DF">
              <w:rPr>
                <w:rFonts w:ascii="宋体" w:hAnsi="宋体" w:cs="宋体"/>
              </w:rPr>
              <w:t>240-243mm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hint="eastAsia"/>
              </w:rPr>
              <w:t>球台稳定性：</w:t>
            </w:r>
            <w:r w:rsidRPr="00FA05DF">
              <w:rPr>
                <w:rFonts w:ascii="宋体" w:hAnsi="宋体" w:cs="宋体"/>
              </w:rPr>
              <w:t>3mm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hint="eastAsia"/>
              </w:rPr>
              <w:t>斜面稳定度：</w:t>
            </w:r>
            <w:r w:rsidRPr="00FA05DF">
              <w:rPr>
                <w:rFonts w:ascii="宋体" w:hAnsi="宋体" w:cs="宋体"/>
              </w:rPr>
              <w:t>8</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hint="eastAsia"/>
              </w:rPr>
              <w:t>产品描述：</w:t>
            </w:r>
          </w:p>
          <w:p w:rsidR="00D120C4" w:rsidRPr="00FA05DF" w:rsidRDefault="00D120C4">
            <w:pPr>
              <w:rPr>
                <w:rFonts w:ascii="宋体" w:cs="Times New Roman"/>
              </w:rPr>
            </w:pPr>
            <w:r w:rsidRPr="00FA05DF">
              <w:rPr>
                <w:rFonts w:ascii="Arial" w:hAnsi="Arial" w:cs="Arial"/>
              </w:rPr>
              <w:t>▲</w:t>
            </w:r>
            <w:r w:rsidRPr="00FA05DF">
              <w:rPr>
                <w:rFonts w:ascii="宋体" w:hAnsi="宋体" w:cs="宋体" w:hint="eastAsia"/>
              </w:rPr>
              <w:t>下脚拱形结构设计、整体采用铝塑板或金属板覆盖。外形美观大方，具有力学稳定支撑作用；高度调节脚垫，台面及腿部均可调高低平衡；内含高档网架</w:t>
            </w:r>
            <w:r w:rsidRPr="00FA05DF">
              <w:rPr>
                <w:rFonts w:ascii="宋体" w:hAnsi="宋体" w:cs="宋体"/>
              </w:rPr>
              <w:t>1</w:t>
            </w:r>
            <w:r w:rsidRPr="00FA05DF">
              <w:rPr>
                <w:rFonts w:ascii="宋体" w:hAnsi="宋体" w:cs="宋体" w:hint="eastAsia"/>
              </w:rPr>
              <w:t>副、高档球拍</w:t>
            </w:r>
            <w:r w:rsidRPr="00FA05DF">
              <w:rPr>
                <w:rFonts w:ascii="宋体" w:hAnsi="宋体" w:cs="宋体"/>
              </w:rPr>
              <w:t>2</w:t>
            </w:r>
            <w:r w:rsidRPr="00FA05DF">
              <w:rPr>
                <w:rFonts w:ascii="宋体" w:hAnsi="宋体" w:cs="宋体" w:hint="eastAsia"/>
              </w:rPr>
              <w:t>只、三星乒乓球</w:t>
            </w:r>
            <w:r w:rsidRPr="00FA05DF">
              <w:rPr>
                <w:rFonts w:ascii="宋体" w:hAnsi="宋体" w:cs="宋体"/>
              </w:rPr>
              <w:t>3</w:t>
            </w:r>
            <w:r w:rsidRPr="00FA05DF">
              <w:rPr>
                <w:rFonts w:ascii="宋体" w:hAnsi="宋体" w:cs="宋体" w:hint="eastAsia"/>
              </w:rPr>
              <w:t>只；</w:t>
            </w:r>
          </w:p>
          <w:p w:rsidR="00D120C4" w:rsidRPr="00FA05DF" w:rsidRDefault="00D120C4">
            <w:pPr>
              <w:rPr>
                <w:rFonts w:ascii="宋体" w:cs="Times New Roman"/>
              </w:rPr>
            </w:pPr>
            <w:r w:rsidRPr="00FA05DF">
              <w:rPr>
                <w:rFonts w:ascii="Arial" w:hAnsi="Arial" w:cs="Arial"/>
              </w:rPr>
              <w:t>▲</w:t>
            </w:r>
            <w:r w:rsidRPr="00FA05DF">
              <w:rPr>
                <w:rFonts w:cs="宋体" w:hint="eastAsia"/>
              </w:rPr>
              <w:t>投标文件中须提供</w:t>
            </w:r>
            <w:r w:rsidRPr="00FA05DF">
              <w:rPr>
                <w:rFonts w:ascii="宋体" w:hAnsi="宋体" w:cs="宋体" w:hint="eastAsia"/>
              </w:rPr>
              <w:t>国际乒联</w:t>
            </w:r>
            <w:r w:rsidRPr="00FA05DF">
              <w:rPr>
                <w:rFonts w:ascii="宋体" w:hAnsi="宋体" w:cs="宋体"/>
              </w:rPr>
              <w:t>(ITTF)</w:t>
            </w:r>
            <w:r w:rsidRPr="00FA05DF">
              <w:rPr>
                <w:rFonts w:ascii="宋体" w:hAnsi="宋体" w:cs="宋体" w:hint="eastAsia"/>
              </w:rPr>
              <w:t>认证证书扫描件或复印件</w:t>
            </w:r>
          </w:p>
          <w:p w:rsidR="00D120C4" w:rsidRPr="00FA05DF" w:rsidRDefault="00D120C4">
            <w:pPr>
              <w:rPr>
                <w:rFonts w:ascii="宋体" w:cs="Times New Roman"/>
              </w:rPr>
            </w:pPr>
            <w:r w:rsidRPr="00FA05DF">
              <w:rPr>
                <w:rFonts w:ascii="Arial" w:hAnsi="Arial" w:cs="Arial"/>
              </w:rPr>
              <w:t>▲</w:t>
            </w:r>
            <w:r w:rsidRPr="00FA05DF">
              <w:rPr>
                <w:rFonts w:cs="宋体" w:hint="eastAsia"/>
              </w:rPr>
              <w:t>投标文件中须提供</w:t>
            </w:r>
            <w:r w:rsidRPr="00FA05DF">
              <w:rPr>
                <w:rFonts w:ascii="宋体" w:hAnsi="宋体" w:cs="宋体" w:hint="eastAsia"/>
              </w:rPr>
              <w:t>北京世纪体育用品质检中心</w:t>
            </w:r>
            <w:r w:rsidRPr="00FA05DF">
              <w:rPr>
                <w:rFonts w:ascii="宋体" w:hAnsi="宋体" w:cs="宋体"/>
              </w:rPr>
              <w:t>NSCC</w:t>
            </w:r>
            <w:r w:rsidRPr="00FA05DF">
              <w:rPr>
                <w:rFonts w:ascii="宋体" w:hAnsi="宋体" w:cs="宋体" w:hint="eastAsia"/>
              </w:rPr>
              <w:t>国体认证及确认函扫描件或复印件</w:t>
            </w:r>
          </w:p>
          <w:p w:rsidR="00D120C4" w:rsidRPr="00FA05DF" w:rsidRDefault="00D120C4">
            <w:pPr>
              <w:rPr>
                <w:rFonts w:ascii="宋体" w:cs="Times New Roman"/>
              </w:rPr>
            </w:pPr>
            <w:r w:rsidRPr="00FA05DF">
              <w:rPr>
                <w:rFonts w:ascii="宋体" w:hAnsi="宋体" w:cs="宋体" w:hint="eastAsia"/>
              </w:rPr>
              <w:t>通过北京世纪体育用品质检中心</w:t>
            </w:r>
            <w:r w:rsidRPr="00FA05DF">
              <w:rPr>
                <w:rFonts w:ascii="宋体" w:hAnsi="宋体" w:cs="宋体"/>
              </w:rPr>
              <w:t>NSCC</w:t>
            </w:r>
            <w:r w:rsidRPr="00FA05DF">
              <w:rPr>
                <w:rFonts w:ascii="宋体" w:hAnsi="宋体" w:cs="宋体" w:hint="eastAsia"/>
              </w:rPr>
              <w:t>国体认证</w:t>
            </w:r>
          </w:p>
          <w:p w:rsidR="00D120C4" w:rsidRPr="00FA05DF" w:rsidRDefault="00D120C4">
            <w:pPr>
              <w:rPr>
                <w:rFonts w:ascii="宋体" w:hAnsi="宋体" w:cs="宋体"/>
              </w:rPr>
            </w:pPr>
            <w:r w:rsidRPr="00FA05DF">
              <w:rPr>
                <w:rFonts w:ascii="宋体" w:hAnsi="宋体" w:cs="宋体" w:hint="eastAsia"/>
              </w:rPr>
              <w:t>通过国际乒联认证</w:t>
            </w:r>
            <w:r w:rsidRPr="00FA05DF">
              <w:rPr>
                <w:rFonts w:ascii="宋体" w:hAnsi="宋体" w:cs="宋体"/>
              </w:rPr>
              <w:t>ITTF</w:t>
            </w:r>
          </w:p>
          <w:p w:rsidR="00D120C4" w:rsidRPr="00FA05DF" w:rsidRDefault="00D120C4">
            <w:pPr>
              <w:rPr>
                <w:rFonts w:ascii="宋体" w:cs="Times New Roman"/>
              </w:rPr>
            </w:pPr>
            <w:r w:rsidRPr="00FA05DF">
              <w:rPr>
                <w:rFonts w:ascii="宋体" w:hAnsi="宋体" w:cs="宋体"/>
              </w:rPr>
              <w:t>2003</w:t>
            </w:r>
            <w:r w:rsidRPr="00FA05DF">
              <w:rPr>
                <w:rFonts w:ascii="宋体" w:hAnsi="宋体" w:cs="宋体" w:hint="eastAsia"/>
              </w:rPr>
              <w:t>年巴黎、</w:t>
            </w:r>
            <w:r w:rsidRPr="00FA05DF">
              <w:rPr>
                <w:rFonts w:ascii="宋体" w:hAnsi="宋体" w:cs="宋体"/>
              </w:rPr>
              <w:t>2004</w:t>
            </w:r>
            <w:r w:rsidRPr="00FA05DF">
              <w:rPr>
                <w:rFonts w:ascii="宋体" w:hAnsi="宋体" w:cs="宋体" w:hint="eastAsia"/>
              </w:rPr>
              <w:t>年多哈、</w:t>
            </w:r>
            <w:r w:rsidRPr="00FA05DF">
              <w:rPr>
                <w:rFonts w:ascii="宋体" w:hAnsi="宋体" w:cs="宋体"/>
              </w:rPr>
              <w:t>2005</w:t>
            </w:r>
            <w:r w:rsidRPr="00FA05DF">
              <w:rPr>
                <w:rFonts w:ascii="宋体" w:hAnsi="宋体" w:cs="宋体" w:hint="eastAsia"/>
              </w:rPr>
              <w:t>年上海世界乒乓球锦标赛比赛用台。</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台</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jc w:val="center"/>
              <w:rPr>
                <w:rFonts w:ascii="宋体" w:cs="Times New Roman"/>
              </w:rPr>
            </w:pPr>
          </w:p>
          <w:p w:rsidR="00D120C4" w:rsidRPr="00FA05DF" w:rsidRDefault="00D120C4">
            <w:pPr>
              <w:widowControl/>
              <w:jc w:val="center"/>
              <w:rPr>
                <w:rFonts w:ascii="宋体" w:cs="Times New Roman"/>
              </w:rPr>
            </w:pPr>
            <w:r w:rsidRPr="00FA05DF">
              <w:rPr>
                <w:rFonts w:ascii="宋体" w:hAnsi="宋体" w:cs="宋体"/>
              </w:rPr>
              <w:t>20</w:t>
            </w:r>
          </w:p>
        </w:tc>
      </w:tr>
      <w:tr w:rsidR="00D120C4" w:rsidRPr="00FA05DF" w:rsidTr="00D120C4">
        <w:trPr>
          <w:trHeight w:val="3106"/>
        </w:trPr>
        <w:tc>
          <w:tcPr>
            <w:tcW w:w="750" w:type="dxa"/>
            <w:vAlign w:val="center"/>
          </w:tcPr>
          <w:p w:rsidR="00D120C4" w:rsidRPr="00FA05DF" w:rsidRDefault="00D120C4">
            <w:pPr>
              <w:rPr>
                <w:rFonts w:ascii="宋体" w:cs="Times New Roman"/>
              </w:rPr>
            </w:pPr>
            <w:r w:rsidRPr="00FA05DF">
              <w:rPr>
                <w:rFonts w:ascii="宋体" w:hAnsi="宋体" w:cs="宋体"/>
              </w:rPr>
              <w:lastRenderedPageBreak/>
              <w:t>4</w:t>
            </w:r>
            <w:r w:rsidRPr="00FA05DF">
              <w:rPr>
                <w:rFonts w:ascii="宋体" w:cs="宋体"/>
              </w:rPr>
              <w:t>.</w:t>
            </w:r>
            <w:r w:rsidRPr="00FA05DF">
              <w:rPr>
                <w:rFonts w:ascii="宋体" w:hAnsi="宋体" w:cs="宋体" w:hint="eastAsia"/>
              </w:rPr>
              <w:t>乒乓球</w:t>
            </w:r>
            <w:r w:rsidRPr="00FA05DF">
              <w:rPr>
                <w:rFonts w:ascii="宋体" w:hAnsi="宋体" w:cs="宋体" w:hint="eastAsia"/>
                <w:shd w:val="clear" w:color="auto" w:fill="FFFFFF"/>
              </w:rPr>
              <w:t>翻分牌</w:t>
            </w:r>
          </w:p>
        </w:tc>
        <w:tc>
          <w:tcPr>
            <w:tcW w:w="6050" w:type="dxa"/>
            <w:vAlign w:val="center"/>
          </w:tcPr>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名称：盒式记分牌</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特点：盒式可折叠，轻巧、携带方便</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外壳材料：</w:t>
            </w:r>
            <w:r w:rsidRPr="00FA05DF">
              <w:rPr>
                <w:rFonts w:ascii="宋体" w:hAnsi="宋体" w:cs="宋体"/>
                <w:shd w:val="clear" w:color="auto" w:fill="FFFFFF"/>
              </w:rPr>
              <w:t>ABS</w:t>
            </w:r>
            <w:r w:rsidRPr="00FA05DF">
              <w:rPr>
                <w:rFonts w:ascii="宋体" w:hAnsi="宋体" w:cs="宋体" w:hint="eastAsia"/>
                <w:shd w:val="clear" w:color="auto" w:fill="FFFFFF"/>
              </w:rPr>
              <w:t>工程塑料</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芯页材料：特制纸板</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重量：约</w:t>
            </w:r>
            <w:r w:rsidRPr="00FA05DF">
              <w:rPr>
                <w:rFonts w:ascii="宋体" w:hAnsi="宋体" w:cs="宋体"/>
                <w:shd w:val="clear" w:color="auto" w:fill="FFFFFF"/>
              </w:rPr>
              <w:t>900g</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展开尺寸：长宽高约</w:t>
            </w:r>
            <w:r w:rsidRPr="00FA05DF">
              <w:rPr>
                <w:rFonts w:ascii="宋体" w:hAnsi="宋体" w:cs="宋体"/>
                <w:shd w:val="clear" w:color="auto" w:fill="FFFFFF"/>
              </w:rPr>
              <w:t>38.8*19*20cm</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折叠尺寸：长宽高约</w:t>
            </w:r>
            <w:r w:rsidRPr="00FA05DF">
              <w:rPr>
                <w:rFonts w:ascii="宋体" w:hAnsi="宋体" w:cs="宋体"/>
                <w:shd w:val="clear" w:color="auto" w:fill="FFFFFF"/>
              </w:rPr>
              <w:t>38.8*21*3.5cm</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比分牌号码：</w:t>
            </w:r>
            <w:r w:rsidRPr="00FA05DF">
              <w:rPr>
                <w:rFonts w:ascii="宋体" w:hAnsi="宋体" w:cs="宋体"/>
                <w:shd w:val="clear" w:color="auto" w:fill="FFFFFF"/>
              </w:rPr>
              <w:t>0-31</w:t>
            </w:r>
            <w:r w:rsidRPr="00FA05DF">
              <w:rPr>
                <w:rFonts w:ascii="宋体" w:hAnsi="宋体" w:cs="宋体" w:hint="eastAsia"/>
                <w:shd w:val="clear" w:color="auto" w:fill="FFFFFF"/>
              </w:rPr>
              <w:t>（黄字）</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局分牌好吗：</w:t>
            </w:r>
            <w:r w:rsidRPr="00FA05DF">
              <w:rPr>
                <w:rFonts w:ascii="宋体" w:hAnsi="宋体" w:cs="宋体"/>
                <w:shd w:val="clear" w:color="auto" w:fill="FFFFFF"/>
              </w:rPr>
              <w:t>0-5</w:t>
            </w:r>
            <w:r w:rsidRPr="00FA05DF">
              <w:rPr>
                <w:rFonts w:ascii="宋体" w:hAnsi="宋体" w:cs="宋体" w:hint="eastAsia"/>
                <w:shd w:val="clear" w:color="auto" w:fill="FFFFFF"/>
              </w:rPr>
              <w:t>（白字）</w:t>
            </w:r>
          </w:p>
          <w:p w:rsidR="00D120C4" w:rsidRPr="00FA05DF" w:rsidRDefault="00D120C4">
            <w:pPr>
              <w:rPr>
                <w:rFonts w:ascii="宋体" w:cs="Times New Roman"/>
              </w:rPr>
            </w:pP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5</w:t>
            </w:r>
          </w:p>
        </w:tc>
      </w:tr>
      <w:tr w:rsidR="00D120C4" w:rsidRPr="00FA05DF" w:rsidTr="00D120C4">
        <w:trPr>
          <w:trHeight w:val="1679"/>
        </w:trPr>
        <w:tc>
          <w:tcPr>
            <w:tcW w:w="750" w:type="dxa"/>
            <w:vAlign w:val="center"/>
          </w:tcPr>
          <w:p w:rsidR="00D120C4" w:rsidRPr="00FA05DF" w:rsidRDefault="00D120C4">
            <w:pPr>
              <w:rPr>
                <w:rFonts w:ascii="宋体" w:cs="Times New Roman"/>
              </w:rPr>
            </w:pPr>
            <w:r w:rsidRPr="00FA05DF">
              <w:rPr>
                <w:rFonts w:ascii="宋体" w:hAnsi="宋体" w:cs="宋体"/>
              </w:rPr>
              <w:t>5</w:t>
            </w:r>
            <w:r w:rsidRPr="00FA05DF">
              <w:rPr>
                <w:rFonts w:ascii="宋体" w:cs="宋体"/>
              </w:rPr>
              <w:t>.</w:t>
            </w:r>
            <w:r w:rsidRPr="00FA05DF">
              <w:rPr>
                <w:rFonts w:ascii="宋体" w:hAnsi="宋体" w:cs="宋体" w:hint="eastAsia"/>
              </w:rPr>
              <w:t>乒乓球裁判桌</w:t>
            </w:r>
          </w:p>
        </w:tc>
        <w:tc>
          <w:tcPr>
            <w:tcW w:w="6050" w:type="dxa"/>
            <w:vAlign w:val="center"/>
          </w:tcPr>
          <w:p w:rsidR="00D120C4" w:rsidRPr="00FA05DF" w:rsidRDefault="00D120C4">
            <w:pPr>
              <w:rPr>
                <w:rFonts w:ascii="宋体" w:cs="宋体"/>
              </w:rPr>
            </w:pPr>
            <w:r w:rsidRPr="00FA05DF">
              <w:rPr>
                <w:rFonts w:ascii="宋体" w:hAnsi="宋体" w:cs="宋体" w:hint="eastAsia"/>
              </w:rPr>
              <w:t>名称：折叠式裁判桌</w:t>
            </w:r>
          </w:p>
          <w:p w:rsidR="00D120C4" w:rsidRPr="00FA05DF" w:rsidRDefault="00D120C4">
            <w:pPr>
              <w:rPr>
                <w:rFonts w:ascii="宋体" w:cs="Times New Roman"/>
                <w:shd w:val="clear" w:color="auto" w:fill="FFFFFF"/>
              </w:rPr>
            </w:pPr>
            <w:r w:rsidRPr="00FA05DF">
              <w:rPr>
                <w:rFonts w:ascii="宋体" w:hAnsi="宋体" w:cs="宋体" w:hint="eastAsia"/>
              </w:rPr>
              <w:t>特点：</w:t>
            </w:r>
            <w:r w:rsidRPr="00FA05DF">
              <w:rPr>
                <w:rFonts w:ascii="宋体" w:hAnsi="宋体" w:cs="宋体" w:hint="eastAsia"/>
                <w:shd w:val="clear" w:color="auto" w:fill="FFFFFF"/>
              </w:rPr>
              <w:t>可折叠，轻巧、携带方便</w:t>
            </w:r>
          </w:p>
          <w:p w:rsidR="00D120C4" w:rsidRPr="00FA05DF" w:rsidRDefault="00D120C4">
            <w:pPr>
              <w:rPr>
                <w:rFonts w:ascii="宋体" w:cs="Times New Roman"/>
              </w:rPr>
            </w:pPr>
            <w:r w:rsidRPr="00FA05DF">
              <w:rPr>
                <w:rFonts w:ascii="宋体" w:hAnsi="宋体" w:cs="宋体" w:hint="eastAsia"/>
                <w:shd w:val="clear" w:color="auto" w:fill="FFFFFF"/>
              </w:rPr>
              <w:t>使用场所：专业级乒乓球比赛</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张</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5</w:t>
            </w:r>
          </w:p>
        </w:tc>
      </w:tr>
      <w:tr w:rsidR="00D120C4" w:rsidRPr="00FA05DF" w:rsidTr="00D120C4">
        <w:trPr>
          <w:trHeight w:val="1689"/>
        </w:trPr>
        <w:tc>
          <w:tcPr>
            <w:tcW w:w="750" w:type="dxa"/>
            <w:vAlign w:val="center"/>
          </w:tcPr>
          <w:p w:rsidR="00D120C4" w:rsidRPr="00FA05DF" w:rsidRDefault="00D120C4">
            <w:pPr>
              <w:rPr>
                <w:rFonts w:ascii="宋体" w:cs="Times New Roman"/>
              </w:rPr>
            </w:pPr>
            <w:r w:rsidRPr="00FA05DF">
              <w:rPr>
                <w:rFonts w:ascii="宋体" w:hAnsi="宋体" w:cs="宋体"/>
              </w:rPr>
              <w:t>6</w:t>
            </w:r>
            <w:r w:rsidRPr="00FA05DF">
              <w:rPr>
                <w:rFonts w:ascii="宋体" w:cs="宋体"/>
              </w:rPr>
              <w:t>.</w:t>
            </w:r>
            <w:r w:rsidRPr="00FA05DF">
              <w:rPr>
                <w:rFonts w:ascii="宋体" w:hAnsi="宋体" w:cs="宋体" w:hint="eastAsia"/>
              </w:rPr>
              <w:t>乒乓球主裁判椅</w:t>
            </w:r>
          </w:p>
        </w:tc>
        <w:tc>
          <w:tcPr>
            <w:tcW w:w="6050" w:type="dxa"/>
            <w:vAlign w:val="center"/>
          </w:tcPr>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名称：乒乓球裁判椅</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特点：可折叠，轻巧、携带方便</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使用场所：专业级乒乓球比赛</w:t>
            </w:r>
          </w:p>
          <w:p w:rsidR="00D120C4" w:rsidRPr="00FA05DF" w:rsidRDefault="00D120C4">
            <w:pPr>
              <w:rPr>
                <w:rFonts w:ascii="宋体" w:cs="Times New Roman"/>
              </w:rPr>
            </w:pPr>
          </w:p>
        </w:tc>
        <w:tc>
          <w:tcPr>
            <w:tcW w:w="785" w:type="dxa"/>
          </w:tcPr>
          <w:p w:rsidR="00D120C4" w:rsidRPr="00FA05DF" w:rsidRDefault="00D120C4">
            <w:pPr>
              <w:widowControl/>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hint="eastAsia"/>
              </w:rPr>
              <w:t>把</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5</w:t>
            </w:r>
          </w:p>
        </w:tc>
      </w:tr>
      <w:tr w:rsidR="00D120C4" w:rsidRPr="00FA05DF" w:rsidTr="00D120C4">
        <w:trPr>
          <w:trHeight w:val="1699"/>
        </w:trPr>
        <w:tc>
          <w:tcPr>
            <w:tcW w:w="750" w:type="dxa"/>
            <w:vAlign w:val="center"/>
          </w:tcPr>
          <w:p w:rsidR="00D120C4" w:rsidRPr="00FA05DF" w:rsidRDefault="00D120C4">
            <w:pPr>
              <w:rPr>
                <w:rFonts w:ascii="宋体" w:cs="Times New Roman"/>
              </w:rPr>
            </w:pPr>
            <w:r w:rsidRPr="00FA05DF">
              <w:rPr>
                <w:rFonts w:ascii="宋体" w:hAnsi="宋体" w:cs="宋体"/>
              </w:rPr>
              <w:lastRenderedPageBreak/>
              <w:t>7</w:t>
            </w:r>
            <w:r w:rsidRPr="00FA05DF">
              <w:rPr>
                <w:rFonts w:ascii="宋体" w:cs="宋体"/>
              </w:rPr>
              <w:t>.</w:t>
            </w:r>
            <w:r w:rsidRPr="00FA05DF">
              <w:rPr>
                <w:rFonts w:ascii="宋体" w:hAnsi="宋体" w:cs="宋体" w:hint="eastAsia"/>
              </w:rPr>
              <w:t>乒乓球副裁判椅</w:t>
            </w:r>
          </w:p>
        </w:tc>
        <w:tc>
          <w:tcPr>
            <w:tcW w:w="6050" w:type="dxa"/>
            <w:vAlign w:val="center"/>
          </w:tcPr>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名称：乒乓球裁判椅</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特点：可折叠，轻巧、携带方便</w:t>
            </w:r>
          </w:p>
          <w:p w:rsidR="00D120C4" w:rsidRPr="00FA05DF" w:rsidRDefault="00D120C4">
            <w:pPr>
              <w:rPr>
                <w:rFonts w:ascii="宋体" w:cs="Times New Roman"/>
                <w:shd w:val="clear" w:color="auto" w:fill="FFFFFF"/>
              </w:rPr>
            </w:pPr>
            <w:r w:rsidRPr="00FA05DF">
              <w:rPr>
                <w:rFonts w:ascii="宋体" w:hAnsi="宋体" w:cs="宋体" w:hint="eastAsia"/>
                <w:shd w:val="clear" w:color="auto" w:fill="FFFFFF"/>
              </w:rPr>
              <w:t>使用场所：专业级乒乓球比赛</w:t>
            </w:r>
          </w:p>
          <w:p w:rsidR="00D120C4" w:rsidRPr="00FA05DF" w:rsidRDefault="00D120C4">
            <w:pPr>
              <w:rPr>
                <w:rFonts w:ascii="宋体" w:cs="Times New Roman"/>
                <w:shd w:val="clear" w:color="auto" w:fill="FFFFFF"/>
              </w:rPr>
            </w:pPr>
          </w:p>
        </w:tc>
        <w:tc>
          <w:tcPr>
            <w:tcW w:w="785" w:type="dxa"/>
          </w:tcPr>
          <w:p w:rsidR="00D120C4" w:rsidRPr="00FA05DF" w:rsidRDefault="00D120C4">
            <w:pPr>
              <w:widowControl/>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hint="eastAsia"/>
              </w:rPr>
              <w:t>把</w:t>
            </w:r>
          </w:p>
        </w:tc>
        <w:tc>
          <w:tcPr>
            <w:tcW w:w="1276" w:type="dxa"/>
          </w:tcPr>
          <w:p w:rsidR="00D120C4" w:rsidRPr="00FA05DF" w:rsidRDefault="00D120C4">
            <w:pPr>
              <w:widowControl/>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rPr>
              <w:t>5</w:t>
            </w:r>
          </w:p>
        </w:tc>
      </w:tr>
      <w:tr w:rsidR="00D120C4" w:rsidRPr="00FA05DF" w:rsidTr="00D120C4">
        <w:trPr>
          <w:trHeight w:val="1824"/>
        </w:trPr>
        <w:tc>
          <w:tcPr>
            <w:tcW w:w="750" w:type="dxa"/>
            <w:vAlign w:val="center"/>
          </w:tcPr>
          <w:p w:rsidR="00D120C4" w:rsidRPr="00FA05DF" w:rsidRDefault="00D120C4">
            <w:pPr>
              <w:rPr>
                <w:rFonts w:ascii="宋体" w:cs="Times New Roman"/>
              </w:rPr>
            </w:pPr>
            <w:r w:rsidRPr="00FA05DF">
              <w:rPr>
                <w:rFonts w:ascii="宋体" w:hAnsi="宋体" w:cs="宋体"/>
              </w:rPr>
              <w:t>8</w:t>
            </w:r>
            <w:r w:rsidRPr="00FA05DF">
              <w:rPr>
                <w:rFonts w:ascii="宋体" w:hAnsi="宋体" w:cs="宋体" w:hint="eastAsia"/>
              </w:rPr>
              <w:t>．三星乒乓球</w:t>
            </w:r>
          </w:p>
        </w:tc>
        <w:tc>
          <w:tcPr>
            <w:tcW w:w="6050" w:type="dxa"/>
            <w:vAlign w:val="center"/>
          </w:tcPr>
          <w:p w:rsidR="00D120C4" w:rsidRPr="00FA05DF" w:rsidRDefault="00D120C4">
            <w:pPr>
              <w:rPr>
                <w:rFonts w:ascii="宋体" w:cs="Times New Roman"/>
              </w:rPr>
            </w:pPr>
            <w:r w:rsidRPr="00FA05DF">
              <w:rPr>
                <w:rFonts w:ascii="宋体" w:hAnsi="宋体" w:cs="宋体"/>
              </w:rPr>
              <w:t xml:space="preserve">40+ABS </w:t>
            </w:r>
            <w:r w:rsidRPr="00FA05DF">
              <w:rPr>
                <w:rFonts w:ascii="宋体" w:hAnsi="宋体" w:cs="宋体" w:hint="eastAsia"/>
              </w:rPr>
              <w:t>新材料三星乒乓球，国际乒联认可，符合国际赛事要求。</w:t>
            </w:r>
            <w:r w:rsidRPr="00FA05DF">
              <w:rPr>
                <w:rFonts w:ascii="宋体" w:cs="Times New Roman"/>
              </w:rPr>
              <w:br/>
            </w:r>
            <w:r w:rsidRPr="00FA05DF">
              <w:rPr>
                <w:rFonts w:ascii="宋体" w:hAnsi="宋体" w:cs="宋体" w:hint="eastAsia"/>
              </w:rPr>
              <w:t>▲</w:t>
            </w:r>
            <w:r w:rsidRPr="00FA05DF">
              <w:rPr>
                <w:rFonts w:ascii="宋体" w:hAnsi="宋体" w:cs="宋体" w:hint="eastAsia"/>
                <w:b/>
                <w:bCs/>
              </w:rPr>
              <w:t>投标文件中提供国际乒联</w:t>
            </w:r>
            <w:r w:rsidRPr="00FA05DF">
              <w:rPr>
                <w:rFonts w:ascii="宋体" w:hAnsi="宋体" w:cs="宋体"/>
                <w:b/>
                <w:bCs/>
              </w:rPr>
              <w:t>(TIIF)</w:t>
            </w:r>
            <w:r w:rsidRPr="00FA05DF">
              <w:rPr>
                <w:rFonts w:ascii="宋体" w:hAnsi="宋体" w:cs="宋体" w:hint="eastAsia"/>
                <w:b/>
                <w:bCs/>
              </w:rPr>
              <w:t>认证证书扫描件或影印件。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宋体"/>
              </w:rPr>
            </w:pPr>
            <w:r w:rsidRPr="00FA05DF">
              <w:rPr>
                <w:rFonts w:ascii="宋体" w:hAnsi="宋体" w:cs="宋体"/>
              </w:rPr>
              <w:t>2</w:t>
            </w:r>
            <w:r w:rsidRPr="00FA05DF">
              <w:rPr>
                <w:rFonts w:ascii="宋体" w:cs="宋体"/>
              </w:rPr>
              <w:t>00</w:t>
            </w:r>
          </w:p>
        </w:tc>
      </w:tr>
      <w:tr w:rsidR="00D120C4" w:rsidRPr="00FA05DF" w:rsidTr="00D120C4">
        <w:trPr>
          <w:trHeight w:val="2406"/>
        </w:trPr>
        <w:tc>
          <w:tcPr>
            <w:tcW w:w="750" w:type="dxa"/>
            <w:vAlign w:val="center"/>
          </w:tcPr>
          <w:p w:rsidR="00D120C4" w:rsidRPr="00FA05DF" w:rsidRDefault="00D120C4">
            <w:pPr>
              <w:jc w:val="center"/>
              <w:rPr>
                <w:rFonts w:ascii="宋体" w:eastAsia="PMingLiU" w:hAnsi="宋体" w:cs="Times New Roman"/>
              </w:rPr>
            </w:pPr>
            <w:r w:rsidRPr="00FA05DF">
              <w:rPr>
                <w:rFonts w:ascii="宋体" w:hAnsi="宋体" w:cs="宋体"/>
              </w:rPr>
              <w:t>1.</w:t>
            </w:r>
            <w:r w:rsidRPr="00FA05DF">
              <w:rPr>
                <w:rFonts w:ascii="宋体" w:hAnsi="宋体" w:cs="宋体" w:hint="eastAsia"/>
              </w:rPr>
              <w:t>游泳分道线</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）泳道线颜色设计满足</w:t>
            </w:r>
            <w:r w:rsidRPr="00FA05DF">
              <w:t>FINA</w:t>
            </w:r>
            <w:r w:rsidRPr="00FA05DF">
              <w:rPr>
                <w:rFonts w:cs="宋体" w:hint="eastAsia"/>
              </w:rPr>
              <w:t>规则的规定。</w:t>
            </w:r>
          </w:p>
          <w:p w:rsidR="00D120C4" w:rsidRPr="00FA05DF" w:rsidRDefault="00D120C4">
            <w:pPr>
              <w:rPr>
                <w:rFonts w:cs="Times New Roman"/>
              </w:rPr>
            </w:pPr>
            <w:r w:rsidRPr="00FA05DF">
              <w:rPr>
                <w:rFonts w:cs="宋体" w:hint="eastAsia"/>
              </w:rPr>
              <w:t>（</w:t>
            </w:r>
            <w:r w:rsidRPr="00FA05DF">
              <w:t>2</w:t>
            </w:r>
            <w:r w:rsidRPr="00FA05DF">
              <w:rPr>
                <w:rFonts w:cs="宋体" w:hint="eastAsia"/>
              </w:rPr>
              <w:t>）浮球为聚乙烯材质，单球直径为</w:t>
            </w:r>
            <w:r w:rsidRPr="00FA05DF">
              <w:t>150mm</w:t>
            </w:r>
            <w:r w:rsidRPr="00FA05DF">
              <w:rPr>
                <w:rFonts w:cs="宋体" w:hint="eastAsia"/>
              </w:rPr>
              <w:t>。</w:t>
            </w:r>
          </w:p>
          <w:p w:rsidR="00D120C4" w:rsidRPr="00FA05DF" w:rsidRDefault="00D120C4">
            <w:pPr>
              <w:rPr>
                <w:rFonts w:cs="Times New Roman"/>
              </w:rPr>
            </w:pPr>
            <w:r w:rsidRPr="00FA05DF">
              <w:rPr>
                <w:rFonts w:cs="宋体" w:hint="eastAsia"/>
              </w:rPr>
              <w:t>（</w:t>
            </w:r>
            <w:r w:rsidRPr="00FA05DF">
              <w:t>3</w:t>
            </w:r>
            <w:r w:rsidRPr="00FA05DF">
              <w:rPr>
                <w:rFonts w:cs="宋体" w:hint="eastAsia"/>
              </w:rPr>
              <w:t>）由直径</w:t>
            </w:r>
            <w:r w:rsidRPr="00FA05DF">
              <w:t>4mm</w:t>
            </w:r>
            <w:r w:rsidRPr="00FA05DF">
              <w:rPr>
                <w:rFonts w:cs="宋体" w:hint="eastAsia"/>
              </w:rPr>
              <w:t>的</w:t>
            </w:r>
            <w:r w:rsidRPr="00FA05DF">
              <w:t>304#</w:t>
            </w:r>
            <w:r w:rsidRPr="00FA05DF">
              <w:rPr>
                <w:rFonts w:cs="宋体" w:hint="eastAsia"/>
              </w:rPr>
              <w:t>不锈钢钢丝绳串引，两端由紧线器和挂钩固定。</w:t>
            </w:r>
          </w:p>
          <w:p w:rsidR="00D120C4" w:rsidRPr="00FA05DF" w:rsidRDefault="00D120C4">
            <w:pPr>
              <w:rPr>
                <w:rFonts w:cs="Times New Roman"/>
              </w:rPr>
            </w:pPr>
            <w:r w:rsidRPr="00FA05DF">
              <w:rPr>
                <w:rFonts w:cs="宋体" w:hint="eastAsia"/>
              </w:rPr>
              <w:t>（</w:t>
            </w:r>
            <w:r w:rsidRPr="00FA05DF">
              <w:t>4</w:t>
            </w:r>
            <w:r w:rsidRPr="00FA05DF">
              <w:rPr>
                <w:rFonts w:cs="宋体" w:hint="eastAsia"/>
              </w:rPr>
              <w:t>）紧线器为聚乙烯材质，外观为红色，光滑安全。</w:t>
            </w:r>
          </w:p>
          <w:p w:rsidR="00D120C4" w:rsidRPr="00FA05DF" w:rsidRDefault="00D120C4">
            <w:pPr>
              <w:rPr>
                <w:rFonts w:cs="Times New Roman"/>
              </w:rPr>
            </w:pPr>
            <w:r w:rsidRPr="00FA05DF">
              <w:rPr>
                <w:rFonts w:cs="宋体" w:hint="eastAsia"/>
              </w:rPr>
              <w:t>（</w:t>
            </w:r>
            <w:r w:rsidRPr="00FA05DF">
              <w:t>5</w:t>
            </w:r>
            <w:r w:rsidRPr="00FA05DF">
              <w:rPr>
                <w:rFonts w:cs="宋体" w:hint="eastAsia"/>
              </w:rPr>
              <w:t>）规格：</w:t>
            </w:r>
            <w:r w:rsidRPr="00FA05DF">
              <w:t xml:space="preserve"> 50m</w:t>
            </w:r>
            <w:r w:rsidRPr="00FA05DF">
              <w:rPr>
                <w:rFonts w:cs="宋体" w:hint="eastAsia"/>
              </w:rPr>
              <w:t>×</w:t>
            </w:r>
            <w:r w:rsidRPr="00FA05DF">
              <w:t>Ø150mm</w:t>
            </w:r>
            <w:r w:rsidRPr="00FA05DF">
              <w:rPr>
                <w:rFonts w:cs="宋体" w:hint="eastAsia"/>
              </w:rPr>
              <w:t>。</w:t>
            </w:r>
          </w:p>
          <w:p w:rsidR="00D120C4" w:rsidRPr="00FA05DF" w:rsidRDefault="00D120C4">
            <w:pPr>
              <w:rPr>
                <w:rFonts w:ascii="宋体" w:eastAsia="PMingLiU" w:hAnsi="宋体" w:cs="Times New Roman"/>
              </w:rPr>
            </w:pPr>
            <w:r w:rsidRPr="00FA05DF">
              <w:rPr>
                <w:rFonts w:ascii="宋体" w:hAnsi="宋体" w:cs="宋体" w:hint="eastAsia"/>
              </w:rPr>
              <w:t>▲投标文件中游泳分道线提供国家体育总局体育工程重点实验室监制证书的复印件或扫描件加盖生产厂家鲜章</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条</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9</w:t>
            </w:r>
          </w:p>
        </w:tc>
      </w:tr>
      <w:tr w:rsidR="00D120C4" w:rsidRPr="00FA05DF" w:rsidTr="00D120C4">
        <w:trPr>
          <w:trHeight w:val="2835"/>
        </w:trPr>
        <w:tc>
          <w:tcPr>
            <w:tcW w:w="750" w:type="dxa"/>
            <w:vAlign w:val="center"/>
          </w:tcPr>
          <w:p w:rsidR="00D120C4" w:rsidRPr="00FA05DF" w:rsidRDefault="00D120C4">
            <w:pPr>
              <w:jc w:val="center"/>
              <w:rPr>
                <w:rFonts w:ascii="宋体" w:cs="宋体"/>
              </w:rPr>
            </w:pPr>
            <w:r w:rsidRPr="00FA05DF">
              <w:rPr>
                <w:rFonts w:ascii="宋体" w:hAnsi="宋体" w:cs="宋体"/>
              </w:rPr>
              <w:t>2</w:t>
            </w:r>
            <w:r w:rsidRPr="00FA05DF">
              <w:rPr>
                <w:rFonts w:ascii="宋体" w:cs="宋体"/>
              </w:rPr>
              <w:t>.</w:t>
            </w:r>
          </w:p>
          <w:p w:rsidR="00D120C4" w:rsidRPr="00FA05DF" w:rsidRDefault="00D120C4">
            <w:pPr>
              <w:jc w:val="center"/>
              <w:rPr>
                <w:rFonts w:ascii="宋体" w:cs="Times New Roman"/>
              </w:rPr>
            </w:pPr>
            <w:r w:rsidRPr="00FA05DF">
              <w:rPr>
                <w:rFonts w:ascii="宋体" w:hAnsi="宋体" w:cs="宋体" w:hint="eastAsia"/>
              </w:rPr>
              <w:t>全塑绕线车</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）绕线车由车架、滚轴、旋转盘、拉挡、滚筒和万向轮组成。不怕潮湿、耐腐，永不生锈，可拼装，安装简易，安全可靠，强度高。</w:t>
            </w:r>
          </w:p>
          <w:p w:rsidR="00D120C4" w:rsidRPr="00FA05DF" w:rsidRDefault="00D120C4">
            <w:pPr>
              <w:rPr>
                <w:rFonts w:cs="Times New Roman"/>
              </w:rPr>
            </w:pPr>
            <w:r w:rsidRPr="00FA05DF">
              <w:rPr>
                <w:rFonts w:cs="宋体" w:hint="eastAsia"/>
              </w:rPr>
              <w:t>（</w:t>
            </w:r>
            <w:r w:rsidRPr="00FA05DF">
              <w:t>2</w:t>
            </w:r>
            <w:r w:rsidRPr="00FA05DF">
              <w:rPr>
                <w:rFonts w:cs="宋体" w:hint="eastAsia"/>
              </w:rPr>
              <w:t>）尺寸：长</w:t>
            </w:r>
            <w:r w:rsidRPr="00FA05DF">
              <w:t>1640mm</w:t>
            </w:r>
            <w:r w:rsidRPr="00FA05DF">
              <w:rPr>
                <w:rFonts w:cs="宋体" w:hint="eastAsia"/>
              </w:rPr>
              <w:t>×宽</w:t>
            </w:r>
            <w:r w:rsidRPr="00FA05DF">
              <w:t>920mm</w:t>
            </w:r>
            <w:r w:rsidRPr="00FA05DF">
              <w:rPr>
                <w:rFonts w:cs="宋体" w:hint="eastAsia"/>
              </w:rPr>
              <w:t>×高</w:t>
            </w:r>
            <w:r w:rsidRPr="00FA05DF">
              <w:t>1150mm</w:t>
            </w:r>
            <w:r w:rsidRPr="00FA05DF">
              <w:rPr>
                <w:rFonts w:cs="宋体" w:hint="eastAsia"/>
              </w:rPr>
              <w:t>。</w:t>
            </w:r>
          </w:p>
          <w:p w:rsidR="00D120C4" w:rsidRPr="00FA05DF" w:rsidRDefault="00D120C4">
            <w:pPr>
              <w:rPr>
                <w:rFonts w:cs="Times New Roman"/>
              </w:rPr>
            </w:pPr>
            <w:r w:rsidRPr="00FA05DF">
              <w:rPr>
                <w:rFonts w:cs="宋体" w:hint="eastAsia"/>
              </w:rPr>
              <w:t>（</w:t>
            </w:r>
            <w:r w:rsidRPr="00FA05DF">
              <w:t>3</w:t>
            </w:r>
            <w:r w:rsidRPr="00FA05DF">
              <w:rPr>
                <w:rFonts w:cs="宋体" w:hint="eastAsia"/>
              </w:rPr>
              <w:t>）车架、旋转盘、拉挡采用线性高分子聚乙烯材料。</w:t>
            </w:r>
          </w:p>
          <w:p w:rsidR="00D120C4" w:rsidRPr="00FA05DF" w:rsidRDefault="00D120C4">
            <w:pPr>
              <w:rPr>
                <w:rFonts w:cs="Times New Roman"/>
              </w:rPr>
            </w:pPr>
            <w:r w:rsidRPr="00FA05DF">
              <w:rPr>
                <w:rFonts w:cs="宋体" w:hint="eastAsia"/>
              </w:rPr>
              <w:t>（</w:t>
            </w:r>
            <w:r w:rsidRPr="00FA05DF">
              <w:t>4</w:t>
            </w:r>
            <w:r w:rsidRPr="00FA05DF">
              <w:rPr>
                <w:rFonts w:cs="宋体" w:hint="eastAsia"/>
              </w:rPr>
              <w:t>）滚筒采用</w:t>
            </w:r>
            <w:r w:rsidRPr="00FA05DF">
              <w:t>304#</w:t>
            </w:r>
            <w:r w:rsidRPr="00FA05DF">
              <w:rPr>
                <w:rFonts w:cs="宋体" w:hint="eastAsia"/>
              </w:rPr>
              <w:t>不锈钢圆管，外部包裹线性高分子聚乙烯材料。</w:t>
            </w:r>
          </w:p>
          <w:p w:rsidR="00D120C4" w:rsidRPr="00FA05DF" w:rsidRDefault="00D120C4">
            <w:pPr>
              <w:rPr>
                <w:rFonts w:cs="Times New Roman"/>
              </w:rPr>
            </w:pPr>
            <w:r w:rsidRPr="00FA05DF">
              <w:rPr>
                <w:rFonts w:cs="宋体" w:hint="eastAsia"/>
              </w:rPr>
              <w:t>（</w:t>
            </w:r>
            <w:r w:rsidRPr="00FA05DF">
              <w:t>5</w:t>
            </w:r>
            <w:r w:rsidRPr="00FA05DF">
              <w:rPr>
                <w:rFonts w:cs="宋体" w:hint="eastAsia"/>
              </w:rPr>
              <w:t>）配备四只高强度静音万向轮，移动方便灵活，带刹车功能。</w:t>
            </w:r>
          </w:p>
          <w:p w:rsidR="00D120C4" w:rsidRPr="00FA05DF" w:rsidRDefault="00D120C4">
            <w:pPr>
              <w:rPr>
                <w:rFonts w:cs="Times New Roman"/>
              </w:rPr>
            </w:pPr>
            <w:r w:rsidRPr="00FA05DF">
              <w:rPr>
                <w:rFonts w:cs="宋体" w:hint="eastAsia"/>
              </w:rPr>
              <w:t>（</w:t>
            </w:r>
            <w:r w:rsidRPr="00FA05DF">
              <w:t>6</w:t>
            </w:r>
            <w:r w:rsidRPr="00FA05DF">
              <w:rPr>
                <w:rFonts w:cs="宋体" w:hint="eastAsia"/>
              </w:rPr>
              <w:t>）每台可绕一条</w:t>
            </w:r>
            <w:r w:rsidRPr="00FA05DF">
              <w:t>50</w:t>
            </w:r>
            <w:r w:rsidRPr="00FA05DF">
              <w:rPr>
                <w:rFonts w:cs="宋体" w:hint="eastAsia"/>
              </w:rPr>
              <w:t>米泳道线或两条</w:t>
            </w:r>
            <w:r w:rsidRPr="00FA05DF">
              <w:t>25</w:t>
            </w:r>
            <w:r w:rsidRPr="00FA05DF">
              <w:rPr>
                <w:rFonts w:cs="宋体" w:hint="eastAsia"/>
              </w:rPr>
              <w:t>米泳道线。</w:t>
            </w:r>
          </w:p>
          <w:p w:rsidR="00D120C4" w:rsidRPr="00FA05DF" w:rsidRDefault="00D120C4">
            <w:pPr>
              <w:rPr>
                <w:rFonts w:ascii="宋体" w:cs="Times New Roman"/>
              </w:rPr>
            </w:pP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台</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9</w:t>
            </w:r>
          </w:p>
        </w:tc>
      </w:tr>
      <w:tr w:rsidR="00D120C4" w:rsidRPr="00FA05DF" w:rsidTr="00D120C4">
        <w:trPr>
          <w:trHeight w:val="3236"/>
        </w:trPr>
        <w:tc>
          <w:tcPr>
            <w:tcW w:w="750" w:type="dxa"/>
            <w:vAlign w:val="center"/>
          </w:tcPr>
          <w:p w:rsidR="00D120C4" w:rsidRPr="00FA05DF" w:rsidRDefault="00D120C4">
            <w:pPr>
              <w:jc w:val="center"/>
              <w:rPr>
                <w:rFonts w:ascii="宋体" w:cs="Times New Roman"/>
              </w:rPr>
            </w:pPr>
            <w:r w:rsidRPr="00FA05DF">
              <w:rPr>
                <w:rFonts w:ascii="宋体" w:hAnsi="宋体" w:cs="宋体"/>
              </w:rPr>
              <w:t>3</w:t>
            </w:r>
            <w:r w:rsidRPr="00FA05DF">
              <w:rPr>
                <w:rFonts w:ascii="宋体" w:cs="宋体"/>
              </w:rPr>
              <w:t>.</w:t>
            </w:r>
            <w:r w:rsidRPr="00FA05DF">
              <w:rPr>
                <w:rFonts w:ascii="宋体" w:hAnsi="宋体" w:cs="宋体" w:hint="eastAsia"/>
              </w:rPr>
              <w:t>比赛型出发台</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）比赛型出发台台面、握手器、底座采用增强纤维复合材料制作而成；台面采用喷砂防滑技术，坚固无弹性，脚感好，防滑性能强。</w:t>
            </w:r>
          </w:p>
          <w:p w:rsidR="00D120C4" w:rsidRPr="00FA05DF" w:rsidRDefault="00D120C4">
            <w:pPr>
              <w:rPr>
                <w:rFonts w:cs="Times New Roman"/>
              </w:rPr>
            </w:pPr>
            <w:r w:rsidRPr="00FA05DF">
              <w:rPr>
                <w:rFonts w:cs="宋体" w:hint="eastAsia"/>
              </w:rPr>
              <w:t>（</w:t>
            </w:r>
            <w:r w:rsidRPr="00FA05DF">
              <w:t>2</w:t>
            </w:r>
            <w:r w:rsidRPr="00FA05DF">
              <w:rPr>
                <w:rFonts w:cs="宋体" w:hint="eastAsia"/>
              </w:rPr>
              <w:t>）出发台助推器可以前后五级调节，适应不同运动员的要求。</w:t>
            </w:r>
          </w:p>
          <w:p w:rsidR="00D120C4" w:rsidRPr="00FA05DF" w:rsidRDefault="00D120C4">
            <w:pPr>
              <w:rPr>
                <w:rFonts w:cs="Times New Roman"/>
              </w:rPr>
            </w:pPr>
            <w:r w:rsidRPr="00FA05DF">
              <w:rPr>
                <w:rFonts w:cs="宋体" w:hint="eastAsia"/>
              </w:rPr>
              <w:t>（</w:t>
            </w:r>
            <w:r w:rsidRPr="00FA05DF">
              <w:t>3</w:t>
            </w:r>
            <w:r w:rsidRPr="00FA05DF">
              <w:rPr>
                <w:rFonts w:cs="宋体" w:hint="eastAsia"/>
              </w:rPr>
              <w:t>）外形尺寸为</w:t>
            </w:r>
            <w:r w:rsidRPr="00FA05DF">
              <w:t>600mm</w:t>
            </w:r>
            <w:r w:rsidRPr="00FA05DF">
              <w:rPr>
                <w:rFonts w:cs="宋体" w:hint="eastAsia"/>
              </w:rPr>
              <w:t>×</w:t>
            </w:r>
            <w:r w:rsidRPr="00FA05DF">
              <w:t>800mm</w:t>
            </w:r>
            <w:r w:rsidRPr="00FA05DF">
              <w:rPr>
                <w:rFonts w:cs="宋体" w:hint="eastAsia"/>
              </w:rPr>
              <w:t>，前沿高度</w:t>
            </w:r>
            <w:r w:rsidRPr="00FA05DF">
              <w:t>410mm</w:t>
            </w:r>
            <w:r w:rsidRPr="00FA05DF">
              <w:rPr>
                <w:rFonts w:cs="宋体" w:hint="eastAsia"/>
              </w:rPr>
              <w:t>，台面倾斜度＜</w:t>
            </w:r>
            <w:r w:rsidRPr="00FA05DF">
              <w:t>10</w:t>
            </w:r>
            <w:r w:rsidRPr="00FA05DF">
              <w:rPr>
                <w:rFonts w:cs="宋体" w:hint="eastAsia"/>
              </w:rPr>
              <w:t>°，助推器尺寸：宽</w:t>
            </w:r>
            <w:r w:rsidRPr="00FA05DF">
              <w:t>505 mm</w:t>
            </w:r>
            <w:r w:rsidRPr="00FA05DF">
              <w:rPr>
                <w:rFonts w:cs="宋体" w:hint="eastAsia"/>
              </w:rPr>
              <w:t>×高</w:t>
            </w:r>
            <w:r w:rsidRPr="00FA05DF">
              <w:t>132mm</w:t>
            </w:r>
            <w:r w:rsidRPr="00FA05DF">
              <w:rPr>
                <w:rFonts w:cs="宋体" w:hint="eastAsia"/>
              </w:rPr>
              <w:t>。</w:t>
            </w:r>
          </w:p>
          <w:p w:rsidR="00D120C4" w:rsidRPr="00FA05DF" w:rsidRDefault="00D120C4">
            <w:pPr>
              <w:rPr>
                <w:rFonts w:cs="Times New Roman"/>
              </w:rPr>
            </w:pPr>
            <w:r w:rsidRPr="00FA05DF">
              <w:rPr>
                <w:rFonts w:cs="宋体" w:hint="eastAsia"/>
              </w:rPr>
              <w:t>（</w:t>
            </w:r>
            <w:r w:rsidRPr="00FA05DF">
              <w:t>4</w:t>
            </w:r>
            <w:r w:rsidRPr="00FA05DF">
              <w:rPr>
                <w:rFonts w:cs="宋体" w:hint="eastAsia"/>
              </w:rPr>
              <w:t>）出发台配有泳道号码，可安装多种计时计分设备，符合大型赛事要求。</w:t>
            </w:r>
          </w:p>
          <w:p w:rsidR="00D120C4" w:rsidRPr="00FA05DF" w:rsidRDefault="00D120C4">
            <w:pPr>
              <w:rPr>
                <w:rFonts w:cs="Times New Roman"/>
              </w:rPr>
            </w:pPr>
            <w:r w:rsidRPr="00FA05DF">
              <w:rPr>
                <w:rFonts w:cs="宋体" w:hint="eastAsia"/>
              </w:rPr>
              <w:t>（</w:t>
            </w:r>
            <w:r w:rsidRPr="00FA05DF">
              <w:t>5</w:t>
            </w:r>
            <w:r w:rsidRPr="00FA05DF">
              <w:rPr>
                <w:rFonts w:cs="宋体" w:hint="eastAsia"/>
              </w:rPr>
              <w:t>）出发台采用内爆不锈钢膨胀螺栓固定，拆除后增高台面平整，无凸起。</w:t>
            </w:r>
          </w:p>
          <w:p w:rsidR="00D120C4" w:rsidRDefault="00D120C4">
            <w:pPr>
              <w:pStyle w:val="3"/>
              <w:rPr>
                <w:rFonts w:cs="Times New Roman"/>
                <w:sz w:val="21"/>
                <w:szCs w:val="21"/>
              </w:rPr>
            </w:pPr>
            <w:r>
              <w:rPr>
                <w:rFonts w:ascii="宋体" w:hAnsi="宋体" w:cs="宋体" w:hint="eastAsia"/>
                <w:sz w:val="21"/>
                <w:szCs w:val="21"/>
              </w:rPr>
              <w:t>▲投标文件中出发台提供国家体育总局体育工程重点实验室监</w:t>
            </w:r>
            <w:r>
              <w:rPr>
                <w:rFonts w:ascii="宋体" w:hAnsi="宋体" w:cs="宋体" w:hint="eastAsia"/>
                <w:sz w:val="21"/>
                <w:szCs w:val="21"/>
              </w:rPr>
              <w:lastRenderedPageBreak/>
              <w:t>制证书的复印件或扫描件加盖生产厂家鲜章</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16</w:t>
            </w:r>
          </w:p>
        </w:tc>
      </w:tr>
      <w:tr w:rsidR="00D120C4" w:rsidRPr="00FA05DF" w:rsidTr="00D120C4">
        <w:trPr>
          <w:trHeight w:val="2835"/>
        </w:trPr>
        <w:tc>
          <w:tcPr>
            <w:tcW w:w="750" w:type="dxa"/>
            <w:vAlign w:val="center"/>
          </w:tcPr>
          <w:p w:rsidR="00D120C4" w:rsidRPr="00FA05DF" w:rsidRDefault="00D120C4">
            <w:pPr>
              <w:jc w:val="center"/>
              <w:rPr>
                <w:rFonts w:ascii="宋体" w:cs="Times New Roman"/>
              </w:rPr>
            </w:pPr>
            <w:r w:rsidRPr="00FA05DF">
              <w:rPr>
                <w:rFonts w:ascii="宋体" w:hAnsi="宋体" w:cs="宋体"/>
              </w:rPr>
              <w:lastRenderedPageBreak/>
              <w:t>4</w:t>
            </w:r>
            <w:r w:rsidRPr="00FA05DF">
              <w:rPr>
                <w:rFonts w:ascii="宋体" w:cs="宋体"/>
              </w:rPr>
              <w:t>.</w:t>
            </w:r>
            <w:r w:rsidRPr="00FA05DF">
              <w:rPr>
                <w:rFonts w:ascii="宋体" w:hAnsi="宋体" w:cs="宋体" w:hint="eastAsia"/>
              </w:rPr>
              <w:t>游泳分道线拉钩预埋件</w:t>
            </w:r>
          </w:p>
        </w:tc>
        <w:tc>
          <w:tcPr>
            <w:tcW w:w="6050" w:type="dxa"/>
            <w:vAlign w:val="center"/>
          </w:tcPr>
          <w:p w:rsidR="00D120C4" w:rsidRPr="00FA05DF" w:rsidRDefault="00D120C4">
            <w:pPr>
              <w:rPr>
                <w:rFonts w:ascii="宋体" w:cs="Times New Roman"/>
              </w:rPr>
            </w:pPr>
            <w:r w:rsidRPr="00FA05DF">
              <w:rPr>
                <w:rFonts w:ascii="宋体" w:hAnsi="宋体" w:cs="宋体"/>
              </w:rPr>
              <w:t>316L</w:t>
            </w:r>
            <w:r w:rsidRPr="00FA05DF">
              <w:rPr>
                <w:rFonts w:ascii="宋体" w:hAnsi="宋体" w:cs="宋体" w:hint="eastAsia"/>
              </w:rPr>
              <w:t>材质，每套</w:t>
            </w:r>
            <w:r w:rsidRPr="00FA05DF">
              <w:rPr>
                <w:rFonts w:ascii="宋体" w:hAnsi="宋体" w:cs="宋体"/>
              </w:rPr>
              <w:t>18</w:t>
            </w:r>
            <w:r w:rsidRPr="00FA05DF">
              <w:rPr>
                <w:rFonts w:ascii="宋体" w:hAnsi="宋体" w:cs="宋体" w:hint="eastAsia"/>
              </w:rPr>
              <w:t>只，土建按建筑图预埋不锈钢板并二次预埋产品埋件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套</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w:t>
            </w:r>
          </w:p>
        </w:tc>
      </w:tr>
      <w:tr w:rsidR="00D120C4" w:rsidRPr="00FA05DF" w:rsidTr="00D120C4">
        <w:trPr>
          <w:trHeight w:val="2122"/>
        </w:trPr>
        <w:tc>
          <w:tcPr>
            <w:tcW w:w="750" w:type="dxa"/>
            <w:vAlign w:val="center"/>
          </w:tcPr>
          <w:p w:rsidR="00D120C4" w:rsidRPr="00FA05DF" w:rsidRDefault="00D120C4">
            <w:pPr>
              <w:jc w:val="center"/>
              <w:rPr>
                <w:rFonts w:ascii="宋体" w:cs="Times New Roman"/>
              </w:rPr>
            </w:pPr>
            <w:r w:rsidRPr="00FA05DF">
              <w:rPr>
                <w:rFonts w:ascii="宋体" w:hAnsi="宋体" w:cs="宋体"/>
              </w:rPr>
              <w:t>5</w:t>
            </w:r>
            <w:r w:rsidRPr="00FA05DF">
              <w:rPr>
                <w:rFonts w:ascii="宋体" w:cs="宋体"/>
              </w:rPr>
              <w:t>.</w:t>
            </w:r>
            <w:r w:rsidRPr="00FA05DF">
              <w:rPr>
                <w:rFonts w:ascii="宋体" w:hAnsi="宋体" w:cs="宋体" w:hint="eastAsia"/>
              </w:rPr>
              <w:t>出发召回线</w:t>
            </w:r>
          </w:p>
        </w:tc>
        <w:tc>
          <w:tcPr>
            <w:tcW w:w="6050" w:type="dxa"/>
            <w:vAlign w:val="center"/>
          </w:tcPr>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、出发召回杆高度为</w:t>
            </w:r>
            <w:r w:rsidRPr="00FA05DF">
              <w:rPr>
                <w:rFonts w:ascii="宋体" w:hAnsi="宋体" w:cs="宋体"/>
              </w:rPr>
              <w:t>1.6m</w:t>
            </w:r>
            <w:r w:rsidRPr="00FA05DF">
              <w:rPr>
                <w:rFonts w:ascii="宋体" w:hAnsi="宋体" w:cs="宋体" w:hint="eastAsia"/>
              </w:rPr>
              <w:t>，杆直径为φ</w:t>
            </w:r>
            <w:r w:rsidRPr="00FA05DF">
              <w:rPr>
                <w:rFonts w:ascii="宋体" w:hAnsi="宋体" w:cs="宋体"/>
              </w:rPr>
              <w:t>48</w:t>
            </w:r>
            <w:r w:rsidRPr="00FA05DF">
              <w:rPr>
                <w:rFonts w:ascii="宋体" w:hAnsi="宋体" w:cs="宋体" w:hint="eastAsia"/>
              </w:rPr>
              <w:t>×</w:t>
            </w:r>
            <w:r w:rsidRPr="00FA05DF">
              <w:rPr>
                <w:rFonts w:ascii="宋体" w:hAnsi="宋体" w:cs="宋体"/>
              </w:rPr>
              <w:t>2</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、杆一端为滑轮装置，另一端设有紧线机构。</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套</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w:t>
            </w:r>
          </w:p>
        </w:tc>
      </w:tr>
      <w:tr w:rsidR="00D120C4" w:rsidRPr="00FA05DF" w:rsidTr="00D120C4">
        <w:trPr>
          <w:trHeight w:val="2835"/>
        </w:trPr>
        <w:tc>
          <w:tcPr>
            <w:tcW w:w="750" w:type="dxa"/>
            <w:vAlign w:val="center"/>
          </w:tcPr>
          <w:p w:rsidR="00D120C4" w:rsidRPr="00FA05DF" w:rsidRDefault="00D120C4">
            <w:pPr>
              <w:jc w:val="center"/>
              <w:rPr>
                <w:rFonts w:ascii="宋体" w:cs="Times New Roman"/>
              </w:rPr>
            </w:pPr>
            <w:r w:rsidRPr="00FA05DF">
              <w:rPr>
                <w:rFonts w:ascii="宋体" w:hAnsi="宋体" w:cs="宋体"/>
              </w:rPr>
              <w:t>6</w:t>
            </w:r>
            <w:r w:rsidRPr="00FA05DF">
              <w:rPr>
                <w:rFonts w:ascii="宋体" w:cs="宋体"/>
              </w:rPr>
              <w:t>.</w:t>
            </w:r>
            <w:r w:rsidRPr="00FA05DF">
              <w:rPr>
                <w:rFonts w:ascii="宋体" w:hAnsi="宋体" w:cs="宋体" w:hint="eastAsia"/>
              </w:rPr>
              <w:t>仰泳转身标志线</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）标志杆一套为两根直径</w:t>
            </w:r>
            <w:r w:rsidRPr="00FA05DF">
              <w:t>48mm</w:t>
            </w:r>
            <w:r w:rsidRPr="00FA05DF">
              <w:rPr>
                <w:rFonts w:cs="宋体" w:hint="eastAsia"/>
              </w:rPr>
              <w:t>的</w:t>
            </w:r>
            <w:r w:rsidRPr="00FA05DF">
              <w:t>316</w:t>
            </w:r>
            <w:r w:rsidRPr="00FA05DF">
              <w:rPr>
                <w:rFonts w:cs="宋体" w:hint="eastAsia"/>
              </w:rPr>
              <w:t>不锈钢管。</w:t>
            </w:r>
          </w:p>
          <w:p w:rsidR="00D120C4" w:rsidRPr="00FA05DF" w:rsidRDefault="00D120C4">
            <w:pPr>
              <w:rPr>
                <w:rFonts w:cs="Times New Roman"/>
              </w:rPr>
            </w:pPr>
            <w:r w:rsidRPr="00FA05DF">
              <w:rPr>
                <w:rFonts w:cs="宋体" w:hint="eastAsia"/>
              </w:rPr>
              <w:t>（</w:t>
            </w:r>
            <w:r w:rsidRPr="00FA05DF">
              <w:t>2</w:t>
            </w:r>
            <w:r w:rsidRPr="00FA05DF">
              <w:rPr>
                <w:rFonts w:cs="宋体" w:hint="eastAsia"/>
              </w:rPr>
              <w:t>）标志旗为等腰三角形，挂在绳子上的边长</w:t>
            </w:r>
            <w:r w:rsidRPr="00FA05DF">
              <w:t>0.2m</w:t>
            </w:r>
            <w:r w:rsidRPr="00FA05DF">
              <w:rPr>
                <w:rFonts w:cs="宋体" w:hint="eastAsia"/>
              </w:rPr>
              <w:t>，其他边长</w:t>
            </w:r>
            <w:r w:rsidRPr="00FA05DF">
              <w:t>0.4m</w:t>
            </w:r>
            <w:r w:rsidRPr="00FA05DF">
              <w:rPr>
                <w:rFonts w:cs="宋体" w:hint="eastAsia"/>
              </w:rPr>
              <w:t>，标志旗的间隔为</w:t>
            </w:r>
            <w:r w:rsidRPr="00FA05DF">
              <w:t>0.25m</w:t>
            </w:r>
            <w:r w:rsidRPr="00FA05DF">
              <w:rPr>
                <w:rFonts w:cs="宋体" w:hint="eastAsia"/>
              </w:rPr>
              <w:t>。长度为</w:t>
            </w:r>
            <w:r w:rsidRPr="00FA05DF">
              <w:t>30m</w:t>
            </w:r>
            <w:r w:rsidRPr="00FA05DF">
              <w:rPr>
                <w:rFonts w:cs="宋体" w:hint="eastAsia"/>
              </w:rPr>
              <w:t>，横穿泳池的旗绳距水面</w:t>
            </w:r>
            <w:r w:rsidRPr="00FA05DF">
              <w:t>1.8</w:t>
            </w:r>
            <w:r w:rsidRPr="00FA05DF">
              <w:rPr>
                <w:rFonts w:cs="宋体" w:hint="eastAsia"/>
              </w:rPr>
              <w:t>米高。</w:t>
            </w:r>
          </w:p>
          <w:p w:rsidR="00D120C4" w:rsidRPr="00FA05DF" w:rsidRDefault="00D120C4">
            <w:pPr>
              <w:rPr>
                <w:rFonts w:cs="Times New Roman"/>
              </w:rPr>
            </w:pPr>
            <w:r w:rsidRPr="00FA05DF">
              <w:rPr>
                <w:rFonts w:cs="宋体" w:hint="eastAsia"/>
              </w:rPr>
              <w:t>（</w:t>
            </w:r>
            <w:r w:rsidRPr="00FA05DF">
              <w:t>3</w:t>
            </w:r>
            <w:r w:rsidRPr="00FA05DF">
              <w:rPr>
                <w:rFonts w:cs="宋体" w:hint="eastAsia"/>
              </w:rPr>
              <w:t>）每套含预埋件</w:t>
            </w:r>
            <w:r w:rsidRPr="00FA05DF">
              <w:t>2</w:t>
            </w:r>
            <w:r w:rsidRPr="00FA05DF">
              <w:rPr>
                <w:rFonts w:cs="宋体" w:hint="eastAsia"/>
              </w:rPr>
              <w:t>个，预埋件为</w:t>
            </w:r>
            <w:r w:rsidRPr="00FA05DF">
              <w:t>316</w:t>
            </w:r>
            <w:r w:rsidRPr="00FA05DF">
              <w:rPr>
                <w:rFonts w:cs="宋体" w:hint="eastAsia"/>
              </w:rPr>
              <w:t>不锈钢材料，高度为</w:t>
            </w:r>
            <w:r w:rsidRPr="00FA05DF">
              <w:t>125mm,</w:t>
            </w:r>
            <w:r w:rsidRPr="00FA05DF">
              <w:rPr>
                <w:rFonts w:cs="宋体" w:hint="eastAsia"/>
              </w:rPr>
              <w:t>与立杆连接为接插式，立杆可灵活拆卸，方便移动。</w:t>
            </w:r>
          </w:p>
          <w:p w:rsidR="00D120C4" w:rsidRPr="00FA05DF" w:rsidRDefault="00D120C4">
            <w:pPr>
              <w:rPr>
                <w:rFonts w:ascii="宋体" w:cs="Times New Roman"/>
              </w:rPr>
            </w:pP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套</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2</w:t>
            </w:r>
          </w:p>
        </w:tc>
      </w:tr>
      <w:tr w:rsidR="00D120C4" w:rsidRPr="00FA05DF" w:rsidTr="00D120C4">
        <w:trPr>
          <w:trHeight w:val="2835"/>
        </w:trPr>
        <w:tc>
          <w:tcPr>
            <w:tcW w:w="750" w:type="dxa"/>
            <w:vAlign w:val="center"/>
          </w:tcPr>
          <w:p w:rsidR="00D120C4" w:rsidRPr="00FA05DF" w:rsidRDefault="00D120C4">
            <w:pPr>
              <w:jc w:val="center"/>
              <w:rPr>
                <w:rFonts w:ascii="宋体" w:cs="Times New Roman"/>
              </w:rPr>
            </w:pPr>
            <w:r w:rsidRPr="00FA05DF">
              <w:rPr>
                <w:rFonts w:ascii="宋体" w:hAnsi="宋体" w:cs="宋体"/>
              </w:rPr>
              <w:t>7</w:t>
            </w:r>
            <w:r w:rsidRPr="00FA05DF">
              <w:rPr>
                <w:rFonts w:ascii="宋体" w:cs="宋体"/>
              </w:rPr>
              <w:t>.</w:t>
            </w:r>
            <w:r w:rsidRPr="00FA05DF">
              <w:rPr>
                <w:rFonts w:cs="宋体" w:hint="eastAsia"/>
              </w:rPr>
              <w:t>全塑救生椅</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）中国救生协会监制产品，游泳池专用救生设备。</w:t>
            </w:r>
          </w:p>
          <w:p w:rsidR="00D120C4" w:rsidRPr="00FA05DF" w:rsidRDefault="00D120C4">
            <w:pPr>
              <w:rPr>
                <w:rFonts w:cs="Times New Roman"/>
              </w:rPr>
            </w:pPr>
            <w:r w:rsidRPr="00FA05DF">
              <w:rPr>
                <w:rFonts w:cs="宋体" w:hint="eastAsia"/>
              </w:rPr>
              <w:t>（</w:t>
            </w:r>
            <w:r w:rsidRPr="00FA05DF">
              <w:t>2</w:t>
            </w:r>
            <w:r w:rsidRPr="00FA05DF">
              <w:rPr>
                <w:rFonts w:cs="宋体" w:hint="eastAsia"/>
              </w:rPr>
              <w:t>）材质为线性高分子聚乙烯，高度</w:t>
            </w:r>
            <w:r w:rsidRPr="00FA05DF">
              <w:t>2000mm</w:t>
            </w:r>
            <w:r w:rsidRPr="00FA05DF">
              <w:rPr>
                <w:rFonts w:cs="宋体" w:hint="eastAsia"/>
              </w:rPr>
              <w:t>；底部宽</w:t>
            </w:r>
            <w:r w:rsidRPr="00FA05DF">
              <w:t>1200mm</w:t>
            </w:r>
            <w:r w:rsidRPr="00FA05DF">
              <w:rPr>
                <w:rFonts w:cs="宋体" w:hint="eastAsia"/>
              </w:rPr>
              <w:t>，设置</w:t>
            </w:r>
            <w:r w:rsidRPr="00FA05DF">
              <w:t>3</w:t>
            </w:r>
            <w:r w:rsidRPr="00FA05DF">
              <w:rPr>
                <w:rFonts w:cs="宋体" w:hint="eastAsia"/>
              </w:rPr>
              <w:t>级踏步，每级踏步高度</w:t>
            </w:r>
            <w:r w:rsidRPr="00FA05DF">
              <w:t>340mm</w:t>
            </w:r>
            <w:r w:rsidRPr="00FA05DF">
              <w:rPr>
                <w:rFonts w:cs="宋体" w:hint="eastAsia"/>
              </w:rPr>
              <w:t>，座椅宽度</w:t>
            </w:r>
            <w:r w:rsidRPr="00FA05DF">
              <w:t>500mm</w:t>
            </w:r>
            <w:r w:rsidRPr="00FA05DF">
              <w:rPr>
                <w:rFonts w:cs="宋体" w:hint="eastAsia"/>
              </w:rPr>
              <w:t>，不怕潮湿，耐腐，无毒</w:t>
            </w:r>
            <w:r w:rsidRPr="00FA05DF">
              <w:t>,</w:t>
            </w:r>
            <w:r w:rsidRPr="00FA05DF">
              <w:rPr>
                <w:rFonts w:cs="宋体" w:hint="eastAsia"/>
              </w:rPr>
              <w:t>永不生锈；抗静电。</w:t>
            </w:r>
          </w:p>
          <w:p w:rsidR="00D120C4" w:rsidRPr="00FA05DF" w:rsidRDefault="00D120C4">
            <w:pPr>
              <w:rPr>
                <w:rFonts w:cs="Times New Roman"/>
              </w:rPr>
            </w:pPr>
            <w:r w:rsidRPr="00FA05DF">
              <w:rPr>
                <w:rFonts w:cs="宋体" w:hint="eastAsia"/>
              </w:rPr>
              <w:t>（</w:t>
            </w:r>
            <w:r w:rsidRPr="00FA05DF">
              <w:t>3</w:t>
            </w:r>
            <w:r w:rsidRPr="00FA05DF">
              <w:rPr>
                <w:rFonts w:cs="宋体" w:hint="eastAsia"/>
              </w:rPr>
              <w:t>）配有挂救生杆、救生圈及茶杯的挂钩，且椅背配有可装遮阳伞的装置。</w:t>
            </w:r>
          </w:p>
          <w:p w:rsidR="00D120C4" w:rsidRPr="00FA05DF" w:rsidRDefault="00D120C4">
            <w:pPr>
              <w:rPr>
                <w:rFonts w:cs="Times New Roman"/>
              </w:rPr>
            </w:pPr>
            <w:r w:rsidRPr="00FA05DF">
              <w:rPr>
                <w:rFonts w:cs="宋体" w:hint="eastAsia"/>
              </w:rPr>
              <w:t>（</w:t>
            </w:r>
            <w:r w:rsidRPr="00FA05DF">
              <w:t>4</w:t>
            </w:r>
            <w:r w:rsidRPr="00FA05DF">
              <w:rPr>
                <w:rFonts w:cs="宋体" w:hint="eastAsia"/>
              </w:rPr>
              <w:t>）救生椅踏步表面经防滑设计。</w:t>
            </w:r>
          </w:p>
          <w:p w:rsidR="00D120C4" w:rsidRPr="00FA05DF" w:rsidRDefault="00D120C4">
            <w:pPr>
              <w:rPr>
                <w:rFonts w:cs="Times New Roman"/>
              </w:rPr>
            </w:pPr>
            <w:r w:rsidRPr="00FA05DF">
              <w:rPr>
                <w:rFonts w:cs="宋体" w:hint="eastAsia"/>
              </w:rPr>
              <w:t>（</w:t>
            </w:r>
            <w:r w:rsidRPr="00FA05DF">
              <w:t>5</w:t>
            </w:r>
            <w:r w:rsidRPr="00FA05DF">
              <w:rPr>
                <w:rFonts w:cs="宋体" w:hint="eastAsia"/>
              </w:rPr>
              <w:t>）安装简易、可拆装，安全可靠，强度高、运输方便。</w:t>
            </w:r>
          </w:p>
          <w:p w:rsidR="00D120C4" w:rsidRPr="00FA05DF" w:rsidRDefault="00D120C4">
            <w:pPr>
              <w:rPr>
                <w:rFonts w:ascii="宋体" w:cs="Times New Roman"/>
              </w:rPr>
            </w:pP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6</w:t>
            </w:r>
          </w:p>
        </w:tc>
      </w:tr>
      <w:tr w:rsidR="00D120C4" w:rsidRPr="00FA05DF" w:rsidTr="00D120C4">
        <w:trPr>
          <w:trHeight w:val="1681"/>
        </w:trPr>
        <w:tc>
          <w:tcPr>
            <w:tcW w:w="750" w:type="dxa"/>
            <w:vAlign w:val="center"/>
          </w:tcPr>
          <w:p w:rsidR="00D120C4" w:rsidRPr="00FA05DF" w:rsidRDefault="00D120C4">
            <w:pPr>
              <w:jc w:val="center"/>
              <w:rPr>
                <w:rFonts w:ascii="宋体" w:cs="Times New Roman"/>
              </w:rPr>
            </w:pPr>
            <w:r w:rsidRPr="00FA05DF">
              <w:rPr>
                <w:rFonts w:ascii="宋体" w:hAnsi="宋体" w:cs="宋体"/>
              </w:rPr>
              <w:lastRenderedPageBreak/>
              <w:t>9</w:t>
            </w:r>
            <w:r w:rsidRPr="00FA05DF">
              <w:rPr>
                <w:rFonts w:ascii="宋体" w:cs="宋体"/>
              </w:rPr>
              <w:t>.</w:t>
            </w:r>
            <w:r w:rsidRPr="00FA05DF">
              <w:rPr>
                <w:rFonts w:ascii="宋体" w:hAnsi="宋体" w:cs="宋体" w:hint="eastAsia"/>
              </w:rPr>
              <w:t>游泳发令台</w:t>
            </w:r>
          </w:p>
        </w:tc>
        <w:tc>
          <w:tcPr>
            <w:tcW w:w="6050" w:type="dxa"/>
            <w:vAlign w:val="center"/>
          </w:tcPr>
          <w:p w:rsidR="00D120C4" w:rsidRPr="00FA05DF" w:rsidRDefault="00D120C4">
            <w:pPr>
              <w:rPr>
                <w:rFonts w:ascii="宋体" w:cs="Times New Roman"/>
              </w:rPr>
            </w:pPr>
            <w:r w:rsidRPr="00FA05DF">
              <w:rPr>
                <w:rFonts w:ascii="宋体" w:hAnsi="宋体" w:cs="宋体" w:hint="eastAsia"/>
              </w:rPr>
              <w:t>钢化玻璃，</w:t>
            </w:r>
          </w:p>
          <w:p w:rsidR="00D120C4" w:rsidRPr="00FA05DF" w:rsidRDefault="00D120C4">
            <w:pPr>
              <w:rPr>
                <w:rFonts w:ascii="宋体" w:cs="Times New Roman"/>
              </w:rPr>
            </w:pPr>
            <w:r w:rsidRPr="00FA05DF">
              <w:rPr>
                <w:rFonts w:ascii="宋体" w:hAnsi="宋体" w:cs="宋体" w:hint="eastAsia"/>
              </w:rPr>
              <w:t>配层压板底座</w:t>
            </w:r>
          </w:p>
        </w:tc>
        <w:tc>
          <w:tcPr>
            <w:tcW w:w="785"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hint="eastAsia"/>
              </w:rPr>
              <w:t>套</w:t>
            </w:r>
          </w:p>
        </w:tc>
        <w:tc>
          <w:tcPr>
            <w:tcW w:w="1276"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rPr>
              <w:t xml:space="preserve"> 1</w:t>
            </w:r>
          </w:p>
        </w:tc>
      </w:tr>
      <w:tr w:rsidR="00D120C4" w:rsidRPr="00FA05DF" w:rsidTr="00D120C4">
        <w:trPr>
          <w:trHeight w:val="1182"/>
        </w:trPr>
        <w:tc>
          <w:tcPr>
            <w:tcW w:w="750" w:type="dxa"/>
            <w:vAlign w:val="center"/>
          </w:tcPr>
          <w:p w:rsidR="00D120C4" w:rsidRPr="00FA05DF" w:rsidRDefault="00D120C4">
            <w:pPr>
              <w:rPr>
                <w:rFonts w:ascii="宋体" w:cs="Times New Roman"/>
              </w:rPr>
            </w:pPr>
            <w:r w:rsidRPr="00FA05DF">
              <w:rPr>
                <w:rFonts w:ascii="宋体" w:hAnsi="宋体" w:cs="宋体"/>
              </w:rPr>
              <w:t>1</w:t>
            </w:r>
            <w:r w:rsidRPr="00FA05DF">
              <w:rPr>
                <w:rFonts w:ascii="宋体" w:cs="宋体"/>
              </w:rPr>
              <w:t>0.</w:t>
            </w:r>
            <w:r w:rsidRPr="00FA05DF">
              <w:rPr>
                <w:rFonts w:ascii="宋体" w:hAnsi="宋体" w:cs="宋体" w:hint="eastAsia"/>
              </w:rPr>
              <w:t>游泳裁判哨</w:t>
            </w:r>
          </w:p>
        </w:tc>
        <w:tc>
          <w:tcPr>
            <w:tcW w:w="6050" w:type="dxa"/>
            <w:vAlign w:val="center"/>
          </w:tcPr>
          <w:p w:rsidR="00D120C4" w:rsidRPr="00FA05DF" w:rsidRDefault="00D120C4">
            <w:pPr>
              <w:rPr>
                <w:rFonts w:ascii="宋体" w:cs="Times New Roman"/>
              </w:rPr>
            </w:pPr>
            <w:r w:rsidRPr="00FA05DF">
              <w:rPr>
                <w:rFonts w:ascii="宋体" w:hAnsi="宋体" w:cs="宋体" w:hint="eastAsia"/>
              </w:rPr>
              <w:t>海豚或</w:t>
            </w:r>
            <w:r w:rsidRPr="00FA05DF">
              <w:rPr>
                <w:rFonts w:ascii="宋体" w:hAnsi="宋体" w:cs="宋体"/>
              </w:rPr>
              <w:t>FOX40</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rPr>
              <w:t>30</w:t>
            </w:r>
          </w:p>
        </w:tc>
      </w:tr>
      <w:tr w:rsidR="00D120C4" w:rsidRPr="00FA05DF" w:rsidTr="00D120C4">
        <w:trPr>
          <w:trHeight w:val="1103"/>
        </w:trPr>
        <w:tc>
          <w:tcPr>
            <w:tcW w:w="750" w:type="dxa"/>
            <w:vAlign w:val="center"/>
          </w:tcPr>
          <w:p w:rsidR="00D120C4" w:rsidRPr="00FA05DF" w:rsidRDefault="00D120C4">
            <w:pPr>
              <w:jc w:val="center"/>
              <w:rPr>
                <w:rFonts w:ascii="宋体" w:cs="Times New Roman"/>
              </w:rPr>
            </w:pPr>
            <w:r w:rsidRPr="00FA05DF">
              <w:rPr>
                <w:rFonts w:ascii="宋体" w:hAnsi="宋体" w:cs="宋体"/>
              </w:rPr>
              <w:t>11.</w:t>
            </w:r>
            <w:r w:rsidRPr="00FA05DF">
              <w:rPr>
                <w:rFonts w:ascii="宋体" w:hAnsi="宋体" w:cs="宋体" w:hint="eastAsia"/>
              </w:rPr>
              <w:t>游泳报趟牌</w:t>
            </w:r>
          </w:p>
        </w:tc>
        <w:tc>
          <w:tcPr>
            <w:tcW w:w="6050" w:type="dxa"/>
            <w:vAlign w:val="center"/>
          </w:tcPr>
          <w:p w:rsidR="00D120C4" w:rsidRPr="00FA05DF" w:rsidRDefault="00D120C4">
            <w:pPr>
              <w:rPr>
                <w:rFonts w:ascii="宋体" w:cs="Times New Roman"/>
              </w:rPr>
            </w:pPr>
            <w:r w:rsidRPr="00FA05DF">
              <w:rPr>
                <w:rFonts w:ascii="宋体" w:hAnsi="宋体" w:cs="宋体"/>
              </w:rPr>
              <w:t>360*350mm,PVC</w:t>
            </w:r>
            <w:r w:rsidRPr="00FA05DF">
              <w:rPr>
                <w:rFonts w:ascii="宋体" w:hAnsi="宋体" w:cs="宋体" w:hint="eastAsia"/>
              </w:rPr>
              <w:t>材质、白底黑字，由</w:t>
            </w:r>
            <w:r w:rsidRPr="00FA05DF">
              <w:rPr>
                <w:rFonts w:ascii="宋体" w:hAnsi="宋体" w:cs="宋体"/>
              </w:rPr>
              <w:t>1</w:t>
            </w:r>
            <w:r w:rsidRPr="00FA05DF">
              <w:rPr>
                <w:rFonts w:ascii="宋体" w:hAnsi="宋体" w:cs="宋体" w:hint="eastAsia"/>
              </w:rPr>
              <w:t>、</w:t>
            </w:r>
            <w:r w:rsidRPr="00FA05DF">
              <w:rPr>
                <w:rFonts w:ascii="宋体" w:hAnsi="宋体" w:cs="宋体"/>
              </w:rPr>
              <w:t>3</w:t>
            </w:r>
            <w:r w:rsidRPr="00FA05DF">
              <w:rPr>
                <w:rFonts w:ascii="宋体" w:hAnsi="宋体" w:cs="宋体" w:hint="eastAsia"/>
              </w:rPr>
              <w:t>、</w:t>
            </w:r>
            <w:r w:rsidRPr="00FA05DF">
              <w:rPr>
                <w:rFonts w:ascii="宋体" w:hAnsi="宋体" w:cs="宋体"/>
              </w:rPr>
              <w:t>5</w:t>
            </w:r>
            <w:r w:rsidRPr="00FA05DF">
              <w:rPr>
                <w:rFonts w:ascii="宋体" w:hAnsi="宋体" w:cs="宋体" w:hint="eastAsia"/>
              </w:rPr>
              <w:t>……</w:t>
            </w:r>
            <w:r w:rsidRPr="00FA05DF">
              <w:rPr>
                <w:rFonts w:ascii="宋体" w:hAnsi="宋体" w:cs="宋体"/>
              </w:rPr>
              <w:t>69</w:t>
            </w:r>
            <w:r w:rsidRPr="00FA05DF">
              <w:rPr>
                <w:rFonts w:ascii="宋体" w:hAnsi="宋体" w:cs="宋体" w:hint="eastAsia"/>
              </w:rPr>
              <w:t>单数组成；</w:t>
            </w:r>
          </w:p>
          <w:p w:rsidR="00D120C4" w:rsidRPr="00FA05DF" w:rsidRDefault="00D120C4">
            <w:pPr>
              <w:rPr>
                <w:rFonts w:ascii="宋体" w:cs="Times New Roman"/>
              </w:rPr>
            </w:pPr>
            <w:r w:rsidRPr="00FA05DF">
              <w:rPr>
                <w:rFonts w:ascii="宋体" w:hAnsi="宋体" w:cs="宋体" w:hint="eastAsia"/>
              </w:rPr>
              <w:t>配铝合金箱子</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套</w:t>
            </w:r>
          </w:p>
        </w:tc>
        <w:tc>
          <w:tcPr>
            <w:tcW w:w="1276" w:type="dxa"/>
          </w:tcPr>
          <w:p w:rsidR="00D120C4" w:rsidRPr="00FA05DF" w:rsidRDefault="00D120C4">
            <w:pPr>
              <w:widowControl/>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宋体"/>
              </w:rPr>
            </w:pPr>
            <w:r w:rsidRPr="00FA05DF">
              <w:rPr>
                <w:rFonts w:ascii="宋体" w:hAnsi="宋体" w:cs="宋体"/>
              </w:rPr>
              <w:t>1</w:t>
            </w:r>
            <w:r w:rsidRPr="00FA05DF">
              <w:rPr>
                <w:rFonts w:ascii="宋体" w:cs="宋体"/>
              </w:rPr>
              <w:t>0</w:t>
            </w:r>
          </w:p>
        </w:tc>
      </w:tr>
      <w:tr w:rsidR="00D120C4" w:rsidRPr="00FA05DF" w:rsidTr="00D120C4">
        <w:trPr>
          <w:trHeight w:val="1931"/>
        </w:trPr>
        <w:tc>
          <w:tcPr>
            <w:tcW w:w="750" w:type="dxa"/>
            <w:vAlign w:val="center"/>
          </w:tcPr>
          <w:p w:rsidR="00D120C4" w:rsidRPr="00FA05DF" w:rsidRDefault="00D120C4">
            <w:pPr>
              <w:jc w:val="center"/>
              <w:rPr>
                <w:rFonts w:ascii="宋体" w:cs="Times New Roman"/>
              </w:rPr>
            </w:pPr>
            <w:r w:rsidRPr="00FA05DF">
              <w:rPr>
                <w:rFonts w:ascii="宋体" w:hAnsi="宋体" w:cs="宋体"/>
              </w:rPr>
              <w:t>12.</w:t>
            </w:r>
            <w:r w:rsidRPr="00FA05DF">
              <w:rPr>
                <w:rFonts w:ascii="宋体" w:hAnsi="宋体" w:cs="宋体" w:hint="eastAsia"/>
              </w:rPr>
              <w:t>急救板</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）中国救生协会监制产品，游泳池专用救生设备。</w:t>
            </w:r>
          </w:p>
          <w:p w:rsidR="00D120C4" w:rsidRPr="00FA05DF" w:rsidRDefault="00D120C4">
            <w:pPr>
              <w:rPr>
                <w:rFonts w:cs="Times New Roman"/>
              </w:rPr>
            </w:pPr>
            <w:r w:rsidRPr="00FA05DF">
              <w:rPr>
                <w:rFonts w:cs="宋体" w:hint="eastAsia"/>
              </w:rPr>
              <w:t>（</w:t>
            </w:r>
            <w:r w:rsidRPr="00FA05DF">
              <w:t>2</w:t>
            </w:r>
            <w:r w:rsidRPr="00FA05DF">
              <w:rPr>
                <w:rFonts w:cs="宋体" w:hint="eastAsia"/>
              </w:rPr>
              <w:t>）采用“滚塑”一次成型工艺，坚固耐用，适合各种恶劣环境抢救。</w:t>
            </w:r>
          </w:p>
          <w:p w:rsidR="00D120C4" w:rsidRPr="00FA05DF" w:rsidRDefault="00D120C4">
            <w:pPr>
              <w:rPr>
                <w:rFonts w:cs="Times New Roman"/>
              </w:rPr>
            </w:pPr>
            <w:r w:rsidRPr="00FA05DF">
              <w:rPr>
                <w:rFonts w:cs="宋体" w:hint="eastAsia"/>
              </w:rPr>
              <w:t>（</w:t>
            </w:r>
            <w:r w:rsidRPr="00FA05DF">
              <w:t>3</w:t>
            </w:r>
            <w:r w:rsidRPr="00FA05DF">
              <w:rPr>
                <w:rFonts w:cs="宋体" w:hint="eastAsia"/>
              </w:rPr>
              <w:t>）抗碰撞性能强，防水易清洗。</w:t>
            </w:r>
          </w:p>
          <w:p w:rsidR="00D120C4" w:rsidRPr="00FA05DF" w:rsidRDefault="00D120C4">
            <w:pPr>
              <w:rPr>
                <w:rFonts w:cs="Times New Roman"/>
              </w:rPr>
            </w:pPr>
            <w:r w:rsidRPr="00FA05DF">
              <w:rPr>
                <w:rFonts w:cs="宋体" w:hint="eastAsia"/>
              </w:rPr>
              <w:t>（</w:t>
            </w:r>
            <w:r w:rsidRPr="00FA05DF">
              <w:t>4</w:t>
            </w:r>
            <w:r w:rsidRPr="00FA05DF">
              <w:rPr>
                <w:rFonts w:cs="宋体" w:hint="eastAsia"/>
              </w:rPr>
              <w:t>）规格：长</w:t>
            </w:r>
            <w:r w:rsidRPr="00FA05DF">
              <w:t>1850mm</w:t>
            </w:r>
            <w:r w:rsidRPr="00FA05DF">
              <w:rPr>
                <w:rFonts w:cs="宋体" w:hint="eastAsia"/>
              </w:rPr>
              <w:t>×宽</w:t>
            </w:r>
            <w:r w:rsidRPr="00FA05DF">
              <w:t>470mm</w:t>
            </w:r>
            <w:r w:rsidRPr="00FA05DF">
              <w:rPr>
                <w:rFonts w:cs="宋体" w:hint="eastAsia"/>
              </w:rPr>
              <w:t>×高</w:t>
            </w:r>
            <w:r w:rsidRPr="00FA05DF">
              <w:t>65mm</w:t>
            </w:r>
            <w:r w:rsidRPr="00FA05DF">
              <w:rPr>
                <w:rFonts w:cs="宋体" w:hint="eastAsia"/>
              </w:rPr>
              <w:t>，配绑带</w:t>
            </w:r>
            <w:r w:rsidRPr="00FA05DF">
              <w:t>3</w:t>
            </w:r>
            <w:r w:rsidRPr="00FA05DF">
              <w:rPr>
                <w:rFonts w:cs="宋体" w:hint="eastAsia"/>
              </w:rPr>
              <w:t>套，净重</w:t>
            </w:r>
            <w:r w:rsidRPr="00FA05DF">
              <w:t>8KG</w:t>
            </w:r>
            <w:r w:rsidRPr="00FA05DF">
              <w:rPr>
                <w:rFonts w:cs="宋体" w:hint="eastAsia"/>
              </w:rPr>
              <w:t>，承重</w:t>
            </w:r>
            <w:r w:rsidRPr="00FA05DF">
              <w:t>150KG</w:t>
            </w:r>
            <w:r w:rsidRPr="00FA05DF">
              <w:rPr>
                <w:rFonts w:cs="宋体" w:hint="eastAsia"/>
              </w:rPr>
              <w:t>，可配合头部固定器使用。</w:t>
            </w:r>
          </w:p>
          <w:p w:rsidR="00D120C4" w:rsidRPr="00FA05DF" w:rsidRDefault="00D120C4">
            <w:pPr>
              <w:rPr>
                <w:rFonts w:ascii="宋体" w:cs="Times New Roman"/>
              </w:rPr>
            </w:pPr>
          </w:p>
        </w:tc>
        <w:tc>
          <w:tcPr>
            <w:tcW w:w="785"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hint="eastAsia"/>
              </w:rPr>
              <w:t>个</w:t>
            </w:r>
          </w:p>
        </w:tc>
        <w:tc>
          <w:tcPr>
            <w:tcW w:w="1276"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rPr>
              <w:t>1</w:t>
            </w:r>
          </w:p>
        </w:tc>
      </w:tr>
      <w:tr w:rsidR="00D120C4" w:rsidRPr="00FA05DF" w:rsidTr="00D120C4">
        <w:trPr>
          <w:trHeight w:val="1331"/>
        </w:trPr>
        <w:tc>
          <w:tcPr>
            <w:tcW w:w="750" w:type="dxa"/>
            <w:vAlign w:val="center"/>
          </w:tcPr>
          <w:p w:rsidR="00D120C4" w:rsidRPr="00FA05DF" w:rsidRDefault="00D120C4">
            <w:pPr>
              <w:jc w:val="center"/>
              <w:rPr>
                <w:rFonts w:ascii="宋体" w:cs="Times New Roman"/>
              </w:rPr>
            </w:pPr>
            <w:r w:rsidRPr="00FA05DF">
              <w:rPr>
                <w:rFonts w:ascii="宋体" w:hAnsi="宋体" w:cs="宋体"/>
              </w:rPr>
              <w:t>13</w:t>
            </w:r>
            <w:r w:rsidRPr="00FA05DF">
              <w:rPr>
                <w:rFonts w:ascii="宋体" w:hAnsi="宋体" w:cs="宋体" w:hint="eastAsia"/>
              </w:rPr>
              <w:t>．泳道指示牌</w:t>
            </w:r>
          </w:p>
        </w:tc>
        <w:tc>
          <w:tcPr>
            <w:tcW w:w="6050" w:type="dxa"/>
            <w:vAlign w:val="center"/>
          </w:tcPr>
          <w:p w:rsidR="00D120C4" w:rsidRPr="00FA05DF" w:rsidRDefault="00D120C4">
            <w:pPr>
              <w:rPr>
                <w:rFonts w:ascii="宋体" w:cs="Times New Roman"/>
              </w:rPr>
            </w:pPr>
            <w:r w:rsidRPr="00FA05DF">
              <w:rPr>
                <w:rFonts w:ascii="宋体" w:hAnsi="宋体" w:cs="宋体"/>
              </w:rPr>
              <w:t xml:space="preserve">400*300*250mm, </w:t>
            </w:r>
            <w:r w:rsidRPr="00FA05DF">
              <w:rPr>
                <w:rFonts w:ascii="宋体" w:hAnsi="宋体" w:cs="宋体" w:hint="eastAsia"/>
              </w:rPr>
              <w:t>矿物质棉材质，分为循环游进、禁止跳水；禁止入池；冲刺泳道、单向游进三种</w:t>
            </w:r>
          </w:p>
        </w:tc>
        <w:tc>
          <w:tcPr>
            <w:tcW w:w="785"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hint="eastAsia"/>
              </w:rPr>
              <w:t>个</w:t>
            </w:r>
          </w:p>
        </w:tc>
        <w:tc>
          <w:tcPr>
            <w:tcW w:w="1276"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宋体"/>
              </w:rPr>
            </w:pPr>
            <w:r w:rsidRPr="00FA05DF">
              <w:rPr>
                <w:rFonts w:ascii="宋体" w:hAnsi="宋体" w:cs="宋体"/>
              </w:rPr>
              <w:t>2</w:t>
            </w:r>
            <w:r w:rsidRPr="00FA05DF">
              <w:rPr>
                <w:rFonts w:ascii="宋体" w:cs="宋体"/>
              </w:rPr>
              <w:t>0</w:t>
            </w:r>
          </w:p>
        </w:tc>
      </w:tr>
      <w:tr w:rsidR="00D120C4" w:rsidRPr="00FA05DF" w:rsidTr="00D120C4">
        <w:trPr>
          <w:trHeight w:val="1238"/>
        </w:trPr>
        <w:tc>
          <w:tcPr>
            <w:tcW w:w="750" w:type="dxa"/>
            <w:vAlign w:val="center"/>
          </w:tcPr>
          <w:p w:rsidR="00D120C4" w:rsidRPr="00FA05DF" w:rsidRDefault="00D120C4">
            <w:pPr>
              <w:jc w:val="center"/>
              <w:rPr>
                <w:rFonts w:ascii="宋体" w:cs="Times New Roman"/>
              </w:rPr>
            </w:pPr>
            <w:r w:rsidRPr="00FA05DF">
              <w:rPr>
                <w:rFonts w:ascii="宋体" w:hAnsi="宋体" w:cs="宋体"/>
              </w:rPr>
              <w:t>14.</w:t>
            </w:r>
            <w:r w:rsidRPr="00FA05DF">
              <w:rPr>
                <w:rFonts w:ascii="宋体" w:hAnsi="宋体" w:cs="宋体" w:hint="eastAsia"/>
              </w:rPr>
              <w:t>游泳池扶梯</w:t>
            </w:r>
          </w:p>
        </w:tc>
        <w:tc>
          <w:tcPr>
            <w:tcW w:w="6050" w:type="dxa"/>
            <w:vAlign w:val="center"/>
          </w:tcPr>
          <w:p w:rsidR="00D120C4" w:rsidRPr="00FA05DF" w:rsidRDefault="00D120C4">
            <w:pPr>
              <w:rPr>
                <w:rFonts w:ascii="宋体" w:cs="Times New Roman"/>
              </w:rPr>
            </w:pPr>
            <w:r w:rsidRPr="00FA05DF">
              <w:rPr>
                <w:rFonts w:ascii="宋体" w:hAnsi="宋体" w:cs="宋体" w:hint="eastAsia"/>
              </w:rPr>
              <w:t>φ</w:t>
            </w:r>
            <w:r w:rsidRPr="00FA05DF">
              <w:rPr>
                <w:rFonts w:ascii="宋体" w:hAnsi="宋体" w:cs="宋体"/>
              </w:rPr>
              <w:t>51mm</w:t>
            </w:r>
            <w:r w:rsidRPr="00FA05DF">
              <w:rPr>
                <w:rFonts w:ascii="宋体" w:hAnsi="宋体" w:cs="宋体" w:hint="eastAsia"/>
              </w:rPr>
              <w:t>、</w:t>
            </w:r>
            <w:r w:rsidRPr="00FA05DF">
              <w:rPr>
                <w:rFonts w:ascii="宋体" w:hAnsi="宋体" w:cs="宋体"/>
              </w:rPr>
              <w:t>316L</w:t>
            </w:r>
            <w:r w:rsidRPr="00FA05DF">
              <w:rPr>
                <w:rFonts w:ascii="宋体" w:hAnsi="宋体" w:cs="宋体" w:hint="eastAsia"/>
              </w:rPr>
              <w:t>不锈钢，土建按建筑图预埋不锈钢板并焊接扶梯</w:t>
            </w:r>
          </w:p>
        </w:tc>
        <w:tc>
          <w:tcPr>
            <w:tcW w:w="785" w:type="dxa"/>
          </w:tcPr>
          <w:p w:rsidR="00D120C4" w:rsidRPr="00FA05DF" w:rsidRDefault="00D120C4">
            <w:pPr>
              <w:widowControl/>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hint="eastAsia"/>
              </w:rPr>
              <w:t>个</w:t>
            </w:r>
          </w:p>
        </w:tc>
        <w:tc>
          <w:tcPr>
            <w:tcW w:w="1276"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rPr>
              <w:t>6</w:t>
            </w:r>
          </w:p>
        </w:tc>
      </w:tr>
      <w:tr w:rsidR="00D120C4" w:rsidRPr="00FA05DF" w:rsidTr="00D120C4">
        <w:trPr>
          <w:trHeight w:val="1972"/>
        </w:trPr>
        <w:tc>
          <w:tcPr>
            <w:tcW w:w="750" w:type="dxa"/>
            <w:vAlign w:val="center"/>
          </w:tcPr>
          <w:p w:rsidR="00D120C4" w:rsidRPr="00FA05DF" w:rsidRDefault="00D120C4">
            <w:pPr>
              <w:jc w:val="center"/>
              <w:rPr>
                <w:rFonts w:ascii="宋体" w:cs="Times New Roman"/>
              </w:rPr>
            </w:pPr>
            <w:r w:rsidRPr="00FA05DF">
              <w:rPr>
                <w:rFonts w:ascii="宋体" w:hAnsi="宋体" w:cs="宋体"/>
              </w:rPr>
              <w:lastRenderedPageBreak/>
              <w:t>15.</w:t>
            </w:r>
            <w:r w:rsidRPr="00FA05DF">
              <w:rPr>
                <w:rFonts w:ascii="宋体" w:hAnsi="宋体" w:cs="宋体" w:hint="eastAsia"/>
              </w:rPr>
              <w:t>救生圈</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）中国救生协会监制产品，游泳池专用救生设备。</w:t>
            </w:r>
          </w:p>
          <w:p w:rsidR="00D120C4" w:rsidRPr="00FA05DF" w:rsidRDefault="00D120C4">
            <w:pPr>
              <w:rPr>
                <w:rFonts w:cs="Times New Roman"/>
              </w:rPr>
            </w:pPr>
            <w:r w:rsidRPr="00FA05DF">
              <w:rPr>
                <w:rFonts w:cs="宋体" w:hint="eastAsia"/>
              </w:rPr>
              <w:t>（</w:t>
            </w:r>
            <w:r w:rsidRPr="00FA05DF">
              <w:t>2</w:t>
            </w:r>
            <w:r w:rsidRPr="00FA05DF">
              <w:rPr>
                <w:rFonts w:cs="宋体" w:hint="eastAsia"/>
              </w:rPr>
              <w:t>）救生圈采用低密度聚乙烯压制而成，颜色稳定、抗老化。</w:t>
            </w:r>
          </w:p>
          <w:p w:rsidR="00D120C4" w:rsidRPr="00FA05DF" w:rsidRDefault="00D120C4">
            <w:pPr>
              <w:rPr>
                <w:rFonts w:cs="Times New Roman"/>
              </w:rPr>
            </w:pPr>
            <w:r w:rsidRPr="00FA05DF">
              <w:rPr>
                <w:rFonts w:cs="宋体" w:hint="eastAsia"/>
              </w:rPr>
              <w:t>（</w:t>
            </w:r>
            <w:r w:rsidRPr="00FA05DF">
              <w:t>3</w:t>
            </w:r>
            <w:r w:rsidRPr="00FA05DF">
              <w:rPr>
                <w:rFonts w:cs="宋体" w:hint="eastAsia"/>
              </w:rPr>
              <w:t>）直径为</w:t>
            </w:r>
            <w:r w:rsidRPr="00FA05DF">
              <w:t>620mm,</w:t>
            </w:r>
            <w:r w:rsidRPr="00FA05DF">
              <w:rPr>
                <w:rFonts w:cs="宋体" w:hint="eastAsia"/>
              </w:rPr>
              <w:t>符合国际救生规范标准。</w:t>
            </w:r>
          </w:p>
          <w:p w:rsidR="00D120C4" w:rsidRPr="00FA05DF" w:rsidRDefault="00D120C4">
            <w:pPr>
              <w:rPr>
                <w:rFonts w:ascii="宋体" w:cs="Times New Roman"/>
              </w:rPr>
            </w:pPr>
            <w:r w:rsidRPr="00FA05DF">
              <w:rPr>
                <w:rFonts w:ascii="Arial" w:hAnsi="Arial" w:cs="Arial"/>
              </w:rPr>
              <w:t>▲</w:t>
            </w:r>
            <w:r w:rsidRPr="00FA05DF">
              <w:rPr>
                <w:rFonts w:cs="宋体" w:hint="eastAsia"/>
              </w:rPr>
              <w:t>投标文件中</w:t>
            </w:r>
            <w:r w:rsidRPr="00FA05DF">
              <w:rPr>
                <w:rFonts w:ascii="宋体" w:hAnsi="宋体" w:cs="宋体" w:hint="eastAsia"/>
              </w:rPr>
              <w:t>救生设备提供中国救生协会监制证书的复印件或扫描件加盖生产厂家鲜章</w:t>
            </w:r>
          </w:p>
        </w:tc>
        <w:tc>
          <w:tcPr>
            <w:tcW w:w="785" w:type="dxa"/>
          </w:tcPr>
          <w:p w:rsidR="00D120C4" w:rsidRPr="00FA05DF" w:rsidRDefault="00D120C4">
            <w:pPr>
              <w:widowControl/>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hint="eastAsia"/>
              </w:rPr>
              <w:t>个</w:t>
            </w:r>
          </w:p>
        </w:tc>
        <w:tc>
          <w:tcPr>
            <w:tcW w:w="1276" w:type="dxa"/>
          </w:tcPr>
          <w:p w:rsidR="00D120C4" w:rsidRPr="00FA05DF" w:rsidRDefault="00D120C4">
            <w:pPr>
              <w:rPr>
                <w:rFonts w:ascii="宋体" w:cs="Times New Roman"/>
              </w:rPr>
            </w:pPr>
          </w:p>
          <w:p w:rsidR="00D120C4" w:rsidRPr="00FA05DF" w:rsidRDefault="00D120C4">
            <w:pPr>
              <w:rPr>
                <w:rFonts w:ascii="宋体" w:cs="Times New Roman"/>
              </w:rPr>
            </w:pPr>
          </w:p>
          <w:p w:rsidR="00D120C4" w:rsidRPr="00FA05DF" w:rsidRDefault="00D120C4">
            <w:pPr>
              <w:rPr>
                <w:rFonts w:ascii="宋体" w:cs="Times New Roman"/>
              </w:rPr>
            </w:pPr>
            <w:r w:rsidRPr="00FA05DF">
              <w:rPr>
                <w:rFonts w:ascii="宋体" w:hAnsi="宋体" w:cs="宋体"/>
              </w:rPr>
              <w:t>10</w:t>
            </w:r>
          </w:p>
        </w:tc>
      </w:tr>
      <w:tr w:rsidR="00D120C4" w:rsidRPr="00FA05DF" w:rsidTr="00D120C4">
        <w:trPr>
          <w:trHeight w:val="3752"/>
        </w:trPr>
        <w:tc>
          <w:tcPr>
            <w:tcW w:w="750" w:type="dxa"/>
            <w:vAlign w:val="center"/>
          </w:tcPr>
          <w:p w:rsidR="00D120C4" w:rsidRPr="00FA05DF" w:rsidRDefault="00D120C4" w:rsidP="00397547">
            <w:pPr>
              <w:tabs>
                <w:tab w:val="left" w:pos="416"/>
              </w:tabs>
              <w:ind w:firstLineChars="100" w:firstLine="210"/>
              <w:rPr>
                <w:rFonts w:ascii="宋体" w:cs="Times New Roman"/>
              </w:rPr>
            </w:pPr>
            <w:r w:rsidRPr="00FA05DF">
              <w:rPr>
                <w:rFonts w:ascii="宋体" w:hAnsi="宋体" w:cs="宋体"/>
              </w:rPr>
              <w:t>16.</w:t>
            </w:r>
            <w:r w:rsidRPr="00FA05DF">
              <w:rPr>
                <w:rFonts w:ascii="宋体" w:hAnsi="宋体" w:cs="宋体" w:hint="eastAsia"/>
              </w:rPr>
              <w:t>防腐保温盖膜</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）由气垫膜、收放车、循环绳、摇把组成。</w:t>
            </w:r>
          </w:p>
          <w:p w:rsidR="00D120C4" w:rsidRPr="00FA05DF" w:rsidRDefault="00D120C4">
            <w:pPr>
              <w:rPr>
                <w:rFonts w:cs="Times New Roman"/>
              </w:rPr>
            </w:pPr>
            <w:r w:rsidRPr="00FA05DF">
              <w:rPr>
                <w:rFonts w:cs="宋体" w:hint="eastAsia"/>
              </w:rPr>
              <w:t>（</w:t>
            </w:r>
            <w:r w:rsidRPr="00FA05DF">
              <w:t>2</w:t>
            </w:r>
            <w:r w:rsidRPr="00FA05DF">
              <w:rPr>
                <w:rFonts w:cs="宋体" w:hint="eastAsia"/>
              </w:rPr>
              <w:t>）产品规格：单卷的宽度不超过</w:t>
            </w:r>
            <w:r w:rsidRPr="00FA05DF">
              <w:t>2.8</w:t>
            </w:r>
            <w:r w:rsidRPr="00FA05DF">
              <w:rPr>
                <w:rFonts w:cs="宋体" w:hint="eastAsia"/>
              </w:rPr>
              <w:t>米，每一辆收放车配三卷盖膜。</w:t>
            </w:r>
          </w:p>
          <w:p w:rsidR="00D120C4" w:rsidRPr="00FA05DF" w:rsidRDefault="00D120C4">
            <w:pPr>
              <w:rPr>
                <w:rFonts w:cs="Times New Roman"/>
              </w:rPr>
            </w:pPr>
            <w:r w:rsidRPr="00FA05DF">
              <w:rPr>
                <w:rFonts w:cs="宋体" w:hint="eastAsia"/>
              </w:rPr>
              <w:t>（</w:t>
            </w:r>
            <w:r w:rsidRPr="00FA05DF">
              <w:t>3</w:t>
            </w:r>
            <w:r w:rsidRPr="00FA05DF">
              <w:rPr>
                <w:rFonts w:cs="宋体" w:hint="eastAsia"/>
              </w:rPr>
              <w:t>）盖膜采用中间夹泡，两面光滑的特制气垫膜，原生料发泡</w:t>
            </w:r>
            <w:r w:rsidRPr="00FA05DF">
              <w:t>PE</w:t>
            </w:r>
            <w:r w:rsidRPr="00FA05DF">
              <w:rPr>
                <w:rFonts w:cs="宋体" w:hint="eastAsia"/>
              </w:rPr>
              <w:t>材质。防腐、保温性能好。</w:t>
            </w:r>
          </w:p>
          <w:p w:rsidR="00D120C4" w:rsidRPr="00FA05DF" w:rsidRDefault="00D120C4">
            <w:pPr>
              <w:rPr>
                <w:rFonts w:cs="Times New Roman"/>
              </w:rPr>
            </w:pPr>
            <w:r w:rsidRPr="00FA05DF">
              <w:rPr>
                <w:rFonts w:cs="宋体" w:hint="eastAsia"/>
              </w:rPr>
              <w:t>（</w:t>
            </w:r>
            <w:r w:rsidRPr="00FA05DF">
              <w:t>4</w:t>
            </w:r>
            <w:r w:rsidRPr="00FA05DF">
              <w:rPr>
                <w:rFonts w:cs="宋体" w:hint="eastAsia"/>
              </w:rPr>
              <w:t>）膜厚度不小于</w:t>
            </w:r>
            <w:r w:rsidRPr="00FA05DF">
              <w:t>2mm</w:t>
            </w:r>
            <w:r w:rsidRPr="00FA05DF">
              <w:rPr>
                <w:rFonts w:cs="宋体" w:hint="eastAsia"/>
              </w:rPr>
              <w:t>（含气泡），膜颜色为浅蓝色，轻便、不吸水。</w:t>
            </w:r>
          </w:p>
          <w:p w:rsidR="00D120C4" w:rsidRPr="00FA05DF" w:rsidRDefault="00D120C4">
            <w:pPr>
              <w:rPr>
                <w:rFonts w:cs="Times New Roman"/>
              </w:rPr>
            </w:pPr>
            <w:r w:rsidRPr="00FA05DF">
              <w:rPr>
                <w:rFonts w:cs="宋体" w:hint="eastAsia"/>
              </w:rPr>
              <w:t>（</w:t>
            </w:r>
            <w:r w:rsidRPr="00FA05DF">
              <w:t>5</w:t>
            </w:r>
            <w:r w:rsidRPr="00FA05DF">
              <w:rPr>
                <w:rFonts w:cs="宋体" w:hint="eastAsia"/>
              </w:rPr>
              <w:t>）收放车采用</w:t>
            </w:r>
            <w:r w:rsidRPr="00FA05DF">
              <w:t>304</w:t>
            </w:r>
            <w:r w:rsidRPr="00FA05DF">
              <w:rPr>
                <w:rFonts w:cs="宋体" w:hint="eastAsia"/>
              </w:rPr>
              <w:t>不锈钢材质；滚筒、轴头、车架、摇把材质均为</w:t>
            </w:r>
            <w:r w:rsidRPr="00FA05DF">
              <w:t>304</w:t>
            </w:r>
            <w:r w:rsidRPr="00FA05DF">
              <w:rPr>
                <w:rFonts w:cs="宋体" w:hint="eastAsia"/>
              </w:rPr>
              <w:t>不锈钢；采用防腐蚀塑料轴承；安装万向轮使收放车移动方便、灵活。</w:t>
            </w:r>
          </w:p>
          <w:p w:rsidR="00D120C4" w:rsidRPr="00FA05DF" w:rsidRDefault="00D120C4">
            <w:pPr>
              <w:rPr>
                <w:rFonts w:ascii="宋体" w:cs="Times New Roman"/>
              </w:rPr>
            </w:pPr>
          </w:p>
        </w:tc>
        <w:tc>
          <w:tcPr>
            <w:tcW w:w="785" w:type="dxa"/>
          </w:tcPr>
          <w:p w:rsidR="00D120C4" w:rsidRPr="00FA05DF" w:rsidRDefault="00D120C4">
            <w:pPr>
              <w:widowControl/>
              <w:rPr>
                <w:rFonts w:ascii="宋体" w:cs="Times New Roman"/>
              </w:rPr>
            </w:pPr>
          </w:p>
          <w:p w:rsidR="00D120C4" w:rsidRPr="00FA05DF" w:rsidRDefault="00D120C4">
            <w:pPr>
              <w:widowControl/>
              <w:rPr>
                <w:rFonts w:cs="Times New Roman"/>
              </w:rPr>
            </w:pPr>
          </w:p>
          <w:p w:rsidR="00D120C4" w:rsidRPr="00FA05DF" w:rsidRDefault="00D120C4">
            <w:pPr>
              <w:widowControl/>
              <w:rPr>
                <w:rFonts w:cs="Times New Roman"/>
              </w:rPr>
            </w:pPr>
          </w:p>
          <w:p w:rsidR="00D120C4" w:rsidRPr="00FA05DF" w:rsidRDefault="00D120C4">
            <w:pPr>
              <w:widowControl/>
              <w:rPr>
                <w:rFonts w:ascii="宋体" w:cs="Times New Roman"/>
              </w:rPr>
            </w:pPr>
            <w:r w:rsidRPr="00FA05DF">
              <w:rPr>
                <w:rFonts w:cs="宋体" w:hint="eastAsia"/>
              </w:rPr>
              <w:t>㎡</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1250</w:t>
            </w:r>
          </w:p>
        </w:tc>
      </w:tr>
      <w:tr w:rsidR="00D120C4" w:rsidRPr="00FA05DF" w:rsidTr="00D120C4">
        <w:trPr>
          <w:trHeight w:val="7988"/>
        </w:trPr>
        <w:tc>
          <w:tcPr>
            <w:tcW w:w="750" w:type="dxa"/>
            <w:vAlign w:val="center"/>
          </w:tcPr>
          <w:p w:rsidR="00D120C4" w:rsidRPr="00FA05DF" w:rsidRDefault="00D120C4" w:rsidP="00397547">
            <w:pPr>
              <w:tabs>
                <w:tab w:val="left" w:pos="416"/>
              </w:tabs>
              <w:ind w:firstLineChars="100" w:firstLine="210"/>
              <w:rPr>
                <w:rFonts w:ascii="宋体" w:cs="Times New Roman"/>
              </w:rPr>
            </w:pPr>
            <w:r w:rsidRPr="00FA05DF">
              <w:rPr>
                <w:rFonts w:ascii="宋体" w:hAnsi="宋体" w:cs="宋体"/>
              </w:rPr>
              <w:t>17.</w:t>
            </w:r>
            <w:r w:rsidRPr="00FA05DF">
              <w:rPr>
                <w:rFonts w:cs="宋体" w:hint="eastAsia"/>
              </w:rPr>
              <w:t>多功能水陆平台垫层</w:t>
            </w:r>
          </w:p>
        </w:tc>
        <w:tc>
          <w:tcPr>
            <w:tcW w:w="6050" w:type="dxa"/>
            <w:vAlign w:val="center"/>
          </w:tcPr>
          <w:p w:rsidR="00D120C4" w:rsidRPr="00FA05DF" w:rsidRDefault="00D120C4">
            <w:pPr>
              <w:rPr>
                <w:rFonts w:cs="Times New Roman"/>
              </w:rPr>
            </w:pPr>
            <w:r w:rsidRPr="00FA05DF">
              <w:t>1</w:t>
            </w:r>
            <w:r w:rsidRPr="00FA05DF">
              <w:rPr>
                <w:rFonts w:cs="宋体" w:hint="eastAsia"/>
              </w:rPr>
              <w:t>、产品介绍</w:t>
            </w:r>
          </w:p>
          <w:p w:rsidR="00D120C4" w:rsidRPr="00FA05DF" w:rsidRDefault="00D120C4">
            <w:pPr>
              <w:rPr>
                <w:rFonts w:cs="Times New Roman"/>
              </w:rPr>
            </w:pPr>
            <w:r w:rsidRPr="00FA05DF">
              <w:rPr>
                <w:rFonts w:cs="宋体" w:hint="eastAsia"/>
              </w:rPr>
              <w:t>（</w:t>
            </w:r>
            <w:r w:rsidRPr="00FA05DF">
              <w:t>1</w:t>
            </w:r>
            <w:r w:rsidRPr="00FA05DF">
              <w:rPr>
                <w:rFonts w:cs="宋体" w:hint="eastAsia"/>
              </w:rPr>
              <w:t>）由面板、面板底座、立柱、横档、横档连接件、紧固件等组成。</w:t>
            </w:r>
          </w:p>
          <w:p w:rsidR="00D120C4" w:rsidRPr="00FA05DF" w:rsidRDefault="00D120C4">
            <w:pPr>
              <w:rPr>
                <w:rFonts w:cs="Times New Roman"/>
              </w:rPr>
            </w:pPr>
            <w:r w:rsidRPr="00FA05DF">
              <w:rPr>
                <w:rFonts w:cs="宋体" w:hint="eastAsia"/>
              </w:rPr>
              <w:t>（</w:t>
            </w:r>
            <w:r w:rsidRPr="00FA05DF">
              <w:t>2</w:t>
            </w:r>
            <w:r w:rsidRPr="00FA05DF">
              <w:rPr>
                <w:rFonts w:cs="宋体" w:hint="eastAsia"/>
              </w:rPr>
              <w:t>）面板采用</w:t>
            </w:r>
            <w:r w:rsidRPr="00FA05DF">
              <w:t>SMC</w:t>
            </w:r>
            <w:r w:rsidRPr="00FA05DF">
              <w:rPr>
                <w:rFonts w:cs="宋体" w:hint="eastAsia"/>
              </w:rPr>
              <w:t>复合材料模压成型。外形尺寸</w:t>
            </w:r>
            <w:r w:rsidRPr="00FA05DF">
              <w:t>1000*1000*35mm</w:t>
            </w:r>
            <w:r w:rsidRPr="00FA05DF">
              <w:rPr>
                <w:rFonts w:cs="宋体" w:hint="eastAsia"/>
              </w:rPr>
              <w:t>，壁厚</w:t>
            </w:r>
            <w:r w:rsidRPr="00FA05DF">
              <w:t>4mm</w:t>
            </w:r>
            <w:r w:rsidRPr="00FA05DF">
              <w:rPr>
                <w:rFonts w:cs="宋体" w:hint="eastAsia"/>
              </w:rPr>
              <w:t>，反面布有加强筋保证面板的整体强度以及多种安装需求。</w:t>
            </w:r>
          </w:p>
          <w:p w:rsidR="00D120C4" w:rsidRPr="00FA05DF" w:rsidRDefault="00D120C4">
            <w:pPr>
              <w:rPr>
                <w:rFonts w:cs="Times New Roman"/>
              </w:rPr>
            </w:pPr>
            <w:r w:rsidRPr="00FA05DF">
              <w:rPr>
                <w:rFonts w:cs="宋体" w:hint="eastAsia"/>
              </w:rPr>
              <w:t>（</w:t>
            </w:r>
            <w:r w:rsidRPr="00FA05DF">
              <w:t>3</w:t>
            </w:r>
            <w:r w:rsidRPr="00FA05DF">
              <w:rPr>
                <w:rFonts w:cs="宋体" w:hint="eastAsia"/>
              </w:rPr>
              <w:t>）单块面板的通水孔数量不少于</w:t>
            </w:r>
            <w:r w:rsidRPr="00FA05DF">
              <w:t>150</w:t>
            </w:r>
            <w:r w:rsidRPr="00FA05DF">
              <w:rPr>
                <w:rFonts w:cs="宋体" w:hint="eastAsia"/>
              </w:rPr>
              <w:t>个，通水孔规格不小于</w:t>
            </w:r>
            <w:r w:rsidRPr="00FA05DF">
              <w:t>30mm* 6mm</w:t>
            </w:r>
            <w:r w:rsidRPr="00FA05DF">
              <w:rPr>
                <w:rFonts w:cs="宋体" w:hint="eastAsia"/>
              </w:rPr>
              <w:t>（长</w:t>
            </w:r>
            <w:r w:rsidRPr="00FA05DF">
              <w:t>*</w:t>
            </w:r>
            <w:r w:rsidRPr="00FA05DF">
              <w:rPr>
                <w:rFonts w:cs="宋体" w:hint="eastAsia"/>
              </w:rPr>
              <w:t>宽），便于池水循环，便于泳池池底清污。</w:t>
            </w:r>
          </w:p>
          <w:p w:rsidR="00D120C4" w:rsidRPr="00FA05DF" w:rsidRDefault="00D120C4">
            <w:pPr>
              <w:rPr>
                <w:rFonts w:cs="Times New Roman"/>
              </w:rPr>
            </w:pPr>
            <w:r w:rsidRPr="00FA05DF">
              <w:rPr>
                <w:rFonts w:cs="宋体" w:hint="eastAsia"/>
              </w:rPr>
              <w:t>（</w:t>
            </w:r>
            <w:r w:rsidRPr="00FA05DF">
              <w:t>4</w:t>
            </w:r>
            <w:r w:rsidRPr="00FA05DF">
              <w:rPr>
                <w:rFonts w:cs="宋体" w:hint="eastAsia"/>
              </w:rPr>
              <w:t>）底座采用</w:t>
            </w:r>
            <w:r w:rsidRPr="00FA05DF">
              <w:t>SMC</w:t>
            </w:r>
            <w:r w:rsidRPr="00FA05DF">
              <w:rPr>
                <w:rFonts w:cs="宋体" w:hint="eastAsia"/>
              </w:rPr>
              <w:t>复合材料模压成型，任意位置都可使用，尺寸长</w:t>
            </w:r>
            <w:r w:rsidRPr="00FA05DF">
              <w:t>150*</w:t>
            </w:r>
            <w:r w:rsidRPr="00FA05DF">
              <w:rPr>
                <w:rFonts w:cs="宋体" w:hint="eastAsia"/>
              </w:rPr>
              <w:t>宽</w:t>
            </w:r>
            <w:r w:rsidRPr="00FA05DF">
              <w:t>150*</w:t>
            </w:r>
            <w:r w:rsidRPr="00FA05DF">
              <w:rPr>
                <w:rFonts w:cs="宋体" w:hint="eastAsia"/>
              </w:rPr>
              <w:t>高</w:t>
            </w:r>
            <w:r w:rsidRPr="00FA05DF">
              <w:t>120mm</w:t>
            </w:r>
            <w:r w:rsidRPr="00FA05DF">
              <w:rPr>
                <w:rFonts w:cs="宋体" w:hint="eastAsia"/>
              </w:rPr>
              <w:t>，与面板的加强筋直接插装即可。</w:t>
            </w:r>
          </w:p>
          <w:p w:rsidR="00D120C4" w:rsidRPr="00FA05DF" w:rsidRDefault="00D120C4">
            <w:pPr>
              <w:rPr>
                <w:rFonts w:cs="Times New Roman"/>
              </w:rPr>
            </w:pPr>
            <w:r w:rsidRPr="00FA05DF">
              <w:rPr>
                <w:rFonts w:cs="宋体" w:hint="eastAsia"/>
              </w:rPr>
              <w:t>（</w:t>
            </w:r>
            <w:r w:rsidRPr="00FA05DF">
              <w:t>5</w:t>
            </w:r>
            <w:r w:rsidRPr="00FA05DF">
              <w:rPr>
                <w:rFonts w:cs="宋体" w:hint="eastAsia"/>
              </w:rPr>
              <w:t>）立柱为</w:t>
            </w:r>
            <w:r w:rsidRPr="00FA05DF">
              <w:t>PVC</w:t>
            </w:r>
            <w:r w:rsidRPr="00FA05DF">
              <w:rPr>
                <w:rFonts w:cs="宋体" w:hint="eastAsia"/>
              </w:rPr>
              <w:t>材质，直径</w:t>
            </w:r>
            <w:r w:rsidRPr="00FA05DF">
              <w:t>90mm</w:t>
            </w:r>
            <w:r w:rsidRPr="00FA05DF">
              <w:rPr>
                <w:rFonts w:cs="宋体" w:hint="eastAsia"/>
              </w:rPr>
              <w:t>，立柱可任意旋转不同的角度。用与安装横档连接件。</w:t>
            </w:r>
          </w:p>
          <w:p w:rsidR="00D120C4" w:rsidRPr="00FA05DF" w:rsidRDefault="00D120C4">
            <w:pPr>
              <w:rPr>
                <w:rFonts w:cs="Times New Roman"/>
              </w:rPr>
            </w:pPr>
            <w:r w:rsidRPr="00FA05DF">
              <w:rPr>
                <w:rFonts w:cs="宋体" w:hint="eastAsia"/>
              </w:rPr>
              <w:t>（</w:t>
            </w:r>
            <w:r w:rsidRPr="00FA05DF">
              <w:t>6</w:t>
            </w:r>
            <w:r w:rsidRPr="00FA05DF">
              <w:rPr>
                <w:rFonts w:cs="宋体" w:hint="eastAsia"/>
              </w:rPr>
              <w:t>）横档为</w:t>
            </w:r>
            <w:r w:rsidRPr="00FA05DF">
              <w:t>PVC</w:t>
            </w:r>
            <w:r w:rsidRPr="00FA05DF">
              <w:rPr>
                <w:rFonts w:cs="宋体" w:hint="eastAsia"/>
              </w:rPr>
              <w:t>材质，</w:t>
            </w:r>
            <w:r w:rsidRPr="00FA05DF">
              <w:t>40mm</w:t>
            </w:r>
            <w:r w:rsidRPr="00FA05DF">
              <w:rPr>
                <w:rFonts w:cs="宋体" w:hint="eastAsia"/>
              </w:rPr>
              <w:t>圆管，交叉安装。</w:t>
            </w:r>
          </w:p>
          <w:p w:rsidR="00D120C4" w:rsidRPr="00FA05DF" w:rsidRDefault="00D120C4">
            <w:pPr>
              <w:rPr>
                <w:rFonts w:cs="Times New Roman"/>
              </w:rPr>
            </w:pPr>
            <w:r w:rsidRPr="00FA05DF">
              <w:rPr>
                <w:rFonts w:cs="宋体" w:hint="eastAsia"/>
              </w:rPr>
              <w:t>（</w:t>
            </w:r>
            <w:r w:rsidRPr="00FA05DF">
              <w:t>7</w:t>
            </w:r>
            <w:r w:rsidRPr="00FA05DF">
              <w:rPr>
                <w:rFonts w:cs="宋体" w:hint="eastAsia"/>
              </w:rPr>
              <w:t>）操作简单确保带水安装而不影响水处理。</w:t>
            </w:r>
          </w:p>
          <w:p w:rsidR="00D120C4" w:rsidRPr="00FA05DF" w:rsidRDefault="00D120C4">
            <w:pPr>
              <w:rPr>
                <w:rFonts w:cs="Times New Roman"/>
              </w:rPr>
            </w:pPr>
            <w:r w:rsidRPr="00FA05DF">
              <w:rPr>
                <w:rFonts w:cs="宋体" w:hint="eastAsia"/>
              </w:rPr>
              <w:t>（</w:t>
            </w:r>
            <w:r w:rsidRPr="00FA05DF">
              <w:t>8</w:t>
            </w:r>
            <w:r w:rsidRPr="00FA05DF">
              <w:rPr>
                <w:rFonts w:cs="宋体" w:hint="eastAsia"/>
              </w:rPr>
              <w:t>）拆装方便，安装周期</w:t>
            </w:r>
            <w:r w:rsidRPr="00FA05DF">
              <w:t>3</w:t>
            </w:r>
            <w:r w:rsidRPr="00FA05DF">
              <w:rPr>
                <w:rFonts w:cs="宋体" w:hint="eastAsia"/>
              </w:rPr>
              <w:t>天（带水安装）。</w:t>
            </w:r>
          </w:p>
          <w:p w:rsidR="00D120C4" w:rsidRPr="00FA05DF" w:rsidRDefault="00D120C4">
            <w:pPr>
              <w:rPr>
                <w:rFonts w:cs="Times New Roman"/>
              </w:rPr>
            </w:pPr>
            <w:r w:rsidRPr="00FA05DF">
              <w:rPr>
                <w:rFonts w:cs="宋体" w:hint="eastAsia"/>
              </w:rPr>
              <w:t>（</w:t>
            </w:r>
            <w:r w:rsidRPr="00FA05DF">
              <w:t>9</w:t>
            </w:r>
            <w:r w:rsidRPr="00FA05DF">
              <w:rPr>
                <w:rFonts w:cs="宋体" w:hint="eastAsia"/>
              </w:rPr>
              <w:t>）结构设计合理、稳固、安全，确保使用期在</w:t>
            </w:r>
            <w:r w:rsidRPr="00FA05DF">
              <w:t>20</w:t>
            </w:r>
            <w:r w:rsidRPr="00FA05DF">
              <w:rPr>
                <w:rFonts w:cs="宋体" w:hint="eastAsia"/>
              </w:rPr>
              <w:t>年以上。</w:t>
            </w:r>
          </w:p>
          <w:p w:rsidR="00D120C4" w:rsidRPr="00FA05DF" w:rsidRDefault="00D120C4">
            <w:pPr>
              <w:rPr>
                <w:rFonts w:cs="Times New Roman"/>
              </w:rPr>
            </w:pPr>
          </w:p>
          <w:p w:rsidR="00D120C4" w:rsidRDefault="00D120C4">
            <w:pPr>
              <w:pStyle w:val="3"/>
              <w:rPr>
                <w:rFonts w:ascii="宋体" w:cs="Times New Roman"/>
                <w:b w:val="0"/>
                <w:bCs w:val="0"/>
                <w:sz w:val="21"/>
                <w:szCs w:val="21"/>
              </w:rPr>
            </w:pPr>
            <w:r>
              <w:rPr>
                <w:rFonts w:cs="宋体" w:hint="eastAsia"/>
                <w:b w:val="0"/>
                <w:bCs w:val="0"/>
                <w:sz w:val="21"/>
                <w:szCs w:val="21"/>
              </w:rPr>
              <w:t>▲投标文件中</w:t>
            </w:r>
            <w:r>
              <w:rPr>
                <w:rFonts w:ascii="宋体" w:hAnsi="宋体" w:cs="宋体" w:hint="eastAsia"/>
                <w:b w:val="0"/>
                <w:bCs w:val="0"/>
                <w:sz w:val="21"/>
                <w:szCs w:val="21"/>
              </w:rPr>
              <w:t>多功能水陆平台垫层提供中国绿色环保产品认证证书的复印件或扫描件加盖生产厂家鲜章</w:t>
            </w:r>
          </w:p>
          <w:p w:rsidR="00D120C4" w:rsidRPr="00FA05DF" w:rsidRDefault="00D120C4">
            <w:pPr>
              <w:rPr>
                <w:rFonts w:ascii="宋体" w:cs="Times New Roman"/>
              </w:rPr>
            </w:pPr>
            <w:r w:rsidRPr="00FA05DF">
              <w:rPr>
                <w:rFonts w:ascii="Arial" w:hAnsi="Arial" w:cs="Arial"/>
              </w:rPr>
              <w:t>▲</w:t>
            </w:r>
            <w:r w:rsidRPr="00FA05DF">
              <w:rPr>
                <w:rFonts w:cs="宋体" w:hint="eastAsia"/>
              </w:rPr>
              <w:t>投标文件中</w:t>
            </w:r>
            <w:r w:rsidRPr="00FA05DF">
              <w:rPr>
                <w:rFonts w:ascii="宋体" w:hAnsi="宋体" w:cs="宋体" w:hint="eastAsia"/>
              </w:rPr>
              <w:t>多功能水陆平台垫层提供高新技术产品认定证书的复印件或扫描件加盖生产厂家鲜章</w:t>
            </w:r>
          </w:p>
          <w:p w:rsidR="00D120C4" w:rsidRDefault="00D120C4">
            <w:pPr>
              <w:pStyle w:val="3"/>
              <w:rPr>
                <w:rFonts w:ascii="宋体" w:cs="Times New Roman"/>
                <w:sz w:val="21"/>
                <w:szCs w:val="21"/>
              </w:rPr>
            </w:pPr>
            <w:r>
              <w:rPr>
                <w:rFonts w:cs="宋体" w:hint="eastAsia"/>
                <w:b w:val="0"/>
                <w:bCs w:val="0"/>
                <w:sz w:val="21"/>
                <w:szCs w:val="21"/>
              </w:rPr>
              <w:t>▲投标文件中</w:t>
            </w:r>
            <w:r>
              <w:rPr>
                <w:rFonts w:ascii="宋体" w:hAnsi="宋体" w:cs="宋体" w:hint="eastAsia"/>
                <w:b w:val="0"/>
                <w:bCs w:val="0"/>
                <w:sz w:val="21"/>
                <w:szCs w:val="21"/>
              </w:rPr>
              <w:t>多功能水陆平台垫层提供国家体育总局体育工程重点实验室监制证书的复印件或扫描件加盖生产厂家鲜章</w:t>
            </w:r>
          </w:p>
        </w:tc>
        <w:tc>
          <w:tcPr>
            <w:tcW w:w="785" w:type="dxa"/>
          </w:tcPr>
          <w:p w:rsidR="00D120C4" w:rsidRPr="00FA05DF" w:rsidRDefault="00D120C4">
            <w:pPr>
              <w:widowControl/>
              <w:rPr>
                <w:rFonts w:cs="Times New Roman"/>
              </w:rPr>
            </w:pPr>
          </w:p>
          <w:p w:rsidR="00D120C4" w:rsidRDefault="00D120C4">
            <w:pPr>
              <w:pStyle w:val="3"/>
              <w:rPr>
                <w:rFonts w:cs="Times New Roman"/>
                <w:sz w:val="21"/>
                <w:szCs w:val="21"/>
              </w:rPr>
            </w:pPr>
          </w:p>
          <w:p w:rsidR="00D120C4" w:rsidRPr="00FA05DF" w:rsidRDefault="00D120C4">
            <w:pPr>
              <w:rPr>
                <w:rFonts w:cs="Times New Roman"/>
              </w:rPr>
            </w:pPr>
          </w:p>
          <w:p w:rsidR="00D120C4" w:rsidRPr="00FA05DF" w:rsidRDefault="00D120C4">
            <w:pPr>
              <w:rPr>
                <w:rFonts w:cs="Times New Roman"/>
              </w:rPr>
            </w:pPr>
          </w:p>
          <w:p w:rsidR="00D120C4" w:rsidRDefault="00D120C4">
            <w:pPr>
              <w:pStyle w:val="3"/>
              <w:rPr>
                <w:rFonts w:cs="Times New Roman"/>
                <w:sz w:val="21"/>
                <w:szCs w:val="21"/>
              </w:rPr>
            </w:pPr>
          </w:p>
          <w:p w:rsidR="00D120C4" w:rsidRPr="00FA05DF" w:rsidRDefault="00D120C4">
            <w:pPr>
              <w:rPr>
                <w:rFonts w:cs="Times New Roman"/>
              </w:rPr>
            </w:pPr>
          </w:p>
          <w:p w:rsidR="00D120C4" w:rsidRDefault="00D120C4">
            <w:pPr>
              <w:pStyle w:val="3"/>
              <w:rPr>
                <w:rFonts w:cs="Times New Roman"/>
                <w:sz w:val="21"/>
                <w:szCs w:val="21"/>
              </w:rPr>
            </w:pPr>
          </w:p>
          <w:p w:rsidR="00D120C4" w:rsidRPr="00FA05DF" w:rsidRDefault="00D120C4">
            <w:pPr>
              <w:rPr>
                <w:rFonts w:cs="Times New Roman"/>
              </w:rPr>
            </w:pPr>
            <w:r w:rsidRPr="00FA05DF">
              <w:rPr>
                <w:rFonts w:cs="宋体" w:hint="eastAsia"/>
              </w:rPr>
              <w:t>㎡</w:t>
            </w:r>
          </w:p>
        </w:tc>
        <w:tc>
          <w:tcPr>
            <w:tcW w:w="1276" w:type="dxa"/>
          </w:tcPr>
          <w:p w:rsidR="00D120C4" w:rsidRDefault="00D120C4">
            <w:pPr>
              <w:pStyle w:val="3"/>
              <w:rPr>
                <w:rFonts w:cs="Times New Roman"/>
              </w:rPr>
            </w:pPr>
          </w:p>
          <w:p w:rsidR="00D120C4" w:rsidRDefault="00D120C4">
            <w:pPr>
              <w:pStyle w:val="3"/>
              <w:rPr>
                <w:rFonts w:cs="Times New Roman"/>
                <w:sz w:val="21"/>
                <w:szCs w:val="21"/>
              </w:rPr>
            </w:pPr>
          </w:p>
          <w:p w:rsidR="00D120C4" w:rsidRPr="00FA05DF" w:rsidRDefault="00D120C4">
            <w:pPr>
              <w:rPr>
                <w:rFonts w:cs="Times New Roman"/>
              </w:rPr>
            </w:pPr>
          </w:p>
          <w:p w:rsidR="00D120C4" w:rsidRDefault="00D120C4">
            <w:pPr>
              <w:pStyle w:val="3"/>
              <w:rPr>
                <w:rFonts w:cs="Times New Roman"/>
                <w:sz w:val="21"/>
                <w:szCs w:val="21"/>
              </w:rPr>
            </w:pPr>
          </w:p>
          <w:p w:rsidR="00D120C4" w:rsidRPr="00FA05DF" w:rsidRDefault="00D120C4">
            <w:pPr>
              <w:rPr>
                <w:rFonts w:cs="Times New Roman"/>
              </w:rPr>
            </w:pPr>
          </w:p>
          <w:p w:rsidR="00D120C4" w:rsidRDefault="00D120C4">
            <w:pPr>
              <w:pStyle w:val="3"/>
              <w:rPr>
                <w:rFonts w:cs="Times New Roman"/>
                <w:sz w:val="21"/>
                <w:szCs w:val="21"/>
              </w:rPr>
            </w:pPr>
          </w:p>
          <w:p w:rsidR="00D120C4" w:rsidRPr="00FA05DF" w:rsidRDefault="00D120C4">
            <w:pPr>
              <w:rPr>
                <w:rFonts w:cs="Times New Roman"/>
              </w:rPr>
            </w:pPr>
            <w:r w:rsidRPr="00FA05DF">
              <w:rPr>
                <w:rFonts w:ascii="宋体" w:hAnsi="宋体" w:cs="宋体"/>
              </w:rPr>
              <w:t>625</w:t>
            </w:r>
          </w:p>
        </w:tc>
      </w:tr>
      <w:tr w:rsidR="00D120C4" w:rsidRPr="00FA05DF" w:rsidTr="00D120C4">
        <w:trPr>
          <w:trHeight w:val="3392"/>
        </w:trPr>
        <w:tc>
          <w:tcPr>
            <w:tcW w:w="750" w:type="dxa"/>
            <w:vAlign w:val="center"/>
          </w:tcPr>
          <w:p w:rsidR="00D120C4" w:rsidRPr="00FA05DF" w:rsidRDefault="00D120C4" w:rsidP="00397547">
            <w:pPr>
              <w:tabs>
                <w:tab w:val="left" w:pos="416"/>
              </w:tabs>
              <w:ind w:firstLineChars="100" w:firstLine="210"/>
              <w:rPr>
                <w:rFonts w:ascii="宋体" w:cs="Times New Roman"/>
              </w:rPr>
            </w:pPr>
            <w:r w:rsidRPr="00FA05DF">
              <w:rPr>
                <w:rFonts w:ascii="宋体" w:hAnsi="宋体" w:cs="宋体"/>
              </w:rPr>
              <w:lastRenderedPageBreak/>
              <w:t>18.</w:t>
            </w:r>
            <w:r w:rsidRPr="00FA05DF">
              <w:rPr>
                <w:rFonts w:cs="宋体" w:hint="eastAsia"/>
              </w:rPr>
              <w:t>多功能水陆平台</w:t>
            </w:r>
            <w:r w:rsidRPr="00FA05DF">
              <w:rPr>
                <w:rFonts w:ascii="宋体" w:hAnsi="宋体" w:cs="宋体" w:hint="eastAsia"/>
              </w:rPr>
              <w:t>垫层护栏</w:t>
            </w:r>
          </w:p>
        </w:tc>
        <w:tc>
          <w:tcPr>
            <w:tcW w:w="6050" w:type="dxa"/>
            <w:vAlign w:val="center"/>
          </w:tcPr>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、产品介绍</w:t>
            </w:r>
          </w:p>
          <w:p w:rsidR="00D120C4" w:rsidRPr="00FA05DF" w:rsidRDefault="00D120C4">
            <w:pPr>
              <w:rPr>
                <w:rFonts w:ascii="宋体" w:cs="Times New Roman"/>
              </w:rPr>
            </w:pPr>
            <w:r w:rsidRPr="00FA05DF">
              <w:rPr>
                <w:rFonts w:ascii="宋体" w:hAnsi="宋体" w:cs="宋体" w:hint="eastAsia"/>
              </w:rPr>
              <w:t>（</w:t>
            </w:r>
            <w:r w:rsidRPr="00FA05DF">
              <w:rPr>
                <w:rFonts w:ascii="宋体" w:hAnsi="宋体" w:cs="宋体"/>
              </w:rPr>
              <w:t>1</w:t>
            </w:r>
            <w:r w:rsidRPr="00FA05DF">
              <w:rPr>
                <w:rFonts w:ascii="宋体" w:hAnsi="宋体" w:cs="宋体" w:hint="eastAsia"/>
              </w:rPr>
              <w:t>）护栏网片为</w:t>
            </w:r>
            <w:r w:rsidRPr="00FA05DF">
              <w:rPr>
                <w:rFonts w:ascii="宋体" w:hAnsi="宋体" w:cs="宋体"/>
              </w:rPr>
              <w:t>SMC</w:t>
            </w:r>
            <w:r w:rsidRPr="00FA05DF">
              <w:rPr>
                <w:rFonts w:ascii="宋体" w:hAnsi="宋体" w:cs="宋体" w:hint="eastAsia"/>
              </w:rPr>
              <w:t>复合材料模压成型，尺寸</w:t>
            </w:r>
            <w:r w:rsidRPr="00FA05DF">
              <w:rPr>
                <w:rFonts w:ascii="宋体" w:hAnsi="宋体" w:cs="宋体"/>
              </w:rPr>
              <w:t>946mm</w:t>
            </w:r>
            <w:r w:rsidRPr="00FA05DF">
              <w:rPr>
                <w:rFonts w:ascii="宋体" w:hAnsi="宋体" w:cs="宋体" w:hint="eastAsia"/>
              </w:rPr>
              <w:t>×</w:t>
            </w:r>
            <w:r w:rsidRPr="00FA05DF">
              <w:rPr>
                <w:rFonts w:ascii="宋体" w:hAnsi="宋体" w:cs="宋体"/>
              </w:rPr>
              <w:t>300mm</w:t>
            </w:r>
            <w:r w:rsidRPr="00FA05DF">
              <w:rPr>
                <w:rFonts w:ascii="宋体" w:hAnsi="宋体" w:cs="宋体" w:hint="eastAsia"/>
              </w:rPr>
              <w:t>×</w:t>
            </w:r>
            <w:r w:rsidRPr="00FA05DF">
              <w:rPr>
                <w:rFonts w:ascii="宋体" w:hAnsi="宋体" w:cs="宋体"/>
              </w:rPr>
              <w:t>30mm</w:t>
            </w:r>
            <w:r w:rsidRPr="00FA05DF">
              <w:rPr>
                <w:rFonts w:ascii="宋体" w:hAnsi="宋体" w:cs="宋体" w:hint="eastAsia"/>
              </w:rPr>
              <w:t>，护栏网片插入立柱的卡槽中，立柱顶部再用卡件卡住即可。</w:t>
            </w:r>
          </w:p>
          <w:p w:rsidR="00D120C4" w:rsidRPr="00FA05DF" w:rsidRDefault="00D120C4">
            <w:pPr>
              <w:rPr>
                <w:rFonts w:ascii="宋体" w:cs="Times New Roman"/>
              </w:rPr>
            </w:pPr>
            <w:r w:rsidRPr="00FA05DF">
              <w:rPr>
                <w:rFonts w:ascii="宋体" w:hAnsi="宋体" w:cs="宋体" w:hint="eastAsia"/>
              </w:rPr>
              <w:t>（</w:t>
            </w:r>
            <w:r w:rsidRPr="00FA05DF">
              <w:rPr>
                <w:rFonts w:ascii="宋体" w:hAnsi="宋体" w:cs="宋体"/>
              </w:rPr>
              <w:t>2</w:t>
            </w:r>
            <w:r w:rsidRPr="00FA05DF">
              <w:rPr>
                <w:rFonts w:ascii="宋体" w:hAnsi="宋体" w:cs="宋体" w:hint="eastAsia"/>
              </w:rPr>
              <w:t>）立柱为</w:t>
            </w:r>
            <w:r w:rsidRPr="00FA05DF">
              <w:rPr>
                <w:rFonts w:ascii="宋体" w:hAnsi="宋体" w:cs="宋体"/>
              </w:rPr>
              <w:t>PVC</w:t>
            </w:r>
            <w:r w:rsidRPr="00FA05DF">
              <w:rPr>
                <w:rFonts w:ascii="宋体" w:hAnsi="宋体" w:cs="宋体" w:hint="eastAsia"/>
              </w:rPr>
              <w:t>材质，直径</w:t>
            </w:r>
            <w:r w:rsidRPr="00FA05DF">
              <w:rPr>
                <w:rFonts w:ascii="宋体" w:hAnsi="宋体" w:cs="宋体"/>
              </w:rPr>
              <w:t>90mm</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hint="eastAsia"/>
              </w:rPr>
              <w:t>（</w:t>
            </w:r>
            <w:r w:rsidRPr="00FA05DF">
              <w:rPr>
                <w:rFonts w:ascii="宋体" w:hAnsi="宋体" w:cs="宋体"/>
              </w:rPr>
              <w:t>3</w:t>
            </w:r>
            <w:r w:rsidRPr="00FA05DF">
              <w:rPr>
                <w:rFonts w:ascii="宋体" w:hAnsi="宋体" w:cs="宋体" w:hint="eastAsia"/>
              </w:rPr>
              <w:t>）护栏高度按泳池深度设计，水面以上高度</w:t>
            </w:r>
            <w:r w:rsidRPr="00FA05DF">
              <w:rPr>
                <w:rFonts w:ascii="宋体" w:hAnsi="宋体" w:cs="宋体"/>
              </w:rPr>
              <w:t>300mm</w:t>
            </w:r>
            <w:r w:rsidRPr="00FA05DF">
              <w:rPr>
                <w:rFonts w:ascii="宋体" w:hAnsi="宋体" w:cs="宋体" w:hint="eastAsia"/>
              </w:rPr>
              <w:t>，顶部与增高台表面持平。</w:t>
            </w:r>
          </w:p>
        </w:tc>
        <w:tc>
          <w:tcPr>
            <w:tcW w:w="785" w:type="dxa"/>
          </w:tcPr>
          <w:p w:rsidR="00D120C4" w:rsidRPr="00FA05DF" w:rsidRDefault="00D120C4">
            <w:pPr>
              <w:rPr>
                <w:rFonts w:cs="Times New Roman"/>
              </w:rPr>
            </w:pPr>
          </w:p>
          <w:p w:rsidR="00D120C4" w:rsidRDefault="00D120C4">
            <w:pPr>
              <w:pStyle w:val="3"/>
              <w:rPr>
                <w:rFonts w:cs="Times New Roman"/>
              </w:rPr>
            </w:pPr>
          </w:p>
          <w:p w:rsidR="00D120C4" w:rsidRPr="00FA05DF" w:rsidRDefault="00D120C4">
            <w:pPr>
              <w:rPr>
                <w:rFonts w:cs="Times New Roman"/>
              </w:rPr>
            </w:pPr>
          </w:p>
          <w:p w:rsidR="00D120C4" w:rsidRDefault="00D120C4">
            <w:pPr>
              <w:pStyle w:val="3"/>
              <w:rPr>
                <w:rFonts w:cs="Times New Roman"/>
              </w:rPr>
            </w:pPr>
          </w:p>
          <w:p w:rsidR="00D120C4" w:rsidRPr="00FA05DF" w:rsidRDefault="00D120C4">
            <w:pPr>
              <w:rPr>
                <w:rFonts w:cs="Times New Roman"/>
              </w:rPr>
            </w:pPr>
            <w:r w:rsidRPr="00FA05DF">
              <w:rPr>
                <w:rFonts w:cs="宋体" w:hint="eastAsia"/>
              </w:rPr>
              <w:t>㎡</w:t>
            </w:r>
          </w:p>
        </w:tc>
        <w:tc>
          <w:tcPr>
            <w:tcW w:w="1276" w:type="dxa"/>
          </w:tcPr>
          <w:p w:rsidR="00D120C4" w:rsidRPr="00FA05DF" w:rsidRDefault="00D120C4">
            <w:pPr>
              <w:rPr>
                <w:rFonts w:cs="Times New Roman"/>
              </w:rPr>
            </w:pPr>
          </w:p>
          <w:p w:rsidR="00D120C4" w:rsidRDefault="00D120C4">
            <w:pPr>
              <w:pStyle w:val="3"/>
              <w:rPr>
                <w:rFonts w:cs="Times New Roman"/>
              </w:rPr>
            </w:pPr>
          </w:p>
          <w:p w:rsidR="00D120C4" w:rsidRPr="00FA05DF" w:rsidRDefault="00D120C4">
            <w:pPr>
              <w:rPr>
                <w:rFonts w:cs="Times New Roman"/>
              </w:rPr>
            </w:pPr>
          </w:p>
          <w:p w:rsidR="00D120C4" w:rsidRDefault="00D120C4">
            <w:pPr>
              <w:pStyle w:val="3"/>
              <w:rPr>
                <w:rFonts w:cs="Times New Roman"/>
              </w:rPr>
            </w:pPr>
          </w:p>
          <w:p w:rsidR="00D120C4" w:rsidRPr="00FA05DF" w:rsidRDefault="00D120C4">
            <w:r w:rsidRPr="00FA05DF">
              <w:t>100</w:t>
            </w:r>
          </w:p>
        </w:tc>
      </w:tr>
      <w:tr w:rsidR="00D120C4" w:rsidRPr="00FA05DF" w:rsidTr="00D120C4">
        <w:trPr>
          <w:trHeight w:val="1680"/>
        </w:trPr>
        <w:tc>
          <w:tcPr>
            <w:tcW w:w="750" w:type="dxa"/>
            <w:vAlign w:val="center"/>
          </w:tcPr>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w:t>
            </w:r>
            <w:r w:rsidRPr="00FA05DF">
              <w:rPr>
                <w:rFonts w:ascii="宋体" w:hAnsi="宋体" w:cs="宋体"/>
              </w:rPr>
              <w:t xml:space="preserve"> </w:t>
            </w:r>
            <w:r w:rsidRPr="00FA05DF">
              <w:rPr>
                <w:rFonts w:ascii="宋体" w:hAnsi="宋体" w:cs="宋体" w:hint="eastAsia"/>
              </w:rPr>
              <w:t>篮球</w:t>
            </w:r>
          </w:p>
        </w:tc>
        <w:tc>
          <w:tcPr>
            <w:tcW w:w="6050" w:type="dxa"/>
            <w:vAlign w:val="center"/>
          </w:tcPr>
          <w:p w:rsidR="00D120C4" w:rsidRPr="00FA05DF" w:rsidRDefault="00D120C4">
            <w:pPr>
              <w:rPr>
                <w:rFonts w:ascii="宋体" w:cs="Times New Roman"/>
              </w:rPr>
            </w:pPr>
            <w:r w:rsidRPr="00FA05DF">
              <w:rPr>
                <w:rFonts w:ascii="宋体" w:hAnsi="宋体" w:cs="宋体"/>
              </w:rPr>
              <w:t>7</w:t>
            </w:r>
            <w:r w:rsidRPr="00FA05DF">
              <w:rPr>
                <w:rFonts w:ascii="宋体" w:hAnsi="宋体" w:cs="宋体" w:hint="eastAsia"/>
              </w:rPr>
              <w:t>号、使用优质表面处理的高级超纤革，特殊加强材料处理耐久力、球形优秀。控球优秀；</w:t>
            </w:r>
            <w:r w:rsidRPr="00FA05DF">
              <w:rPr>
                <w:rFonts w:ascii="宋体" w:cs="Times New Roman"/>
              </w:rPr>
              <w:br/>
            </w:r>
            <w:r w:rsidRPr="00FA05DF">
              <w:rPr>
                <w:rFonts w:ascii="宋体" w:hAnsi="宋体" w:cs="宋体" w:hint="eastAsia"/>
              </w:rPr>
              <w:t>国际篮联认可器材符合国际及国内赛事用球标准。</w:t>
            </w:r>
            <w:r w:rsidRPr="00FA05DF">
              <w:rPr>
                <w:rFonts w:ascii="宋体" w:cs="Times New Roman"/>
              </w:rPr>
              <w:br/>
            </w:r>
            <w:r w:rsidRPr="00FA05DF">
              <w:rPr>
                <w:rFonts w:ascii="Arial" w:hAnsi="Arial" w:cs="Arial"/>
              </w:rPr>
              <w:t>▲</w:t>
            </w:r>
            <w:r w:rsidRPr="00FA05DF">
              <w:rPr>
                <w:rFonts w:ascii="宋体" w:hAnsi="宋体" w:cs="宋体" w:hint="eastAsia"/>
                <w:b/>
                <w:bCs/>
              </w:rPr>
              <w:t>投标文件中提供国际篮联（</w:t>
            </w:r>
            <w:r w:rsidRPr="00FA05DF">
              <w:rPr>
                <w:rFonts w:ascii="宋体" w:hAnsi="宋体" w:cs="宋体"/>
                <w:b/>
                <w:bCs/>
              </w:rPr>
              <w:t>FIBA</w:t>
            </w:r>
            <w:r w:rsidRPr="00FA05DF">
              <w:rPr>
                <w:rFonts w:ascii="宋体" w:hAnsi="宋体" w:cs="宋体" w:hint="eastAsia"/>
                <w:b/>
                <w:bCs/>
              </w:rPr>
              <w:t>）认证证书扫描件或影印件。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200</w:t>
            </w:r>
          </w:p>
        </w:tc>
      </w:tr>
      <w:tr w:rsidR="00D120C4" w:rsidRPr="00FA05DF" w:rsidTr="00D120C4">
        <w:trPr>
          <w:trHeight w:val="1844"/>
        </w:trPr>
        <w:tc>
          <w:tcPr>
            <w:tcW w:w="750" w:type="dxa"/>
            <w:vAlign w:val="center"/>
          </w:tcPr>
          <w:p w:rsidR="00D120C4" w:rsidRPr="00FA05DF" w:rsidRDefault="00D120C4">
            <w:pPr>
              <w:rPr>
                <w:rFonts w:ascii="宋体" w:cs="Times New Roman"/>
              </w:rPr>
            </w:pPr>
            <w:r w:rsidRPr="00FA05DF">
              <w:rPr>
                <w:rFonts w:ascii="宋体" w:hAnsi="宋体" w:cs="宋体"/>
              </w:rPr>
              <w:t xml:space="preserve">2.  </w:t>
            </w:r>
            <w:r w:rsidRPr="00FA05DF">
              <w:rPr>
                <w:rFonts w:ascii="宋体" w:hAnsi="宋体" w:cs="宋体" w:hint="eastAsia"/>
              </w:rPr>
              <w:t>篮球</w:t>
            </w:r>
          </w:p>
        </w:tc>
        <w:tc>
          <w:tcPr>
            <w:tcW w:w="6050" w:type="dxa"/>
            <w:vAlign w:val="center"/>
          </w:tcPr>
          <w:p w:rsidR="00D120C4" w:rsidRPr="00FA05DF" w:rsidRDefault="00D120C4">
            <w:pPr>
              <w:rPr>
                <w:rFonts w:ascii="宋体" w:cs="Times New Roman"/>
              </w:rPr>
            </w:pPr>
            <w:r w:rsidRPr="00FA05DF">
              <w:rPr>
                <w:rFonts w:ascii="宋体" w:hAnsi="宋体" w:cs="宋体"/>
              </w:rPr>
              <w:t>6</w:t>
            </w:r>
            <w:r w:rsidRPr="00FA05DF">
              <w:rPr>
                <w:rFonts w:ascii="宋体" w:hAnsi="宋体" w:cs="宋体" w:hint="eastAsia"/>
              </w:rPr>
              <w:t>号、使用优质表面处理的高级超纤革，特殊加强材料处理耐久力、球形优秀。控球优秀；</w:t>
            </w:r>
            <w:r w:rsidRPr="00FA05DF">
              <w:rPr>
                <w:rFonts w:ascii="宋体" w:cs="Times New Roman"/>
              </w:rPr>
              <w:br/>
            </w:r>
            <w:r w:rsidRPr="00FA05DF">
              <w:rPr>
                <w:rFonts w:ascii="宋体" w:hAnsi="宋体" w:cs="宋体" w:hint="eastAsia"/>
              </w:rPr>
              <w:t>国际篮联认可器材符合国际及国内赛事用球标准。</w:t>
            </w:r>
            <w:r w:rsidRPr="00FA05DF">
              <w:rPr>
                <w:rFonts w:ascii="宋体" w:cs="Times New Roman"/>
              </w:rPr>
              <w:br/>
            </w:r>
            <w:r w:rsidRPr="00FA05DF">
              <w:rPr>
                <w:rFonts w:ascii="Arial" w:hAnsi="Arial" w:cs="Arial"/>
              </w:rPr>
              <w:t>▲</w:t>
            </w:r>
            <w:r w:rsidRPr="00FA05DF">
              <w:rPr>
                <w:rFonts w:ascii="宋体" w:hAnsi="宋体" w:cs="宋体" w:hint="eastAsia"/>
                <w:b/>
                <w:bCs/>
              </w:rPr>
              <w:t>投标文件中提供国际篮联（</w:t>
            </w:r>
            <w:r w:rsidRPr="00FA05DF">
              <w:rPr>
                <w:rFonts w:ascii="宋体" w:hAnsi="宋体" w:cs="宋体"/>
                <w:b/>
                <w:bCs/>
              </w:rPr>
              <w:t>FIBA</w:t>
            </w:r>
            <w:r w:rsidRPr="00FA05DF">
              <w:rPr>
                <w:rFonts w:ascii="宋体" w:hAnsi="宋体" w:cs="宋体" w:hint="eastAsia"/>
                <w:b/>
                <w:bCs/>
              </w:rPr>
              <w:t>）认证证书扫描件或影印件。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100</w:t>
            </w:r>
          </w:p>
        </w:tc>
      </w:tr>
      <w:tr w:rsidR="00D120C4" w:rsidRPr="00FA05DF" w:rsidTr="00D120C4">
        <w:trPr>
          <w:trHeight w:val="1643"/>
        </w:trPr>
        <w:tc>
          <w:tcPr>
            <w:tcW w:w="750" w:type="dxa"/>
            <w:vAlign w:val="center"/>
          </w:tcPr>
          <w:p w:rsidR="00D120C4" w:rsidRPr="00FA05DF" w:rsidRDefault="00D120C4">
            <w:pPr>
              <w:numPr>
                <w:ilvl w:val="0"/>
                <w:numId w:val="3"/>
              </w:numPr>
              <w:jc w:val="center"/>
              <w:rPr>
                <w:rFonts w:ascii="宋体" w:cs="Times New Roman"/>
              </w:rPr>
            </w:pPr>
            <w:r w:rsidRPr="00FA05DF">
              <w:rPr>
                <w:rFonts w:ascii="宋体" w:hAnsi="宋体" w:cs="宋体"/>
              </w:rPr>
              <w:t xml:space="preserve"> </w:t>
            </w:r>
            <w:r w:rsidRPr="00FA05DF">
              <w:rPr>
                <w:rFonts w:ascii="宋体" w:hAnsi="宋体" w:cs="宋体" w:hint="eastAsia"/>
              </w:rPr>
              <w:t>排球</w:t>
            </w:r>
          </w:p>
        </w:tc>
        <w:tc>
          <w:tcPr>
            <w:tcW w:w="6050" w:type="dxa"/>
            <w:vAlign w:val="center"/>
          </w:tcPr>
          <w:p w:rsidR="00D120C4" w:rsidRPr="00FA05DF" w:rsidRDefault="00D120C4">
            <w:pPr>
              <w:rPr>
                <w:rFonts w:ascii="宋体" w:cs="Times New Roman"/>
              </w:rPr>
            </w:pPr>
            <w:r w:rsidRPr="00FA05DF">
              <w:rPr>
                <w:rFonts w:ascii="宋体" w:hAnsi="宋体" w:cs="宋体"/>
              </w:rPr>
              <w:t>5</w:t>
            </w:r>
            <w:r w:rsidRPr="00FA05DF">
              <w:rPr>
                <w:rFonts w:ascii="宋体" w:hAnsi="宋体" w:cs="宋体" w:hint="eastAsia"/>
              </w:rPr>
              <w:t>号、使用耐磨性优秀的高级合成皮革、采用手感优秀的纤维加强材料、高弹性加强材料多层处理防止变形。</w:t>
            </w:r>
            <w:r w:rsidRPr="00FA05DF">
              <w:rPr>
                <w:rFonts w:ascii="宋体" w:cs="Times New Roman"/>
              </w:rPr>
              <w:br/>
            </w:r>
            <w:r w:rsidRPr="00FA05DF">
              <w:rPr>
                <w:rFonts w:ascii="宋体" w:hAnsi="宋体" w:cs="宋体" w:hint="eastAsia"/>
              </w:rPr>
              <w:t>国际排联认可器材符合国际及国内赛事用球标准。</w:t>
            </w:r>
            <w:r w:rsidRPr="00FA05DF">
              <w:rPr>
                <w:rFonts w:ascii="宋体" w:cs="宋体"/>
              </w:rPr>
              <w:br/>
            </w:r>
            <w:r w:rsidRPr="00FA05DF">
              <w:rPr>
                <w:rFonts w:ascii="Arial" w:hAnsi="Arial" w:cs="Arial"/>
              </w:rPr>
              <w:t>▲</w:t>
            </w:r>
            <w:r w:rsidRPr="00FA05DF">
              <w:rPr>
                <w:rFonts w:ascii="宋体" w:hAnsi="宋体" w:cs="宋体" w:hint="eastAsia"/>
                <w:b/>
                <w:bCs/>
              </w:rPr>
              <w:t>投标文件中提供国际排联（</w:t>
            </w:r>
            <w:r w:rsidRPr="00FA05DF">
              <w:rPr>
                <w:rFonts w:ascii="宋体" w:hAnsi="宋体" w:cs="宋体"/>
                <w:b/>
                <w:bCs/>
              </w:rPr>
              <w:t>FIVB</w:t>
            </w:r>
            <w:r w:rsidRPr="00FA05DF">
              <w:rPr>
                <w:rFonts w:ascii="宋体" w:hAnsi="宋体" w:cs="宋体" w:hint="eastAsia"/>
                <w:b/>
                <w:bCs/>
              </w:rPr>
              <w:t>）认证证书扫描件或影印件。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100</w:t>
            </w:r>
          </w:p>
        </w:tc>
      </w:tr>
      <w:tr w:rsidR="00D120C4" w:rsidRPr="00FA05DF" w:rsidTr="00D120C4">
        <w:trPr>
          <w:trHeight w:val="1704"/>
        </w:trPr>
        <w:tc>
          <w:tcPr>
            <w:tcW w:w="750" w:type="dxa"/>
            <w:vAlign w:val="center"/>
          </w:tcPr>
          <w:p w:rsidR="00D120C4" w:rsidRPr="00FA05DF" w:rsidRDefault="00D120C4">
            <w:pPr>
              <w:numPr>
                <w:ilvl w:val="0"/>
                <w:numId w:val="3"/>
              </w:numPr>
              <w:jc w:val="center"/>
              <w:rPr>
                <w:rFonts w:ascii="宋体" w:cs="Times New Roman"/>
              </w:rPr>
            </w:pPr>
            <w:r w:rsidRPr="00FA05DF">
              <w:rPr>
                <w:rFonts w:ascii="宋体" w:hAnsi="宋体" w:cs="宋体"/>
              </w:rPr>
              <w:t xml:space="preserve"> </w:t>
            </w:r>
            <w:r w:rsidRPr="00FA05DF">
              <w:rPr>
                <w:rFonts w:ascii="宋体" w:hAnsi="宋体" w:cs="宋体" w:hint="eastAsia"/>
              </w:rPr>
              <w:t>足球</w:t>
            </w:r>
            <w:r w:rsidRPr="00FA05DF">
              <w:rPr>
                <w:rFonts w:ascii="宋体" w:hAnsi="宋体" w:cs="宋体"/>
              </w:rPr>
              <w:t>5</w:t>
            </w:r>
            <w:r w:rsidRPr="00FA05DF">
              <w:rPr>
                <w:rFonts w:ascii="宋体" w:hAnsi="宋体" w:cs="宋体" w:hint="eastAsia"/>
              </w:rPr>
              <w:t>号</w:t>
            </w:r>
          </w:p>
        </w:tc>
        <w:tc>
          <w:tcPr>
            <w:tcW w:w="6050" w:type="dxa"/>
            <w:vAlign w:val="center"/>
          </w:tcPr>
          <w:p w:rsidR="00D120C4" w:rsidRPr="00FA05DF" w:rsidRDefault="00D120C4">
            <w:pPr>
              <w:rPr>
                <w:rFonts w:ascii="宋体" w:cs="Times New Roman"/>
              </w:rPr>
            </w:pPr>
            <w:r w:rsidRPr="00FA05DF">
              <w:rPr>
                <w:rFonts w:ascii="宋体" w:hAnsi="宋体" w:cs="宋体"/>
              </w:rPr>
              <w:t xml:space="preserve">5 </w:t>
            </w:r>
            <w:r w:rsidRPr="00FA05DF">
              <w:rPr>
                <w:rFonts w:ascii="宋体" w:hAnsi="宋体" w:cs="宋体" w:hint="eastAsia"/>
              </w:rPr>
              <w:t>号采用最新热粘合工艺，表皮特殊</w:t>
            </w:r>
            <w:r w:rsidRPr="00FA05DF">
              <w:rPr>
                <w:rFonts w:ascii="宋体" w:hAnsi="宋体" w:cs="宋体"/>
              </w:rPr>
              <w:t xml:space="preserve"> PU </w:t>
            </w:r>
            <w:r w:rsidRPr="00FA05DF">
              <w:rPr>
                <w:rFonts w:ascii="宋体" w:hAnsi="宋体" w:cs="宋体" w:hint="eastAsia"/>
              </w:rPr>
              <w:t>处理，使用优秀丁基内胆。</w:t>
            </w:r>
            <w:r w:rsidRPr="00FA05DF">
              <w:rPr>
                <w:rFonts w:ascii="宋体" w:cs="宋体"/>
              </w:rPr>
              <w:br/>
            </w:r>
            <w:r w:rsidRPr="00FA05DF">
              <w:rPr>
                <w:rFonts w:ascii="宋体" w:hAnsi="宋体" w:cs="宋体" w:hint="eastAsia"/>
              </w:rPr>
              <w:t>国际足联认可器材符合国际及国内赛事用球标准。</w:t>
            </w:r>
            <w:r w:rsidRPr="00FA05DF">
              <w:rPr>
                <w:rFonts w:ascii="宋体" w:cs="Times New Roman"/>
              </w:rPr>
              <w:br/>
            </w:r>
            <w:r w:rsidRPr="00FA05DF">
              <w:rPr>
                <w:rFonts w:ascii="Arial" w:hAnsi="Arial" w:cs="Arial"/>
              </w:rPr>
              <w:t>▲</w:t>
            </w:r>
            <w:r w:rsidRPr="00FA05DF">
              <w:rPr>
                <w:rFonts w:ascii="宋体" w:hAnsi="宋体" w:cs="宋体" w:hint="eastAsia"/>
                <w:b/>
                <w:bCs/>
              </w:rPr>
              <w:t>投标文件中提供国际足联（</w:t>
            </w:r>
            <w:r w:rsidRPr="00FA05DF">
              <w:rPr>
                <w:rFonts w:ascii="宋体" w:hAnsi="宋体" w:cs="宋体"/>
                <w:b/>
                <w:bCs/>
              </w:rPr>
              <w:t>FIFA</w:t>
            </w:r>
            <w:r w:rsidRPr="00FA05DF">
              <w:rPr>
                <w:rFonts w:ascii="宋体" w:hAnsi="宋体" w:cs="宋体" w:hint="eastAsia"/>
                <w:b/>
                <w:bCs/>
              </w:rPr>
              <w:t>）认证证书扫描件或影印件。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10</w:t>
            </w:r>
          </w:p>
        </w:tc>
      </w:tr>
      <w:tr w:rsidR="00D120C4" w:rsidRPr="00FA05DF" w:rsidTr="00D120C4">
        <w:trPr>
          <w:trHeight w:val="2259"/>
        </w:trPr>
        <w:tc>
          <w:tcPr>
            <w:tcW w:w="750" w:type="dxa"/>
            <w:vAlign w:val="center"/>
          </w:tcPr>
          <w:p w:rsidR="00D120C4" w:rsidRPr="00FA05DF" w:rsidRDefault="00D120C4">
            <w:pPr>
              <w:jc w:val="center"/>
              <w:rPr>
                <w:rFonts w:ascii="宋体" w:cs="Times New Roman"/>
              </w:rPr>
            </w:pPr>
            <w:r w:rsidRPr="00FA05DF">
              <w:rPr>
                <w:rFonts w:ascii="宋体" w:hAnsi="宋体" w:cs="宋体"/>
              </w:rPr>
              <w:t xml:space="preserve">5.  </w:t>
            </w:r>
            <w:r w:rsidRPr="00FA05DF">
              <w:rPr>
                <w:rFonts w:ascii="宋体" w:hAnsi="宋体" w:cs="宋体" w:hint="eastAsia"/>
              </w:rPr>
              <w:t>哨子</w:t>
            </w:r>
          </w:p>
        </w:tc>
        <w:tc>
          <w:tcPr>
            <w:tcW w:w="6050" w:type="dxa"/>
            <w:vAlign w:val="center"/>
          </w:tcPr>
          <w:p w:rsidR="00D120C4" w:rsidRPr="00FA05DF" w:rsidRDefault="00D120C4">
            <w:pPr>
              <w:rPr>
                <w:rFonts w:ascii="宋体" w:cs="Times New Roman"/>
              </w:rPr>
            </w:pPr>
            <w:r w:rsidRPr="00FA05DF">
              <w:rPr>
                <w:rFonts w:ascii="宋体" w:hAnsi="宋体" w:cs="宋体" w:hint="eastAsia"/>
              </w:rPr>
              <w:t>篮球专用口哨，黑色；</w:t>
            </w:r>
            <w:r w:rsidRPr="00FA05DF">
              <w:rPr>
                <w:rFonts w:ascii="宋体" w:hAnsi="宋体" w:cs="宋体"/>
              </w:rPr>
              <w:t>ABS</w:t>
            </w:r>
            <w:r w:rsidRPr="00FA05DF">
              <w:rPr>
                <w:rFonts w:ascii="宋体" w:hAnsi="宋体" w:cs="宋体" w:hint="eastAsia"/>
              </w:rPr>
              <w:t>树脂，强化塑料，聚碳酸酯；结实护齿，带挂绳，能响遍整个室内体育场；</w:t>
            </w:r>
            <w:r w:rsidRPr="00FA05DF">
              <w:rPr>
                <w:rFonts w:ascii="宋体" w:cs="Times New Roman"/>
              </w:rPr>
              <w:br/>
            </w:r>
            <w:r w:rsidRPr="00FA05DF">
              <w:rPr>
                <w:rFonts w:ascii="宋体" w:hAnsi="宋体" w:cs="宋体" w:hint="eastAsia"/>
              </w:rPr>
              <w:t>周波数：</w:t>
            </w:r>
            <w:r w:rsidRPr="00FA05DF">
              <w:rPr>
                <w:rFonts w:ascii="宋体" w:hAnsi="宋体" w:cs="宋体"/>
              </w:rPr>
              <w:t>3.74-4.10KHz</w:t>
            </w:r>
            <w:r w:rsidRPr="00FA05DF">
              <w:rPr>
                <w:rFonts w:ascii="宋体" w:hAnsi="宋体" w:cs="宋体"/>
              </w:rPr>
              <w:br/>
            </w:r>
            <w:r w:rsidRPr="00FA05DF">
              <w:rPr>
                <w:rFonts w:ascii="宋体" w:hAnsi="宋体" w:cs="宋体" w:hint="eastAsia"/>
              </w:rPr>
              <w:t>▲</w:t>
            </w:r>
            <w:r w:rsidRPr="00FA05DF">
              <w:rPr>
                <w:rFonts w:ascii="宋体" w:hAnsi="宋体" w:cs="宋体" w:hint="eastAsia"/>
                <w:b/>
                <w:bCs/>
              </w:rPr>
              <w:t>投标文件中提供所投产品的国际篮联</w:t>
            </w:r>
            <w:r w:rsidRPr="00FA05DF">
              <w:rPr>
                <w:rFonts w:ascii="宋体" w:hAnsi="宋体" w:cs="宋体"/>
                <w:b/>
                <w:bCs/>
              </w:rPr>
              <w:t>(FIBA)</w:t>
            </w:r>
            <w:r w:rsidRPr="00FA05DF">
              <w:rPr>
                <w:rFonts w:ascii="宋体" w:hAnsi="宋体" w:cs="宋体" w:hint="eastAsia"/>
                <w:b/>
                <w:bCs/>
              </w:rPr>
              <w:t>认证证书扫描件或影印件。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5</w:t>
            </w:r>
          </w:p>
        </w:tc>
      </w:tr>
      <w:tr w:rsidR="00D120C4" w:rsidRPr="00FA05DF" w:rsidTr="00D120C4">
        <w:trPr>
          <w:trHeight w:val="3064"/>
        </w:trPr>
        <w:tc>
          <w:tcPr>
            <w:tcW w:w="750" w:type="dxa"/>
            <w:vAlign w:val="center"/>
          </w:tcPr>
          <w:p w:rsidR="00D120C4" w:rsidRPr="00FA05DF" w:rsidRDefault="00D120C4">
            <w:pPr>
              <w:rPr>
                <w:rFonts w:ascii="宋体" w:cs="Times New Roman"/>
              </w:rPr>
            </w:pPr>
            <w:r w:rsidRPr="00FA05DF">
              <w:rPr>
                <w:rFonts w:ascii="宋体" w:hAnsi="宋体" w:cs="宋体"/>
              </w:rPr>
              <w:lastRenderedPageBreak/>
              <w:t>6.</w:t>
            </w:r>
            <w:r w:rsidRPr="00FA05DF">
              <w:rPr>
                <w:rFonts w:ascii="宋体" w:hAnsi="宋体" w:cs="宋体" w:hint="eastAsia"/>
              </w:rPr>
              <w:t>▲</w:t>
            </w:r>
            <w:r w:rsidRPr="00FA05DF">
              <w:rPr>
                <w:rFonts w:ascii="宋体" w:hAnsi="宋体" w:cs="宋体"/>
              </w:rPr>
              <w:t xml:space="preserve"> 2</w:t>
            </w:r>
            <w:r w:rsidRPr="00FA05DF">
              <w:rPr>
                <w:rFonts w:ascii="宋体" w:hAnsi="宋体" w:cs="宋体" w:hint="eastAsia"/>
              </w:rPr>
              <w:t>号手球</w:t>
            </w:r>
          </w:p>
        </w:tc>
        <w:tc>
          <w:tcPr>
            <w:tcW w:w="6050" w:type="dxa"/>
            <w:vAlign w:val="center"/>
          </w:tcPr>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号比赛用手球，使用涩度优秀及触感柔和的特殊开发的高级</w:t>
            </w:r>
            <w:r w:rsidRPr="00FA05DF">
              <w:rPr>
                <w:rFonts w:ascii="宋体" w:hAnsi="宋体" w:cs="宋体"/>
              </w:rPr>
              <w:t xml:space="preserve"> PU</w:t>
            </w:r>
            <w:r w:rsidRPr="00FA05DF">
              <w:rPr>
                <w:rFonts w:ascii="宋体" w:hAnsi="宋体" w:cs="宋体" w:hint="eastAsia"/>
              </w:rPr>
              <w:t>，涩度佳，控球优秀。双色原料及图案组合形成，适合国际和国内比赛用球，图案印刷无缺金少墨；均无露线。国际手联认可器材符合国际及国内赛事用球标准。</w:t>
            </w:r>
            <w:r w:rsidRPr="00FA05DF">
              <w:rPr>
                <w:rFonts w:ascii="宋体" w:cs="Times New Roman"/>
              </w:rPr>
              <w:br/>
            </w:r>
            <w:r w:rsidRPr="00FA05DF">
              <w:rPr>
                <w:rFonts w:ascii="宋体" w:hAnsi="宋体" w:cs="宋体" w:hint="eastAsia"/>
              </w:rPr>
              <w:t>▲</w:t>
            </w:r>
            <w:r w:rsidRPr="00FA05DF">
              <w:rPr>
                <w:rFonts w:ascii="宋体" w:hAnsi="宋体" w:cs="宋体" w:hint="eastAsia"/>
                <w:b/>
                <w:bCs/>
              </w:rPr>
              <w:t>投标文件中提供所投产品的国际手联</w:t>
            </w:r>
            <w:r w:rsidRPr="00FA05DF">
              <w:rPr>
                <w:rFonts w:ascii="宋体" w:hAnsi="宋体" w:cs="宋体"/>
                <w:b/>
                <w:bCs/>
              </w:rPr>
              <w:t>(IHF)</w:t>
            </w:r>
            <w:r w:rsidRPr="00FA05DF">
              <w:rPr>
                <w:rFonts w:ascii="宋体" w:hAnsi="宋体" w:cs="宋体" w:hint="eastAsia"/>
                <w:b/>
                <w:bCs/>
              </w:rPr>
              <w:t>认证证书扫描件或影印件。</w:t>
            </w:r>
          </w:p>
        </w:tc>
        <w:tc>
          <w:tcPr>
            <w:tcW w:w="785"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hint="eastAsia"/>
              </w:rPr>
              <w:t>个</w:t>
            </w:r>
          </w:p>
        </w:tc>
        <w:tc>
          <w:tcPr>
            <w:tcW w:w="1276" w:type="dxa"/>
          </w:tcPr>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p>
          <w:p w:rsidR="00D120C4" w:rsidRPr="00FA05DF" w:rsidRDefault="00D120C4">
            <w:pPr>
              <w:widowControl/>
              <w:rPr>
                <w:rFonts w:ascii="宋体" w:cs="Times New Roman"/>
              </w:rPr>
            </w:pPr>
            <w:r w:rsidRPr="00FA05DF">
              <w:rPr>
                <w:rFonts w:ascii="宋体" w:hAnsi="宋体" w:cs="宋体"/>
              </w:rPr>
              <w:t>5</w:t>
            </w:r>
          </w:p>
        </w:tc>
      </w:tr>
      <w:tr w:rsidR="00D120C4" w:rsidRPr="00FA05DF" w:rsidTr="00D120C4">
        <w:trPr>
          <w:trHeight w:val="9530"/>
        </w:trPr>
        <w:tc>
          <w:tcPr>
            <w:tcW w:w="750" w:type="dxa"/>
            <w:vAlign w:val="center"/>
          </w:tcPr>
          <w:p w:rsidR="00D120C4" w:rsidRPr="00FA05DF" w:rsidRDefault="00D120C4">
            <w:pPr>
              <w:rPr>
                <w:rFonts w:ascii="宋体" w:cs="Times New Roman"/>
              </w:rPr>
            </w:pPr>
            <w:r w:rsidRPr="00FA05DF">
              <w:rPr>
                <w:rFonts w:ascii="宋体" w:hAnsi="宋体" w:cs="宋体"/>
              </w:rPr>
              <w:t>7</w:t>
            </w:r>
            <w:r w:rsidRPr="00FA05DF">
              <w:rPr>
                <w:rFonts w:ascii="宋体" w:cs="宋体"/>
              </w:rPr>
              <w:t>.</w:t>
            </w:r>
            <w:r w:rsidRPr="00FA05DF">
              <w:rPr>
                <w:rFonts w:ascii="宋体" w:hAnsi="宋体" w:cs="宋体" w:hint="eastAsia"/>
              </w:rPr>
              <w:t>网球发球机</w:t>
            </w:r>
          </w:p>
        </w:tc>
        <w:tc>
          <w:tcPr>
            <w:tcW w:w="6050" w:type="dxa"/>
            <w:vAlign w:val="center"/>
          </w:tcPr>
          <w:p w:rsidR="00D120C4" w:rsidRPr="00FA05DF" w:rsidRDefault="00D120C4">
            <w:pPr>
              <w:rPr>
                <w:rFonts w:ascii="宋体" w:cs="Times New Roman"/>
              </w:rPr>
            </w:pPr>
            <w:r w:rsidRPr="00FA05DF">
              <w:rPr>
                <w:rFonts w:ascii="宋体" w:hAnsi="宋体" w:cs="宋体" w:hint="eastAsia"/>
              </w:rPr>
              <w:t>主机：</w:t>
            </w:r>
            <w:r w:rsidRPr="00FA05DF">
              <w:rPr>
                <w:rFonts w:ascii="宋体" w:hAnsi="宋体" w:cs="宋体"/>
              </w:rPr>
              <w:t>54*39*49CM</w:t>
            </w:r>
          </w:p>
          <w:p w:rsidR="00D120C4" w:rsidRPr="00FA05DF" w:rsidRDefault="00D120C4">
            <w:pPr>
              <w:rPr>
                <w:rFonts w:ascii="宋体" w:cs="Times New Roman"/>
              </w:rPr>
            </w:pPr>
            <w:r w:rsidRPr="00FA05DF">
              <w:rPr>
                <w:rFonts w:ascii="宋体" w:hAnsi="宋体" w:cs="宋体" w:hint="eastAsia"/>
              </w:rPr>
              <w:t>球篮：</w:t>
            </w:r>
            <w:r w:rsidRPr="00FA05DF">
              <w:rPr>
                <w:rFonts w:ascii="宋体" w:hAnsi="宋体" w:cs="宋体"/>
              </w:rPr>
              <w:t>58*41*35</w:t>
            </w:r>
          </w:p>
          <w:p w:rsidR="00D120C4" w:rsidRPr="00FA05DF" w:rsidRDefault="00D120C4">
            <w:pPr>
              <w:rPr>
                <w:rFonts w:ascii="宋体" w:eastAsia="PMingLiU" w:hAnsi="宋体" w:cs="Times New Roman"/>
              </w:rPr>
            </w:pPr>
            <w:r w:rsidRPr="00FA05DF">
              <w:rPr>
                <w:rFonts w:ascii="宋体" w:hAnsi="宋体" w:cs="宋体" w:hint="eastAsia"/>
              </w:rPr>
              <w:t>整机纸箱体积：</w:t>
            </w:r>
            <w:r w:rsidRPr="00FA05DF">
              <w:rPr>
                <w:rFonts w:ascii="宋体" w:hAnsi="宋体" w:cs="宋体"/>
              </w:rPr>
              <w:t xml:space="preserve"> 66.5*49*61.5CM</w:t>
            </w:r>
          </w:p>
          <w:p w:rsidR="00D120C4" w:rsidRPr="00FA05DF" w:rsidRDefault="00D120C4">
            <w:pPr>
              <w:rPr>
                <w:rFonts w:ascii="宋体" w:cs="Times New Roman"/>
              </w:rPr>
            </w:pPr>
            <w:r w:rsidRPr="00FA05DF">
              <w:rPr>
                <w:rFonts w:ascii="宋体" w:hAnsi="宋体" w:cs="宋体" w:hint="eastAsia"/>
              </w:rPr>
              <w:t>【功能】</w:t>
            </w:r>
          </w:p>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，全功能智能控制（速度，频率，角度，旋转等）；</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，智能落点编程，可自编不同模式发球训练；</w:t>
            </w:r>
          </w:p>
          <w:p w:rsidR="00D120C4" w:rsidRPr="00FA05DF" w:rsidRDefault="00D120C4">
            <w:pPr>
              <w:rPr>
                <w:rFonts w:ascii="宋体" w:cs="Times New Roman"/>
              </w:rPr>
            </w:pPr>
            <w:r w:rsidRPr="00FA05DF">
              <w:rPr>
                <w:rFonts w:ascii="宋体" w:hAnsi="宋体" w:cs="宋体"/>
              </w:rPr>
              <w:t>3</w:t>
            </w:r>
            <w:r w:rsidRPr="00FA05DF">
              <w:rPr>
                <w:rFonts w:ascii="宋体" w:hAnsi="宋体" w:cs="宋体" w:hint="eastAsia"/>
              </w:rPr>
              <w:t>，高性能光电传感器，机器运行更稳定可靠；</w:t>
            </w:r>
          </w:p>
          <w:p w:rsidR="00D120C4" w:rsidRPr="00FA05DF" w:rsidRDefault="00D120C4">
            <w:pPr>
              <w:rPr>
                <w:rFonts w:ascii="宋体" w:cs="Times New Roman"/>
              </w:rPr>
            </w:pPr>
            <w:r w:rsidRPr="00FA05DF">
              <w:rPr>
                <w:rFonts w:ascii="宋体" w:hAnsi="宋体" w:cs="宋体"/>
              </w:rPr>
              <w:t>4</w:t>
            </w:r>
            <w:r w:rsidRPr="00FA05DF">
              <w:rPr>
                <w:rFonts w:ascii="宋体" w:hAnsi="宋体" w:cs="宋体" w:hint="eastAsia"/>
              </w:rPr>
              <w:t>，设置不同速度、旋转及相应俯仰角度，实现独特的深浅高压球功能；</w:t>
            </w:r>
          </w:p>
          <w:p w:rsidR="00D120C4" w:rsidRPr="00FA05DF" w:rsidRDefault="00D120C4">
            <w:pPr>
              <w:rPr>
                <w:rFonts w:ascii="宋体" w:cs="Times New Roman"/>
              </w:rPr>
            </w:pPr>
            <w:r w:rsidRPr="00FA05DF">
              <w:rPr>
                <w:rFonts w:ascii="宋体" w:hAnsi="宋体" w:cs="宋体"/>
              </w:rPr>
              <w:t>5</w:t>
            </w:r>
            <w:r w:rsidRPr="00FA05DF">
              <w:rPr>
                <w:rFonts w:ascii="宋体" w:hAnsi="宋体" w:cs="宋体" w:hint="eastAsia"/>
              </w:rPr>
              <w:t>，人性化设计，发球方向内置；</w:t>
            </w:r>
          </w:p>
          <w:p w:rsidR="00D120C4" w:rsidRPr="00FA05DF" w:rsidRDefault="00D120C4">
            <w:pPr>
              <w:rPr>
                <w:rFonts w:ascii="宋体" w:cs="Times New Roman"/>
              </w:rPr>
            </w:pPr>
            <w:r w:rsidRPr="00FA05DF">
              <w:rPr>
                <w:rFonts w:ascii="宋体" w:hAnsi="宋体" w:cs="宋体"/>
              </w:rPr>
              <w:t>6</w:t>
            </w:r>
            <w:r w:rsidRPr="00FA05DF">
              <w:rPr>
                <w:rFonts w:ascii="宋体" w:hAnsi="宋体" w:cs="宋体" w:hint="eastAsia"/>
              </w:rPr>
              <w:t>，随机球功能；</w:t>
            </w:r>
          </w:p>
          <w:p w:rsidR="00D120C4" w:rsidRPr="00FA05DF" w:rsidRDefault="00D120C4">
            <w:pPr>
              <w:rPr>
                <w:rFonts w:ascii="宋体" w:cs="Times New Roman"/>
              </w:rPr>
            </w:pPr>
            <w:r w:rsidRPr="00FA05DF">
              <w:rPr>
                <w:rFonts w:ascii="宋体" w:hAnsi="宋体" w:cs="宋体"/>
              </w:rPr>
              <w:t>7</w:t>
            </w:r>
            <w:r w:rsidRPr="00FA05DF">
              <w:rPr>
                <w:rFonts w:ascii="宋体" w:hAnsi="宋体" w:cs="宋体" w:hint="eastAsia"/>
              </w:rPr>
              <w:t>，遥控任意控制俯仰角度的“宽，中，窄”两线球、三线球功能；</w:t>
            </w:r>
          </w:p>
          <w:p w:rsidR="00D120C4" w:rsidRPr="00FA05DF" w:rsidRDefault="00D120C4">
            <w:pPr>
              <w:rPr>
                <w:rFonts w:ascii="宋体" w:cs="Times New Roman"/>
              </w:rPr>
            </w:pPr>
            <w:r w:rsidRPr="00FA05DF">
              <w:rPr>
                <w:rFonts w:ascii="宋体" w:hAnsi="宋体" w:cs="宋体"/>
              </w:rPr>
              <w:t>8</w:t>
            </w:r>
            <w:r w:rsidRPr="00FA05DF">
              <w:rPr>
                <w:rFonts w:ascii="宋体" w:hAnsi="宋体" w:cs="宋体" w:hint="eastAsia"/>
              </w:rPr>
              <w:t>，一键选择</w:t>
            </w:r>
            <w:r w:rsidRPr="00FA05DF">
              <w:rPr>
                <w:rFonts w:ascii="宋体" w:hAnsi="宋体" w:cs="宋体"/>
              </w:rPr>
              <w:t>6</w:t>
            </w:r>
            <w:r w:rsidRPr="00FA05DF">
              <w:rPr>
                <w:rFonts w:ascii="宋体" w:hAnsi="宋体" w:cs="宋体" w:hint="eastAsia"/>
              </w:rPr>
              <w:t>种交叉固定模式发球。</w:t>
            </w:r>
          </w:p>
          <w:p w:rsidR="00D120C4" w:rsidRPr="00FA05DF" w:rsidRDefault="00D120C4">
            <w:pPr>
              <w:rPr>
                <w:rFonts w:ascii="宋体" w:cs="Times New Roman"/>
              </w:rPr>
            </w:pPr>
            <w:r w:rsidRPr="00FA05DF">
              <w:rPr>
                <w:rFonts w:ascii="宋体" w:hAnsi="宋体" w:cs="宋体" w:hint="eastAsia"/>
              </w:rPr>
              <w:t>【参数】</w:t>
            </w:r>
          </w:p>
          <w:p w:rsidR="00D120C4" w:rsidRPr="00FA05DF" w:rsidRDefault="00D120C4">
            <w:pPr>
              <w:rPr>
                <w:rFonts w:ascii="宋体" w:cs="Times New Roman"/>
              </w:rPr>
            </w:pPr>
            <w:r w:rsidRPr="00FA05DF">
              <w:rPr>
                <w:rFonts w:ascii="宋体" w:hAnsi="宋体" w:cs="宋体"/>
              </w:rPr>
              <w:t>1</w:t>
            </w:r>
            <w:r w:rsidRPr="00FA05DF">
              <w:rPr>
                <w:rFonts w:ascii="宋体" w:hAnsi="宋体" w:cs="宋体" w:hint="eastAsia"/>
              </w:rPr>
              <w:t>、装球容量：</w:t>
            </w:r>
            <w:r w:rsidRPr="00FA05DF">
              <w:rPr>
                <w:rFonts w:ascii="宋体" w:hAnsi="宋体" w:cs="宋体"/>
              </w:rPr>
              <w:t>160</w:t>
            </w:r>
            <w:r w:rsidRPr="00FA05DF">
              <w:rPr>
                <w:rFonts w:ascii="宋体" w:hAnsi="宋体" w:cs="宋体" w:hint="eastAsia"/>
              </w:rPr>
              <w:t>个</w:t>
            </w:r>
          </w:p>
          <w:p w:rsidR="00D120C4" w:rsidRPr="00FA05DF" w:rsidRDefault="00D120C4">
            <w:pPr>
              <w:rPr>
                <w:rFonts w:ascii="宋体" w:cs="Times New Roman"/>
              </w:rPr>
            </w:pPr>
            <w:r w:rsidRPr="00FA05DF">
              <w:rPr>
                <w:rFonts w:ascii="宋体" w:hAnsi="宋体" w:cs="宋体"/>
              </w:rPr>
              <w:t>2</w:t>
            </w:r>
            <w:r w:rsidRPr="00FA05DF">
              <w:rPr>
                <w:rFonts w:ascii="宋体" w:hAnsi="宋体" w:cs="宋体" w:hint="eastAsia"/>
              </w:rPr>
              <w:t>、发球速度：</w:t>
            </w:r>
            <w:r w:rsidRPr="00FA05DF">
              <w:rPr>
                <w:rFonts w:ascii="宋体" w:hAnsi="宋体" w:cs="宋体"/>
              </w:rPr>
              <w:t>20-140KM/H</w:t>
            </w:r>
          </w:p>
          <w:p w:rsidR="00D120C4" w:rsidRPr="00FA05DF" w:rsidRDefault="00D120C4">
            <w:pPr>
              <w:rPr>
                <w:rFonts w:ascii="宋体" w:cs="Times New Roman"/>
              </w:rPr>
            </w:pPr>
            <w:r w:rsidRPr="00FA05DF">
              <w:rPr>
                <w:rFonts w:ascii="宋体" w:hAnsi="宋体" w:cs="宋体"/>
              </w:rPr>
              <w:t>3</w:t>
            </w:r>
            <w:r w:rsidRPr="00FA05DF">
              <w:rPr>
                <w:rFonts w:ascii="宋体" w:hAnsi="宋体" w:cs="宋体" w:hint="eastAsia"/>
              </w:rPr>
              <w:t>、发球频率：</w:t>
            </w:r>
            <w:r w:rsidRPr="00FA05DF">
              <w:rPr>
                <w:rFonts w:ascii="宋体" w:hAnsi="宋体" w:cs="宋体"/>
              </w:rPr>
              <w:t>1.8--8</w:t>
            </w:r>
            <w:r w:rsidRPr="00FA05DF">
              <w:rPr>
                <w:rFonts w:ascii="宋体" w:hAnsi="宋体" w:cs="宋体" w:hint="eastAsia"/>
              </w:rPr>
              <w:t>秒</w:t>
            </w:r>
          </w:p>
          <w:p w:rsidR="00D120C4" w:rsidRPr="00FA05DF" w:rsidRDefault="00D120C4">
            <w:pPr>
              <w:rPr>
                <w:rFonts w:ascii="宋体" w:cs="Times New Roman"/>
              </w:rPr>
            </w:pPr>
            <w:r w:rsidRPr="00FA05DF">
              <w:rPr>
                <w:rFonts w:ascii="宋体" w:hAnsi="宋体" w:cs="宋体"/>
              </w:rPr>
              <w:t>4</w:t>
            </w:r>
            <w:r w:rsidRPr="00FA05DF">
              <w:rPr>
                <w:rFonts w:ascii="宋体" w:hAnsi="宋体" w:cs="宋体" w:hint="eastAsia"/>
              </w:rPr>
              <w:t>、功率：</w:t>
            </w:r>
            <w:r w:rsidRPr="00FA05DF">
              <w:rPr>
                <w:rFonts w:ascii="宋体" w:hAnsi="宋体" w:cs="宋体"/>
              </w:rPr>
              <w:t>150W</w:t>
            </w:r>
          </w:p>
          <w:p w:rsidR="00D120C4" w:rsidRPr="00FA05DF" w:rsidRDefault="00D120C4">
            <w:pPr>
              <w:rPr>
                <w:rFonts w:ascii="宋体" w:cs="Times New Roman"/>
              </w:rPr>
            </w:pPr>
            <w:r w:rsidRPr="00FA05DF">
              <w:rPr>
                <w:rFonts w:ascii="宋体" w:hAnsi="宋体" w:cs="宋体"/>
              </w:rPr>
              <w:t>5</w:t>
            </w:r>
            <w:r w:rsidRPr="00FA05DF">
              <w:rPr>
                <w:rFonts w:ascii="宋体" w:hAnsi="宋体" w:cs="宋体" w:hint="eastAsia"/>
              </w:rPr>
              <w:t>、净重：</w:t>
            </w:r>
            <w:r w:rsidRPr="00FA05DF">
              <w:rPr>
                <w:rFonts w:ascii="宋体" w:hAnsi="宋体" w:cs="宋体"/>
              </w:rPr>
              <w:t>28.5KG</w:t>
            </w:r>
            <w:r w:rsidRPr="00FA05DF">
              <w:rPr>
                <w:rFonts w:ascii="宋体" w:hAnsi="宋体" w:cs="宋体" w:hint="eastAsia"/>
              </w:rPr>
              <w:t>；毛重：</w:t>
            </w:r>
            <w:r w:rsidRPr="00FA05DF">
              <w:rPr>
                <w:rFonts w:ascii="宋体" w:hAnsi="宋体" w:cs="宋体"/>
              </w:rPr>
              <w:t>32kg</w:t>
            </w:r>
            <w:r w:rsidRPr="00FA05DF">
              <w:rPr>
                <w:rFonts w:ascii="宋体" w:hAnsi="宋体" w:cs="宋体" w:hint="eastAsia"/>
              </w:rPr>
              <w:t>；</w:t>
            </w:r>
          </w:p>
          <w:p w:rsidR="00D120C4" w:rsidRPr="00FA05DF" w:rsidRDefault="00D120C4">
            <w:pPr>
              <w:rPr>
                <w:rFonts w:ascii="宋体" w:cs="Times New Roman"/>
              </w:rPr>
            </w:pPr>
            <w:r w:rsidRPr="00FA05DF">
              <w:rPr>
                <w:rFonts w:ascii="宋体" w:hAnsi="宋体" w:cs="宋体"/>
              </w:rPr>
              <w:t>6</w:t>
            </w:r>
            <w:r w:rsidRPr="00FA05DF">
              <w:rPr>
                <w:rFonts w:ascii="宋体" w:hAnsi="宋体" w:cs="宋体" w:hint="eastAsia"/>
              </w:rPr>
              <w:t>、电池使用时长：</w:t>
            </w:r>
            <w:r w:rsidRPr="00FA05DF">
              <w:rPr>
                <w:rFonts w:ascii="宋体" w:hAnsi="宋体" w:cs="宋体"/>
              </w:rPr>
              <w:t>5-6</w:t>
            </w:r>
            <w:r w:rsidRPr="00FA05DF">
              <w:rPr>
                <w:rFonts w:ascii="宋体" w:hAnsi="宋体" w:cs="宋体" w:hint="eastAsia"/>
              </w:rPr>
              <w:t>小时</w:t>
            </w:r>
          </w:p>
          <w:p w:rsidR="00D120C4" w:rsidRPr="00FA05DF" w:rsidRDefault="00D120C4">
            <w:pPr>
              <w:rPr>
                <w:rFonts w:ascii="宋体" w:eastAsia="PMingLiU" w:hAnsi="宋体" w:cs="Times New Roman"/>
              </w:rPr>
            </w:pPr>
            <w:r w:rsidRPr="00FA05DF">
              <w:rPr>
                <w:rFonts w:ascii="宋体" w:hAnsi="宋体" w:cs="宋体"/>
              </w:rPr>
              <w:t>7</w:t>
            </w:r>
            <w:r w:rsidRPr="00FA05DF">
              <w:rPr>
                <w:rFonts w:ascii="宋体" w:hAnsi="宋体" w:cs="宋体" w:hint="eastAsia"/>
              </w:rPr>
              <w:t>、随机配件：遥控器一个，</w:t>
            </w:r>
            <w:r w:rsidRPr="00FA05DF">
              <w:rPr>
                <w:rFonts w:ascii="宋体" w:hAnsi="宋体" w:cs="宋体"/>
              </w:rPr>
              <w:t>AC</w:t>
            </w:r>
            <w:r w:rsidRPr="00FA05DF">
              <w:rPr>
                <w:rFonts w:ascii="宋体" w:hAnsi="宋体" w:cs="宋体" w:hint="eastAsia"/>
              </w:rPr>
              <w:t>电源线一条，充电器一个，说明书一份，保修卡一张，遥控器电池一对，</w:t>
            </w:r>
            <w:r w:rsidRPr="00FA05DF">
              <w:rPr>
                <w:rFonts w:ascii="宋体" w:hAnsi="宋体" w:cs="宋体"/>
              </w:rPr>
              <w:t>30A</w:t>
            </w:r>
            <w:r w:rsidRPr="00FA05DF">
              <w:rPr>
                <w:rFonts w:ascii="宋体" w:hAnsi="宋体" w:cs="宋体" w:hint="eastAsia"/>
              </w:rPr>
              <w:t>保险丝</w:t>
            </w:r>
            <w:r w:rsidRPr="00FA05DF">
              <w:rPr>
                <w:rFonts w:ascii="宋体" w:hAnsi="宋体" w:cs="宋体"/>
              </w:rPr>
              <w:t>2</w:t>
            </w:r>
            <w:r w:rsidRPr="00FA05DF">
              <w:rPr>
                <w:rFonts w:ascii="宋体" w:hAnsi="宋体" w:cs="宋体" w:hint="eastAsia"/>
              </w:rPr>
              <w:t>个</w:t>
            </w:r>
          </w:p>
          <w:p w:rsidR="00D120C4" w:rsidRDefault="00D120C4">
            <w:pPr>
              <w:pStyle w:val="3"/>
              <w:rPr>
                <w:rFonts w:eastAsia="PMingLiU" w:cs="Times New Roman"/>
                <w:sz w:val="21"/>
                <w:szCs w:val="21"/>
              </w:rPr>
            </w:pPr>
            <w:r>
              <w:rPr>
                <w:rFonts w:ascii="宋体" w:hAnsi="宋体" w:cs="宋体" w:hint="eastAsia"/>
                <w:sz w:val="21"/>
                <w:szCs w:val="21"/>
              </w:rPr>
              <w:t>▲投标文件中应提供所投产品通过</w:t>
            </w:r>
            <w:r>
              <w:rPr>
                <w:sz w:val="21"/>
                <w:szCs w:val="21"/>
              </w:rPr>
              <w:t>C</w:t>
            </w:r>
            <w:r>
              <w:rPr>
                <w:rFonts w:eastAsia="PMingLiU"/>
                <w:sz w:val="21"/>
                <w:szCs w:val="21"/>
              </w:rPr>
              <w:t>E</w:t>
            </w:r>
            <w:r>
              <w:rPr>
                <w:rFonts w:ascii="宋体" w:hAnsi="宋体" w:cs="宋体" w:hint="eastAsia"/>
                <w:sz w:val="21"/>
                <w:szCs w:val="21"/>
              </w:rPr>
              <w:t>认证证书的复印件或扫描件</w:t>
            </w:r>
          </w:p>
        </w:tc>
        <w:tc>
          <w:tcPr>
            <w:tcW w:w="785" w:type="dxa"/>
          </w:tcPr>
          <w:p w:rsidR="00D120C4" w:rsidRPr="00FA05DF" w:rsidRDefault="00D120C4">
            <w:pPr>
              <w:widowControl/>
              <w:rPr>
                <w:rFonts w:ascii="宋体" w:cs="Times New Roman"/>
              </w:rPr>
            </w:pPr>
          </w:p>
          <w:p w:rsidR="00D120C4" w:rsidRDefault="00D120C4">
            <w:pPr>
              <w:pStyle w:val="3"/>
              <w:rPr>
                <w:rFonts w:cs="Times New Roman"/>
              </w:rPr>
            </w:pPr>
          </w:p>
          <w:p w:rsidR="00D120C4" w:rsidRPr="00FA05DF" w:rsidRDefault="00D120C4">
            <w:pPr>
              <w:rPr>
                <w:rFonts w:cs="Times New Roman"/>
              </w:rPr>
            </w:pPr>
          </w:p>
          <w:p w:rsidR="00D120C4" w:rsidRDefault="00D120C4">
            <w:pPr>
              <w:pStyle w:val="3"/>
              <w:rPr>
                <w:rFonts w:cs="Times New Roman"/>
              </w:rPr>
            </w:pPr>
          </w:p>
          <w:p w:rsidR="00D120C4" w:rsidRPr="00FA05DF" w:rsidRDefault="00D120C4">
            <w:pPr>
              <w:rPr>
                <w:rFonts w:cs="Times New Roman"/>
              </w:rPr>
            </w:pPr>
          </w:p>
          <w:p w:rsidR="00D120C4" w:rsidRDefault="00D120C4">
            <w:pPr>
              <w:pStyle w:val="3"/>
              <w:rPr>
                <w:rFonts w:cs="Times New Roman"/>
              </w:rPr>
            </w:pPr>
          </w:p>
          <w:p w:rsidR="00D120C4" w:rsidRPr="00FA05DF" w:rsidRDefault="00D120C4">
            <w:pPr>
              <w:rPr>
                <w:rFonts w:cs="Times New Roman"/>
              </w:rPr>
            </w:pPr>
          </w:p>
          <w:p w:rsidR="00D120C4" w:rsidRDefault="00D120C4">
            <w:pPr>
              <w:pStyle w:val="3"/>
              <w:rPr>
                <w:rFonts w:cs="Times New Roman"/>
              </w:rPr>
            </w:pPr>
          </w:p>
          <w:p w:rsidR="00D120C4" w:rsidRPr="00FA05DF" w:rsidRDefault="00D120C4">
            <w:pPr>
              <w:rPr>
                <w:rFonts w:cs="Times New Roman"/>
              </w:rPr>
            </w:pPr>
            <w:r w:rsidRPr="00FA05DF">
              <w:rPr>
                <w:rFonts w:cs="宋体" w:hint="eastAsia"/>
              </w:rPr>
              <w:t>台</w:t>
            </w:r>
          </w:p>
        </w:tc>
        <w:tc>
          <w:tcPr>
            <w:tcW w:w="1276" w:type="dxa"/>
          </w:tcPr>
          <w:p w:rsidR="00D120C4" w:rsidRPr="00FA05DF" w:rsidRDefault="00D120C4">
            <w:pPr>
              <w:widowControl/>
              <w:rPr>
                <w:rFonts w:ascii="宋体" w:cs="Times New Roman"/>
              </w:rPr>
            </w:pPr>
          </w:p>
          <w:p w:rsidR="00D120C4" w:rsidRDefault="00D120C4">
            <w:pPr>
              <w:pStyle w:val="3"/>
              <w:rPr>
                <w:rFonts w:cs="Times New Roman"/>
              </w:rPr>
            </w:pPr>
          </w:p>
          <w:p w:rsidR="00D120C4" w:rsidRPr="00FA05DF" w:rsidRDefault="00D120C4">
            <w:pPr>
              <w:rPr>
                <w:rFonts w:cs="Times New Roman"/>
              </w:rPr>
            </w:pPr>
          </w:p>
          <w:p w:rsidR="00D120C4" w:rsidRDefault="00D120C4">
            <w:pPr>
              <w:pStyle w:val="3"/>
              <w:rPr>
                <w:rFonts w:cs="Times New Roman"/>
              </w:rPr>
            </w:pPr>
          </w:p>
          <w:p w:rsidR="00D120C4" w:rsidRPr="00FA05DF" w:rsidRDefault="00D120C4">
            <w:pPr>
              <w:rPr>
                <w:rFonts w:cs="Times New Roman"/>
              </w:rPr>
            </w:pPr>
          </w:p>
          <w:p w:rsidR="00D120C4" w:rsidRDefault="00D120C4">
            <w:pPr>
              <w:pStyle w:val="3"/>
              <w:rPr>
                <w:rFonts w:cs="Times New Roman"/>
              </w:rPr>
            </w:pPr>
          </w:p>
          <w:p w:rsidR="00D120C4" w:rsidRPr="00FA05DF" w:rsidRDefault="00D120C4">
            <w:pPr>
              <w:rPr>
                <w:rFonts w:cs="Times New Roman"/>
              </w:rPr>
            </w:pPr>
          </w:p>
          <w:p w:rsidR="00D120C4" w:rsidRDefault="00D120C4">
            <w:pPr>
              <w:pStyle w:val="3"/>
              <w:rPr>
                <w:rFonts w:cs="Times New Roman"/>
              </w:rPr>
            </w:pPr>
          </w:p>
          <w:p w:rsidR="00D120C4" w:rsidRPr="00FA05DF" w:rsidRDefault="00D120C4" w:rsidP="00397547">
            <w:pPr>
              <w:ind w:firstLineChars="100" w:firstLine="210"/>
            </w:pPr>
            <w:r w:rsidRPr="00FA05DF">
              <w:t>2</w:t>
            </w:r>
          </w:p>
        </w:tc>
      </w:tr>
    </w:tbl>
    <w:p w:rsidR="00C057C2" w:rsidRDefault="00C057C2">
      <w:pPr>
        <w:rPr>
          <w:rFonts w:cs="Times New Roman"/>
        </w:rPr>
      </w:pPr>
    </w:p>
    <w:p w:rsidR="00C057C2" w:rsidRDefault="00C057C2">
      <w:pPr>
        <w:rPr>
          <w:rFonts w:cs="Times New Roman" w:hint="eastAsia"/>
        </w:rPr>
      </w:pPr>
    </w:p>
    <w:p w:rsidR="00D120C4" w:rsidRDefault="00D120C4">
      <w:pPr>
        <w:rPr>
          <w:rFonts w:cs="Times New Roman" w:hint="eastAsia"/>
        </w:rPr>
      </w:pPr>
    </w:p>
    <w:p w:rsidR="00D120C4" w:rsidRDefault="00D120C4">
      <w:pPr>
        <w:rPr>
          <w:rFonts w:cs="Times New Roman" w:hint="eastAsia"/>
        </w:rPr>
      </w:pPr>
    </w:p>
    <w:p w:rsidR="00D120C4" w:rsidRDefault="00D120C4">
      <w:pPr>
        <w:rPr>
          <w:rFonts w:cs="Times New Roman"/>
        </w:rPr>
      </w:pPr>
    </w:p>
    <w:p w:rsidR="00C057C2" w:rsidRDefault="00C057C2">
      <w:pPr>
        <w:rPr>
          <w:rFonts w:cs="Times New Roman"/>
        </w:rPr>
      </w:pPr>
      <w:r>
        <w:rPr>
          <w:rFonts w:cs="宋体" w:hint="eastAsia"/>
        </w:rPr>
        <w:t>（</w:t>
      </w:r>
      <w:r>
        <w:t>2</w:t>
      </w:r>
      <w:r>
        <w:rPr>
          <w:rFonts w:cs="宋体" w:hint="eastAsia"/>
        </w:rPr>
        <w:t>）二包</w:t>
      </w:r>
    </w:p>
    <w:tbl>
      <w:tblPr>
        <w:tblpPr w:leftFromText="180" w:rightFromText="180" w:vertAnchor="text" w:horzAnchor="margin" w:tblpXSpec="center" w:tblpY="122"/>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992"/>
        <w:gridCol w:w="4820"/>
        <w:gridCol w:w="1417"/>
      </w:tblGrid>
      <w:tr w:rsidR="00D120C4" w:rsidRPr="00FA05DF" w:rsidTr="00D120C4">
        <w:trPr>
          <w:trHeight w:val="600"/>
        </w:trPr>
        <w:tc>
          <w:tcPr>
            <w:tcW w:w="817" w:type="dxa"/>
            <w:vAlign w:val="center"/>
          </w:tcPr>
          <w:p w:rsidR="00D120C4" w:rsidRPr="00FA05DF" w:rsidRDefault="00D120C4" w:rsidP="00397547">
            <w:pPr>
              <w:widowControl/>
              <w:spacing w:line="400" w:lineRule="exact"/>
              <w:ind w:leftChars="-67" w:left="-141"/>
              <w:jc w:val="center"/>
              <w:rPr>
                <w:rFonts w:ascii="宋体" w:cs="Times New Roman"/>
                <w:sz w:val="24"/>
                <w:szCs w:val="24"/>
              </w:rPr>
            </w:pPr>
            <w:r w:rsidRPr="00FA05DF">
              <w:rPr>
                <w:rFonts w:ascii="宋体" w:hAnsi="宋体" w:cs="宋体" w:hint="eastAsia"/>
                <w:sz w:val="24"/>
                <w:szCs w:val="24"/>
              </w:rPr>
              <w:t>序号</w:t>
            </w:r>
          </w:p>
        </w:tc>
        <w:tc>
          <w:tcPr>
            <w:tcW w:w="992" w:type="dxa"/>
            <w:vAlign w:val="center"/>
          </w:tcPr>
          <w:p w:rsidR="00D120C4" w:rsidRPr="00FA05DF" w:rsidRDefault="00D120C4">
            <w:pPr>
              <w:widowControl/>
              <w:spacing w:line="400" w:lineRule="exact"/>
              <w:jc w:val="center"/>
              <w:rPr>
                <w:rFonts w:ascii="宋体" w:cs="Times New Roman"/>
                <w:sz w:val="24"/>
                <w:szCs w:val="24"/>
              </w:rPr>
            </w:pPr>
            <w:r w:rsidRPr="00FA05DF">
              <w:rPr>
                <w:rFonts w:ascii="宋体" w:hAnsi="宋体" w:cs="宋体" w:hint="eastAsia"/>
                <w:sz w:val="24"/>
                <w:szCs w:val="24"/>
              </w:rPr>
              <w:t>品名</w:t>
            </w:r>
          </w:p>
        </w:tc>
        <w:tc>
          <w:tcPr>
            <w:tcW w:w="4820" w:type="dxa"/>
            <w:vAlign w:val="center"/>
          </w:tcPr>
          <w:p w:rsidR="00D120C4" w:rsidRPr="00FA05DF" w:rsidRDefault="00D120C4">
            <w:pPr>
              <w:widowControl/>
              <w:spacing w:line="400" w:lineRule="exact"/>
              <w:jc w:val="center"/>
              <w:rPr>
                <w:rFonts w:ascii="宋体" w:cs="Times New Roman"/>
                <w:sz w:val="24"/>
                <w:szCs w:val="24"/>
              </w:rPr>
            </w:pPr>
            <w:r w:rsidRPr="00FA05DF">
              <w:rPr>
                <w:rFonts w:ascii="宋体" w:hAnsi="宋体" w:cs="宋体" w:hint="eastAsia"/>
                <w:sz w:val="24"/>
                <w:szCs w:val="24"/>
              </w:rPr>
              <w:t>技术参数要求</w:t>
            </w:r>
          </w:p>
        </w:tc>
        <w:tc>
          <w:tcPr>
            <w:tcW w:w="1417" w:type="dxa"/>
            <w:vAlign w:val="center"/>
          </w:tcPr>
          <w:p w:rsidR="00D120C4" w:rsidRPr="00FA05DF" w:rsidRDefault="00D120C4">
            <w:pPr>
              <w:widowControl/>
              <w:spacing w:line="400" w:lineRule="exact"/>
              <w:jc w:val="center"/>
              <w:rPr>
                <w:rFonts w:ascii="宋体" w:cs="宋体"/>
                <w:sz w:val="24"/>
                <w:szCs w:val="24"/>
              </w:rPr>
            </w:pPr>
            <w:r w:rsidRPr="00FA05DF">
              <w:rPr>
                <w:rFonts w:ascii="宋体" w:hAnsi="宋体" w:cs="宋体" w:hint="eastAsia"/>
                <w:sz w:val="24"/>
                <w:szCs w:val="24"/>
              </w:rPr>
              <w:t>数量</w:t>
            </w:r>
          </w:p>
        </w:tc>
      </w:tr>
      <w:tr w:rsidR="00D120C4" w:rsidRPr="00FA05DF" w:rsidTr="00D120C4">
        <w:trPr>
          <w:trHeight w:val="1266"/>
        </w:trPr>
        <w:tc>
          <w:tcPr>
            <w:tcW w:w="817" w:type="dxa"/>
            <w:vAlign w:val="center"/>
          </w:tcPr>
          <w:p w:rsidR="00D120C4" w:rsidRPr="00FA05DF" w:rsidRDefault="00D120C4" w:rsidP="00397547">
            <w:pPr>
              <w:widowControl/>
              <w:spacing w:line="400" w:lineRule="exact"/>
              <w:ind w:firstLineChars="100" w:firstLine="240"/>
              <w:rPr>
                <w:rFonts w:ascii="宋体" w:cs="Times New Roman"/>
                <w:kern w:val="0"/>
                <w:sz w:val="24"/>
                <w:szCs w:val="24"/>
              </w:rPr>
            </w:pPr>
            <w:r w:rsidRPr="00FA05DF">
              <w:rPr>
                <w:rFonts w:ascii="宋体" w:hAnsi="宋体" w:cs="宋体"/>
                <w:kern w:val="0"/>
                <w:sz w:val="24"/>
                <w:szCs w:val="24"/>
              </w:rPr>
              <w:t>1</w:t>
            </w:r>
          </w:p>
        </w:tc>
        <w:tc>
          <w:tcPr>
            <w:tcW w:w="992" w:type="dxa"/>
            <w:vAlign w:val="center"/>
          </w:tcPr>
          <w:p w:rsidR="00D120C4" w:rsidRPr="00FA05DF" w:rsidRDefault="00D120C4">
            <w:pPr>
              <w:widowControl/>
              <w:spacing w:line="400" w:lineRule="exact"/>
              <w:jc w:val="center"/>
              <w:rPr>
                <w:rFonts w:ascii="宋体" w:cs="Times New Roman"/>
                <w:kern w:val="0"/>
                <w:sz w:val="24"/>
                <w:szCs w:val="24"/>
              </w:rPr>
            </w:pPr>
            <w:r w:rsidRPr="00FA05DF">
              <w:rPr>
                <w:rFonts w:ascii="宋体" w:hAnsi="宋体" w:cs="宋体" w:hint="eastAsia"/>
                <w:kern w:val="0"/>
                <w:sz w:val="24"/>
                <w:szCs w:val="24"/>
              </w:rPr>
              <w:t>商用跑步机</w:t>
            </w:r>
          </w:p>
        </w:tc>
        <w:tc>
          <w:tcPr>
            <w:tcW w:w="4820" w:type="dxa"/>
            <w:vAlign w:val="center"/>
          </w:tcPr>
          <w:p w:rsidR="00D120C4" w:rsidRPr="00FA05DF" w:rsidRDefault="00D120C4">
            <w:pPr>
              <w:spacing w:line="420" w:lineRule="exact"/>
              <w:rPr>
                <w:rFonts w:ascii="宋体" w:cs="Times New Roman"/>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、马达额度功率≥</w:t>
            </w:r>
            <w:r w:rsidRPr="00FA05DF">
              <w:rPr>
                <w:rFonts w:ascii="宋体" w:hAnsi="宋体" w:cs="宋体"/>
                <w:kern w:val="0"/>
                <w:sz w:val="24"/>
                <w:szCs w:val="24"/>
              </w:rPr>
              <w:t>3.0HP</w:t>
            </w:r>
            <w:r w:rsidRPr="00FA05DF">
              <w:rPr>
                <w:rFonts w:ascii="宋体" w:hAnsi="宋体" w:cs="宋体" w:hint="eastAsia"/>
                <w:kern w:val="0"/>
                <w:sz w:val="24"/>
                <w:szCs w:val="24"/>
              </w:rPr>
              <w:t>（交流电机）</w:t>
            </w:r>
          </w:p>
          <w:p w:rsidR="00D120C4" w:rsidRPr="00FA05DF" w:rsidRDefault="00D120C4">
            <w:pPr>
              <w:spacing w:line="420" w:lineRule="exact"/>
              <w:rPr>
                <w:rFonts w:ascii="宋体" w:cs="Times New Roman"/>
                <w:kern w:val="0"/>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、速度范围≥</w:t>
            </w:r>
            <w:r w:rsidRPr="00FA05DF">
              <w:rPr>
                <w:rFonts w:ascii="宋体" w:hAnsi="宋体" w:cs="宋体"/>
                <w:kern w:val="0"/>
                <w:sz w:val="24"/>
                <w:szCs w:val="24"/>
              </w:rPr>
              <w:t>0.8-20km/h</w:t>
            </w:r>
          </w:p>
          <w:p w:rsidR="00D120C4" w:rsidRPr="00FA05DF" w:rsidRDefault="00D120C4">
            <w:pPr>
              <w:spacing w:line="420" w:lineRule="exact"/>
              <w:rPr>
                <w:rFonts w:ascii="宋体" w:cs="Times New Roman"/>
                <w:kern w:val="0"/>
                <w:sz w:val="24"/>
                <w:szCs w:val="24"/>
              </w:rPr>
            </w:pPr>
            <w:r w:rsidRPr="00FA05DF">
              <w:rPr>
                <w:rFonts w:ascii="宋体" w:hAnsi="宋体" w:cs="宋体" w:hint="eastAsia"/>
                <w:kern w:val="0"/>
                <w:sz w:val="24"/>
                <w:szCs w:val="24"/>
              </w:rPr>
              <w:t>★</w:t>
            </w:r>
            <w:r w:rsidRPr="00FA05DF">
              <w:rPr>
                <w:rFonts w:ascii="宋体" w:hAnsi="宋体" w:cs="宋体"/>
                <w:kern w:val="0"/>
                <w:sz w:val="24"/>
                <w:szCs w:val="24"/>
              </w:rPr>
              <w:t>3</w:t>
            </w:r>
            <w:r w:rsidRPr="00FA05DF">
              <w:rPr>
                <w:rFonts w:ascii="宋体" w:hAnsi="宋体" w:cs="宋体" w:hint="eastAsia"/>
                <w:kern w:val="0"/>
                <w:sz w:val="24"/>
                <w:szCs w:val="24"/>
              </w:rPr>
              <w:t>、扬升范围：带正负坡度，下坡负</w:t>
            </w:r>
            <w:r w:rsidRPr="00FA05DF">
              <w:rPr>
                <w:rFonts w:ascii="宋体" w:hAnsi="宋体" w:cs="宋体"/>
                <w:kern w:val="0"/>
                <w:sz w:val="24"/>
                <w:szCs w:val="24"/>
              </w:rPr>
              <w:t>3</w:t>
            </w:r>
            <w:r w:rsidRPr="00FA05DF">
              <w:rPr>
                <w:rFonts w:ascii="宋体" w:hAnsi="宋体" w:cs="宋体" w:hint="eastAsia"/>
                <w:kern w:val="0"/>
                <w:sz w:val="24"/>
                <w:szCs w:val="24"/>
              </w:rPr>
              <w:t>度，上坡前扬升不小于</w:t>
            </w:r>
            <w:r w:rsidRPr="00FA05DF">
              <w:rPr>
                <w:rFonts w:ascii="宋体" w:hAnsi="宋体" w:cs="宋体"/>
                <w:kern w:val="0"/>
                <w:sz w:val="24"/>
                <w:szCs w:val="24"/>
              </w:rPr>
              <w:t>15</w:t>
            </w:r>
            <w:r w:rsidRPr="00FA05DF">
              <w:rPr>
                <w:rFonts w:ascii="宋体" w:hAnsi="宋体" w:cs="宋体" w:hint="eastAsia"/>
                <w:kern w:val="0"/>
                <w:sz w:val="24"/>
                <w:szCs w:val="24"/>
              </w:rPr>
              <w:t>度，下坡具有</w:t>
            </w:r>
            <w:r w:rsidRPr="00FA05DF">
              <w:rPr>
                <w:rFonts w:ascii="宋体" w:hAnsi="宋体" w:cs="宋体"/>
                <w:kern w:val="0"/>
                <w:sz w:val="24"/>
                <w:szCs w:val="24"/>
              </w:rPr>
              <w:t>3</w:t>
            </w:r>
            <w:r w:rsidRPr="00FA05DF">
              <w:rPr>
                <w:rFonts w:ascii="宋体" w:hAnsi="宋体" w:cs="宋体" w:hint="eastAsia"/>
                <w:kern w:val="0"/>
                <w:sz w:val="24"/>
                <w:szCs w:val="24"/>
              </w:rPr>
              <w:t>档坡度可供选择</w:t>
            </w:r>
          </w:p>
          <w:p w:rsidR="00D120C4" w:rsidRPr="00FA05DF" w:rsidRDefault="00D120C4">
            <w:pPr>
              <w:spacing w:line="420" w:lineRule="exact"/>
              <w:rPr>
                <w:rFonts w:ascii="宋体" w:cs="Times New Roman"/>
                <w:kern w:val="0"/>
                <w:sz w:val="24"/>
                <w:szCs w:val="24"/>
              </w:rPr>
            </w:pPr>
            <w:r w:rsidRPr="00FA05DF">
              <w:rPr>
                <w:rFonts w:ascii="宋体" w:hAnsi="宋体" w:cs="宋体"/>
                <w:kern w:val="0"/>
                <w:sz w:val="24"/>
                <w:szCs w:val="24"/>
              </w:rPr>
              <w:t>4</w:t>
            </w:r>
            <w:r w:rsidRPr="00FA05DF">
              <w:rPr>
                <w:rFonts w:ascii="宋体" w:hAnsi="宋体" w:cs="宋体" w:hint="eastAsia"/>
                <w:kern w:val="0"/>
                <w:sz w:val="24"/>
                <w:szCs w:val="24"/>
              </w:rPr>
              <w:t>、滚筒直径≥φ</w:t>
            </w:r>
            <w:r w:rsidRPr="00FA05DF">
              <w:rPr>
                <w:rFonts w:ascii="宋体" w:hAnsi="宋体" w:cs="宋体"/>
                <w:kern w:val="0"/>
                <w:sz w:val="24"/>
                <w:szCs w:val="24"/>
              </w:rPr>
              <w:t>100mm</w:t>
            </w:r>
          </w:p>
          <w:p w:rsidR="00D120C4" w:rsidRPr="00FA05DF" w:rsidRDefault="00D120C4">
            <w:pPr>
              <w:spacing w:line="420" w:lineRule="exact"/>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、跑带厚度≥</w:t>
            </w:r>
            <w:r w:rsidRPr="00FA05DF">
              <w:rPr>
                <w:rFonts w:ascii="宋体" w:hAnsi="宋体" w:cs="宋体"/>
                <w:kern w:val="0"/>
                <w:sz w:val="24"/>
                <w:szCs w:val="24"/>
              </w:rPr>
              <w:t>T2.2mm</w:t>
            </w:r>
          </w:p>
          <w:p w:rsidR="00D120C4" w:rsidRPr="00FA05DF" w:rsidRDefault="00D120C4">
            <w:pPr>
              <w:spacing w:line="420" w:lineRule="exact"/>
              <w:rPr>
                <w:rFonts w:ascii="宋体" w:cs="Times New Roman"/>
                <w:kern w:val="0"/>
                <w:sz w:val="24"/>
                <w:szCs w:val="24"/>
              </w:rPr>
            </w:pPr>
            <w:r w:rsidRPr="00FA05DF">
              <w:rPr>
                <w:rFonts w:ascii="宋体" w:hAnsi="宋体" w:cs="宋体"/>
                <w:kern w:val="0"/>
                <w:sz w:val="24"/>
                <w:szCs w:val="24"/>
              </w:rPr>
              <w:t>6</w:t>
            </w:r>
            <w:r w:rsidRPr="00FA05DF">
              <w:rPr>
                <w:rFonts w:ascii="宋体" w:hAnsi="宋体" w:cs="宋体" w:hint="eastAsia"/>
                <w:kern w:val="0"/>
                <w:sz w:val="24"/>
                <w:szCs w:val="24"/>
              </w:rPr>
              <w:t>、立柱管：</w:t>
            </w:r>
            <w:r w:rsidRPr="00FA05DF">
              <w:rPr>
                <w:rFonts w:ascii="宋体" w:hAnsi="宋体" w:cs="宋体"/>
                <w:kern w:val="0"/>
                <w:sz w:val="24"/>
                <w:szCs w:val="24"/>
              </w:rPr>
              <w:t>200*70*t2.0mm</w:t>
            </w:r>
            <w:r w:rsidRPr="00FA05DF">
              <w:rPr>
                <w:rFonts w:ascii="宋体" w:hAnsi="宋体" w:cs="宋体" w:hint="eastAsia"/>
                <w:kern w:val="0"/>
                <w:sz w:val="24"/>
                <w:szCs w:val="24"/>
              </w:rPr>
              <w:t>特质椭圆管</w:t>
            </w:r>
          </w:p>
          <w:p w:rsidR="00D120C4" w:rsidRPr="00FA05DF" w:rsidRDefault="00D120C4">
            <w:pPr>
              <w:spacing w:line="420" w:lineRule="exact"/>
              <w:rPr>
                <w:rFonts w:ascii="宋体" w:cs="Times New Roman"/>
                <w:kern w:val="0"/>
                <w:sz w:val="24"/>
                <w:szCs w:val="24"/>
              </w:rPr>
            </w:pPr>
            <w:r w:rsidRPr="00FA05DF">
              <w:rPr>
                <w:rFonts w:ascii="宋体" w:hAnsi="宋体" w:cs="宋体"/>
                <w:kern w:val="0"/>
                <w:sz w:val="24"/>
                <w:szCs w:val="24"/>
              </w:rPr>
              <w:t>7</w:t>
            </w:r>
            <w:r w:rsidRPr="00FA05DF">
              <w:rPr>
                <w:rFonts w:ascii="宋体" w:hAnsi="宋体" w:cs="宋体" w:hint="eastAsia"/>
                <w:kern w:val="0"/>
                <w:sz w:val="24"/>
                <w:szCs w:val="24"/>
              </w:rPr>
              <w:t>、多侧边条：香槟灰闪银</w:t>
            </w:r>
          </w:p>
          <w:p w:rsidR="00D120C4" w:rsidRPr="00FA05DF" w:rsidRDefault="00D120C4">
            <w:pPr>
              <w:spacing w:line="420" w:lineRule="exact"/>
              <w:rPr>
                <w:rFonts w:ascii="宋体" w:cs="Times New Roman"/>
                <w:kern w:val="0"/>
                <w:sz w:val="24"/>
                <w:szCs w:val="24"/>
              </w:rPr>
            </w:pPr>
            <w:r w:rsidRPr="00FA05DF">
              <w:rPr>
                <w:rFonts w:ascii="宋体" w:hAnsi="宋体" w:cs="宋体" w:hint="eastAsia"/>
                <w:kern w:val="0"/>
                <w:sz w:val="24"/>
                <w:szCs w:val="24"/>
              </w:rPr>
              <w:t>★</w:t>
            </w:r>
            <w:r w:rsidRPr="00FA05DF">
              <w:rPr>
                <w:rFonts w:ascii="宋体" w:hAnsi="宋体" w:cs="宋体"/>
                <w:kern w:val="0"/>
                <w:sz w:val="24"/>
                <w:szCs w:val="24"/>
              </w:rPr>
              <w:t>8</w:t>
            </w:r>
            <w:r w:rsidRPr="00FA05DF">
              <w:rPr>
                <w:rFonts w:ascii="宋体" w:hAnsi="宋体" w:cs="宋体" w:hint="eastAsia"/>
                <w:kern w:val="0"/>
                <w:sz w:val="24"/>
                <w:szCs w:val="24"/>
              </w:rPr>
              <w:t>、跑台尺寸≥</w:t>
            </w:r>
            <w:r w:rsidRPr="00FA05DF">
              <w:rPr>
                <w:rFonts w:ascii="宋体" w:hAnsi="宋体" w:cs="宋体"/>
                <w:kern w:val="0"/>
                <w:sz w:val="24"/>
                <w:szCs w:val="24"/>
              </w:rPr>
              <w:t>580*1570(mm)</w:t>
            </w:r>
          </w:p>
          <w:p w:rsidR="00D120C4" w:rsidRPr="00FA05DF" w:rsidRDefault="00D120C4">
            <w:pPr>
              <w:spacing w:line="420" w:lineRule="exact"/>
              <w:rPr>
                <w:rFonts w:ascii="宋体" w:cs="Times New Roman"/>
                <w:kern w:val="0"/>
                <w:sz w:val="24"/>
                <w:szCs w:val="24"/>
              </w:rPr>
            </w:pPr>
            <w:r w:rsidRPr="00FA05DF">
              <w:rPr>
                <w:rFonts w:ascii="宋体" w:hAnsi="宋体" w:cs="宋体"/>
                <w:kern w:val="0"/>
                <w:sz w:val="24"/>
                <w:szCs w:val="24"/>
              </w:rPr>
              <w:t>9</w:t>
            </w:r>
            <w:r w:rsidRPr="00FA05DF">
              <w:rPr>
                <w:rFonts w:ascii="宋体" w:hAnsi="宋体" w:cs="宋体" w:hint="eastAsia"/>
                <w:kern w:val="0"/>
                <w:sz w:val="24"/>
                <w:szCs w:val="24"/>
              </w:rPr>
              <w:t>、显示屏：</w:t>
            </w:r>
            <w:r w:rsidRPr="00FA05DF">
              <w:rPr>
                <w:rFonts w:ascii="宋体" w:hAnsi="宋体" w:cs="宋体"/>
                <w:kern w:val="0"/>
                <w:sz w:val="24"/>
                <w:szCs w:val="24"/>
              </w:rPr>
              <w:t>LED</w:t>
            </w:r>
            <w:r w:rsidRPr="00FA05DF">
              <w:rPr>
                <w:rFonts w:ascii="宋体" w:hAnsi="宋体" w:cs="宋体" w:hint="eastAsia"/>
                <w:kern w:val="0"/>
                <w:sz w:val="24"/>
                <w:szCs w:val="24"/>
              </w:rPr>
              <w:t>六窗显示屏</w:t>
            </w:r>
          </w:p>
          <w:p w:rsidR="00D120C4" w:rsidRPr="00FA05DF" w:rsidRDefault="00D120C4">
            <w:pPr>
              <w:spacing w:line="420" w:lineRule="exact"/>
              <w:rPr>
                <w:rFonts w:ascii="宋体" w:cs="Times New Roman"/>
                <w:kern w:val="0"/>
                <w:sz w:val="24"/>
                <w:szCs w:val="24"/>
              </w:rPr>
            </w:pPr>
            <w:r w:rsidRPr="00FA05DF">
              <w:rPr>
                <w:rFonts w:ascii="宋体" w:hAnsi="宋体" w:cs="宋体"/>
                <w:kern w:val="0"/>
                <w:sz w:val="24"/>
                <w:szCs w:val="24"/>
              </w:rPr>
              <w:t>10</w:t>
            </w:r>
            <w:r w:rsidRPr="00FA05DF">
              <w:rPr>
                <w:rFonts w:ascii="宋体" w:hAnsi="宋体" w:cs="宋体" w:hint="eastAsia"/>
                <w:kern w:val="0"/>
                <w:sz w:val="24"/>
                <w:szCs w:val="24"/>
              </w:rPr>
              <w:t>、最大承重≥</w:t>
            </w:r>
            <w:r w:rsidRPr="00FA05DF">
              <w:rPr>
                <w:rFonts w:ascii="宋体" w:hAnsi="宋体" w:cs="宋体"/>
                <w:kern w:val="0"/>
                <w:sz w:val="24"/>
                <w:szCs w:val="24"/>
              </w:rPr>
              <w:t>180KG</w:t>
            </w:r>
          </w:p>
          <w:p w:rsidR="00D120C4" w:rsidRPr="00FA05DF" w:rsidRDefault="00D120C4">
            <w:pPr>
              <w:spacing w:line="420" w:lineRule="exact"/>
              <w:jc w:val="left"/>
              <w:rPr>
                <w:rFonts w:ascii="宋体" w:cs="Times New Roman"/>
                <w:kern w:val="0"/>
                <w:sz w:val="24"/>
                <w:szCs w:val="24"/>
              </w:rPr>
            </w:pPr>
            <w:r w:rsidRPr="00FA05DF">
              <w:rPr>
                <w:rFonts w:ascii="宋体" w:hAnsi="宋体" w:cs="宋体"/>
                <w:kern w:val="0"/>
                <w:sz w:val="24"/>
                <w:szCs w:val="24"/>
              </w:rPr>
              <w:t>11</w:t>
            </w:r>
            <w:r w:rsidRPr="00FA05DF">
              <w:rPr>
                <w:rFonts w:ascii="宋体" w:hAnsi="宋体" w:cs="宋体" w:hint="eastAsia"/>
                <w:kern w:val="0"/>
                <w:sz w:val="24"/>
                <w:szCs w:val="24"/>
              </w:rPr>
              <w:t>、产品尺寸≥</w:t>
            </w:r>
            <w:r w:rsidRPr="00FA05DF">
              <w:rPr>
                <w:rFonts w:ascii="宋体" w:hAnsi="宋体" w:cs="宋体"/>
                <w:kern w:val="0"/>
                <w:sz w:val="24"/>
                <w:szCs w:val="24"/>
              </w:rPr>
              <w:t>2190*960*1580mm</w:t>
            </w:r>
          </w:p>
          <w:p w:rsidR="00D120C4" w:rsidRPr="00FA05DF" w:rsidRDefault="00D120C4">
            <w:pPr>
              <w:spacing w:line="420" w:lineRule="exac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1417" w:type="dxa"/>
            <w:vAlign w:val="center"/>
          </w:tcPr>
          <w:p w:rsidR="00D120C4" w:rsidRPr="00FA05DF" w:rsidRDefault="00D120C4">
            <w:pPr>
              <w:jc w:val="center"/>
              <w:rPr>
                <w:rFonts w:ascii="宋体" w:cs="宋体"/>
                <w:sz w:val="24"/>
                <w:szCs w:val="24"/>
              </w:rPr>
            </w:pPr>
            <w:r w:rsidRPr="00FA05DF">
              <w:rPr>
                <w:rFonts w:ascii="宋体" w:hAnsi="宋体" w:cs="宋体"/>
                <w:kern w:val="0"/>
                <w:sz w:val="24"/>
                <w:szCs w:val="24"/>
              </w:rPr>
              <w:t>9</w:t>
            </w:r>
            <w:r w:rsidRPr="00FA05DF">
              <w:rPr>
                <w:rFonts w:ascii="宋体" w:hAnsi="宋体" w:cs="宋体" w:hint="eastAsia"/>
                <w:kern w:val="0"/>
                <w:sz w:val="24"/>
                <w:szCs w:val="24"/>
              </w:rPr>
              <w:t>台</w:t>
            </w:r>
          </w:p>
        </w:tc>
      </w:tr>
      <w:tr w:rsidR="00D120C4" w:rsidRPr="00FA05DF" w:rsidTr="00D120C4">
        <w:trPr>
          <w:trHeight w:val="699"/>
        </w:trPr>
        <w:tc>
          <w:tcPr>
            <w:tcW w:w="817" w:type="dxa"/>
            <w:vAlign w:val="center"/>
          </w:tcPr>
          <w:p w:rsidR="00D120C4" w:rsidRPr="00FA05DF" w:rsidRDefault="00D120C4">
            <w:pPr>
              <w:widowControl/>
              <w:spacing w:line="400" w:lineRule="exact"/>
              <w:jc w:val="center"/>
              <w:rPr>
                <w:rFonts w:ascii="宋体" w:cs="Times New Roman"/>
                <w:kern w:val="0"/>
                <w:sz w:val="24"/>
                <w:szCs w:val="24"/>
              </w:rPr>
            </w:pPr>
            <w:r w:rsidRPr="00FA05DF">
              <w:rPr>
                <w:rFonts w:ascii="宋体" w:hAnsi="宋体" w:cs="宋体"/>
                <w:kern w:val="0"/>
                <w:sz w:val="24"/>
                <w:szCs w:val="24"/>
              </w:rPr>
              <w:t>2</w:t>
            </w:r>
          </w:p>
        </w:tc>
        <w:tc>
          <w:tcPr>
            <w:tcW w:w="992" w:type="dxa"/>
            <w:vAlign w:val="center"/>
          </w:tcPr>
          <w:p w:rsidR="00D120C4" w:rsidRPr="00FA05DF" w:rsidRDefault="00D120C4">
            <w:pPr>
              <w:widowControl/>
              <w:spacing w:line="400" w:lineRule="exact"/>
              <w:jc w:val="center"/>
              <w:rPr>
                <w:rFonts w:ascii="宋体" w:cs="Times New Roman"/>
                <w:kern w:val="0"/>
                <w:sz w:val="24"/>
                <w:szCs w:val="24"/>
              </w:rPr>
            </w:pPr>
            <w:r w:rsidRPr="00FA05DF">
              <w:rPr>
                <w:rFonts w:ascii="宋体" w:hAnsi="宋体" w:cs="宋体" w:hint="eastAsia"/>
                <w:kern w:val="0"/>
                <w:sz w:val="24"/>
                <w:szCs w:val="24"/>
              </w:rPr>
              <w:t>椭圆机</w:t>
            </w:r>
          </w:p>
        </w:tc>
        <w:tc>
          <w:tcPr>
            <w:tcW w:w="4820" w:type="dxa"/>
            <w:vAlign w:val="center"/>
          </w:tcPr>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、显示屏：</w:t>
            </w:r>
            <w:r w:rsidRPr="00FA05DF">
              <w:rPr>
                <w:rFonts w:ascii="宋体" w:hAnsi="宋体" w:cs="宋体"/>
                <w:kern w:val="0"/>
                <w:sz w:val="24"/>
                <w:szCs w:val="24"/>
              </w:rPr>
              <w:t xml:space="preserve"> LED</w:t>
            </w:r>
            <w:r w:rsidRPr="00FA05DF">
              <w:rPr>
                <w:rFonts w:ascii="宋体" w:hAnsi="宋体" w:cs="宋体" w:hint="eastAsia"/>
                <w:kern w:val="0"/>
                <w:sz w:val="24"/>
                <w:szCs w:val="24"/>
              </w:rPr>
              <w:t>屏</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、飞轮≥</w:t>
            </w:r>
            <w:r w:rsidRPr="00FA05DF">
              <w:rPr>
                <w:rFonts w:ascii="宋体" w:hAnsi="宋体" w:cs="宋体"/>
                <w:kern w:val="0"/>
                <w:sz w:val="24"/>
                <w:szCs w:val="24"/>
              </w:rPr>
              <w:t>11.5 kgs</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、传送带：多沟皮带</w:t>
            </w:r>
            <w:r w:rsidRPr="00FA05DF">
              <w:rPr>
                <w:rFonts w:ascii="宋体" w:hAnsi="宋体" w:cs="宋体"/>
                <w:kern w:val="0"/>
                <w:sz w:val="24"/>
                <w:szCs w:val="24"/>
              </w:rPr>
              <w:t>J</w:t>
            </w:r>
            <w:r w:rsidRPr="00FA05DF">
              <w:rPr>
                <w:rFonts w:ascii="宋体" w:hAnsi="宋体" w:cs="宋体" w:hint="eastAsia"/>
                <w:kern w:val="0"/>
                <w:sz w:val="24"/>
                <w:szCs w:val="24"/>
              </w:rPr>
              <w:t>型</w:t>
            </w:r>
            <w:r w:rsidRPr="00FA05DF">
              <w:rPr>
                <w:rFonts w:ascii="宋体" w:hAnsi="宋体" w:cs="宋体"/>
                <w:kern w:val="0"/>
                <w:sz w:val="24"/>
                <w:szCs w:val="24"/>
              </w:rPr>
              <w:t>8</w:t>
            </w:r>
            <w:r w:rsidRPr="00FA05DF">
              <w:rPr>
                <w:rFonts w:ascii="宋体" w:hAnsi="宋体" w:cs="宋体" w:hint="eastAsia"/>
                <w:kern w:val="0"/>
                <w:sz w:val="24"/>
                <w:szCs w:val="24"/>
              </w:rPr>
              <w:t>沟</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4</w:t>
            </w:r>
            <w:r w:rsidRPr="00FA05DF">
              <w:rPr>
                <w:rFonts w:ascii="宋体" w:hAnsi="宋体" w:cs="宋体" w:hint="eastAsia"/>
                <w:kern w:val="0"/>
                <w:sz w:val="24"/>
                <w:szCs w:val="24"/>
              </w:rPr>
              <w:t>、电阻系统：</w:t>
            </w:r>
            <w:r w:rsidRPr="00FA05DF">
              <w:rPr>
                <w:rFonts w:ascii="宋体" w:hAnsi="宋体" w:cs="宋体"/>
                <w:kern w:val="0"/>
                <w:sz w:val="24"/>
                <w:szCs w:val="24"/>
              </w:rPr>
              <w:t xml:space="preserve"> EMS</w:t>
            </w:r>
            <w:r w:rsidRPr="00FA05DF">
              <w:rPr>
                <w:rFonts w:ascii="宋体" w:hAnsi="宋体" w:cs="宋体" w:hint="eastAsia"/>
                <w:kern w:val="0"/>
                <w:sz w:val="24"/>
                <w:szCs w:val="24"/>
              </w:rPr>
              <w:t>阻力系统</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、电源：</w:t>
            </w:r>
            <w:r w:rsidRPr="00FA05DF">
              <w:rPr>
                <w:rFonts w:ascii="宋体" w:hAnsi="宋体" w:cs="宋体"/>
                <w:kern w:val="0"/>
                <w:sz w:val="24"/>
                <w:szCs w:val="24"/>
              </w:rPr>
              <w:t xml:space="preserve"> 110V~240V</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6</w:t>
            </w:r>
            <w:r w:rsidRPr="00FA05DF">
              <w:rPr>
                <w:rFonts w:ascii="宋体" w:hAnsi="宋体" w:cs="宋体" w:hint="eastAsia"/>
                <w:kern w:val="0"/>
                <w:sz w:val="24"/>
                <w:szCs w:val="24"/>
              </w:rPr>
              <w:t>、最大功率：</w:t>
            </w:r>
            <w:r w:rsidRPr="00FA05DF">
              <w:rPr>
                <w:rFonts w:ascii="宋体" w:hAnsi="宋体" w:cs="宋体"/>
                <w:kern w:val="0"/>
                <w:sz w:val="24"/>
                <w:szCs w:val="24"/>
              </w:rPr>
              <w:t xml:space="preserve"> 350W</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hint="eastAsia"/>
                <w:kern w:val="0"/>
                <w:sz w:val="24"/>
                <w:szCs w:val="24"/>
              </w:rPr>
              <w:t>★</w:t>
            </w:r>
            <w:r w:rsidRPr="00FA05DF">
              <w:rPr>
                <w:rFonts w:ascii="宋体" w:hAnsi="宋体" w:cs="宋体"/>
                <w:kern w:val="0"/>
                <w:sz w:val="24"/>
                <w:szCs w:val="24"/>
              </w:rPr>
              <w:t>7</w:t>
            </w:r>
            <w:r w:rsidRPr="00FA05DF">
              <w:rPr>
                <w:rFonts w:ascii="宋体" w:hAnsi="宋体" w:cs="宋体" w:hint="eastAsia"/>
                <w:kern w:val="0"/>
                <w:sz w:val="24"/>
                <w:szCs w:val="24"/>
              </w:rPr>
              <w:t>、阻力等级≥</w:t>
            </w:r>
            <w:r w:rsidRPr="00FA05DF">
              <w:rPr>
                <w:rFonts w:ascii="宋体" w:hAnsi="宋体" w:cs="宋体"/>
                <w:kern w:val="0"/>
                <w:sz w:val="24"/>
                <w:szCs w:val="24"/>
              </w:rPr>
              <w:t>40</w:t>
            </w:r>
            <w:r w:rsidRPr="00FA05DF">
              <w:rPr>
                <w:rFonts w:ascii="宋体" w:hAnsi="宋体" w:cs="宋体" w:hint="eastAsia"/>
                <w:kern w:val="0"/>
                <w:sz w:val="24"/>
                <w:szCs w:val="24"/>
              </w:rPr>
              <w:t>段</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8</w:t>
            </w:r>
            <w:r w:rsidRPr="00FA05DF">
              <w:rPr>
                <w:rFonts w:ascii="宋体" w:hAnsi="宋体" w:cs="宋体" w:hint="eastAsia"/>
                <w:kern w:val="0"/>
                <w:sz w:val="24"/>
                <w:szCs w:val="24"/>
              </w:rPr>
              <w:t>、心率：支持无线心率带（选配）</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9</w:t>
            </w:r>
            <w:r w:rsidRPr="00FA05DF">
              <w:rPr>
                <w:rFonts w:ascii="宋体" w:hAnsi="宋体" w:cs="宋体" w:hint="eastAsia"/>
                <w:kern w:val="0"/>
                <w:sz w:val="24"/>
                <w:szCs w:val="24"/>
              </w:rPr>
              <w:t>、恒瓦特模：有</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10</w:t>
            </w:r>
            <w:r w:rsidRPr="00FA05DF">
              <w:rPr>
                <w:rFonts w:ascii="宋体" w:hAnsi="宋体" w:cs="宋体" w:hint="eastAsia"/>
                <w:kern w:val="0"/>
                <w:sz w:val="24"/>
                <w:szCs w:val="24"/>
              </w:rPr>
              <w:t>、最大承重≥</w:t>
            </w:r>
            <w:r w:rsidRPr="00FA05DF">
              <w:rPr>
                <w:rFonts w:ascii="宋体" w:hAnsi="宋体" w:cs="宋体"/>
                <w:kern w:val="0"/>
                <w:sz w:val="24"/>
                <w:szCs w:val="24"/>
              </w:rPr>
              <w:t>160kg</w:t>
            </w:r>
            <w:r w:rsidRPr="00FA05DF">
              <w:rPr>
                <w:rFonts w:ascii="宋体" w:hAnsi="宋体" w:cs="宋体" w:hint="eastAsia"/>
                <w:kern w:val="0"/>
                <w:sz w:val="24"/>
                <w:szCs w:val="24"/>
              </w:rPr>
              <w:t>（</w:t>
            </w:r>
            <w:r w:rsidRPr="00FA05DF">
              <w:rPr>
                <w:rFonts w:ascii="宋体" w:hAnsi="宋体" w:cs="宋体"/>
                <w:kern w:val="0"/>
                <w:sz w:val="24"/>
                <w:szCs w:val="24"/>
              </w:rPr>
              <w:t>350</w:t>
            </w:r>
            <w:r w:rsidRPr="00FA05DF">
              <w:rPr>
                <w:rFonts w:ascii="宋体" w:hAnsi="宋体" w:cs="宋体" w:hint="eastAsia"/>
                <w:kern w:val="0"/>
                <w:sz w:val="24"/>
                <w:szCs w:val="24"/>
              </w:rPr>
              <w:t>磅）</w:t>
            </w:r>
          </w:p>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kern w:val="0"/>
                <w:sz w:val="24"/>
                <w:szCs w:val="24"/>
              </w:rPr>
              <w:t>11</w:t>
            </w:r>
            <w:r w:rsidRPr="00FA05DF">
              <w:rPr>
                <w:rFonts w:ascii="宋体" w:hAnsi="宋体" w:cs="宋体" w:hint="eastAsia"/>
                <w:kern w:val="0"/>
                <w:sz w:val="24"/>
                <w:szCs w:val="24"/>
              </w:rPr>
              <w:t>、步幅≥</w:t>
            </w:r>
            <w:r w:rsidRPr="00FA05DF">
              <w:rPr>
                <w:rFonts w:ascii="宋体" w:hAnsi="宋体" w:cs="宋体"/>
                <w:kern w:val="0"/>
                <w:sz w:val="24"/>
                <w:szCs w:val="24"/>
              </w:rPr>
              <w:t>53.34cm</w:t>
            </w:r>
            <w:r w:rsidRPr="00FA05DF">
              <w:rPr>
                <w:rFonts w:ascii="宋体" w:hAnsi="宋体" w:cs="宋体" w:hint="eastAsia"/>
                <w:kern w:val="0"/>
                <w:sz w:val="24"/>
                <w:szCs w:val="24"/>
              </w:rPr>
              <w:t>（</w:t>
            </w:r>
            <w:r w:rsidRPr="00FA05DF">
              <w:rPr>
                <w:rFonts w:ascii="宋体" w:hAnsi="宋体" w:cs="宋体"/>
                <w:kern w:val="0"/>
                <w:sz w:val="24"/>
                <w:szCs w:val="24"/>
              </w:rPr>
              <w:t>21</w:t>
            </w:r>
            <w:r w:rsidRPr="00FA05DF">
              <w:rPr>
                <w:rFonts w:ascii="宋体" w:hAnsi="宋体" w:cs="宋体" w:hint="eastAsia"/>
                <w:kern w:val="0"/>
                <w:sz w:val="24"/>
                <w:szCs w:val="24"/>
              </w:rPr>
              <w:t>寸）</w:t>
            </w:r>
          </w:p>
          <w:p w:rsidR="00D120C4" w:rsidRPr="00FA05DF" w:rsidRDefault="00D120C4">
            <w:pPr>
              <w:widowControl/>
              <w:spacing w:line="420" w:lineRule="exact"/>
              <w:rPr>
                <w:rFonts w:ascii="宋体" w:cs="Times New Roman"/>
                <w:kern w:val="0"/>
                <w:sz w:val="24"/>
                <w:szCs w:val="24"/>
              </w:rPr>
            </w:pPr>
            <w:r w:rsidRPr="00FA05DF">
              <w:rPr>
                <w:rFonts w:ascii="宋体" w:hAnsi="宋体" w:cs="宋体"/>
                <w:kern w:val="0"/>
                <w:sz w:val="24"/>
                <w:szCs w:val="24"/>
              </w:rPr>
              <w:t>12</w:t>
            </w:r>
            <w:r w:rsidRPr="00FA05DF">
              <w:rPr>
                <w:rFonts w:ascii="宋体" w:hAnsi="宋体" w:cs="宋体" w:hint="eastAsia"/>
                <w:kern w:val="0"/>
                <w:sz w:val="24"/>
                <w:szCs w:val="24"/>
              </w:rPr>
              <w:t>、产品尺寸≥</w:t>
            </w:r>
            <w:r w:rsidRPr="00FA05DF">
              <w:rPr>
                <w:rFonts w:ascii="宋体" w:hAnsi="宋体" w:cs="宋体"/>
                <w:kern w:val="0"/>
                <w:sz w:val="24"/>
                <w:szCs w:val="24"/>
              </w:rPr>
              <w:t xml:space="preserve"> 2175*690*1780mm</w:t>
            </w:r>
          </w:p>
          <w:p w:rsidR="00D120C4" w:rsidRPr="00FA05DF" w:rsidRDefault="00D120C4">
            <w:pPr>
              <w:widowControl/>
              <w:spacing w:line="420" w:lineRule="exact"/>
              <w:rPr>
                <w:rFonts w:ascii="宋体" w:cs="宋体"/>
                <w:kern w:val="0"/>
                <w:sz w:val="24"/>
                <w:szCs w:val="24"/>
              </w:rPr>
            </w:pPr>
            <w:r w:rsidRPr="00FA05DF">
              <w:rPr>
                <w:rFonts w:ascii="宋体" w:hAnsi="宋体" w:cs="宋体" w:hint="eastAsia"/>
                <w:kern w:val="0"/>
                <w:sz w:val="24"/>
                <w:szCs w:val="24"/>
              </w:rPr>
              <w:lastRenderedPageBreak/>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1417"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2</w:t>
            </w:r>
            <w:r w:rsidRPr="00FA05DF">
              <w:rPr>
                <w:rFonts w:ascii="宋体" w:hAnsi="宋体" w:cs="宋体" w:hint="eastAsia"/>
                <w:kern w:val="0"/>
                <w:sz w:val="24"/>
                <w:szCs w:val="24"/>
              </w:rPr>
              <w:t>台</w:t>
            </w:r>
          </w:p>
        </w:tc>
      </w:tr>
      <w:tr w:rsidR="00D120C4" w:rsidRPr="00FA05DF" w:rsidTr="00D120C4">
        <w:trPr>
          <w:trHeight w:val="6089"/>
        </w:trPr>
        <w:tc>
          <w:tcPr>
            <w:tcW w:w="817" w:type="dxa"/>
            <w:vAlign w:val="center"/>
          </w:tcPr>
          <w:p w:rsidR="00D120C4" w:rsidRPr="00FA05DF" w:rsidRDefault="00D120C4">
            <w:pPr>
              <w:widowControl/>
              <w:spacing w:line="400" w:lineRule="exact"/>
              <w:jc w:val="center"/>
              <w:rPr>
                <w:rFonts w:ascii="宋体" w:cs="Times New Roman"/>
                <w:kern w:val="0"/>
                <w:sz w:val="24"/>
                <w:szCs w:val="24"/>
              </w:rPr>
            </w:pPr>
            <w:r w:rsidRPr="00FA05DF">
              <w:rPr>
                <w:rFonts w:ascii="宋体" w:hAnsi="宋体" w:cs="宋体"/>
                <w:kern w:val="0"/>
                <w:sz w:val="24"/>
                <w:szCs w:val="24"/>
              </w:rPr>
              <w:lastRenderedPageBreak/>
              <w:t>3</w:t>
            </w:r>
          </w:p>
        </w:tc>
        <w:tc>
          <w:tcPr>
            <w:tcW w:w="992" w:type="dxa"/>
            <w:vAlign w:val="center"/>
          </w:tcPr>
          <w:p w:rsidR="00D120C4" w:rsidRPr="00FA05DF" w:rsidRDefault="00D120C4">
            <w:pPr>
              <w:widowControl/>
              <w:spacing w:line="400" w:lineRule="exact"/>
              <w:jc w:val="center"/>
              <w:rPr>
                <w:rFonts w:ascii="宋体" w:cs="Times New Roman"/>
                <w:kern w:val="0"/>
                <w:sz w:val="24"/>
                <w:szCs w:val="24"/>
              </w:rPr>
            </w:pPr>
            <w:r w:rsidRPr="00FA05DF">
              <w:rPr>
                <w:rFonts w:ascii="宋体" w:hAnsi="宋体" w:cs="宋体" w:hint="eastAsia"/>
                <w:kern w:val="0"/>
                <w:sz w:val="24"/>
                <w:szCs w:val="24"/>
              </w:rPr>
              <w:t>动感单车</w:t>
            </w:r>
          </w:p>
        </w:tc>
        <w:tc>
          <w:tcPr>
            <w:tcW w:w="4820" w:type="dxa"/>
            <w:vAlign w:val="center"/>
          </w:tcPr>
          <w:p w:rsidR="00D120C4" w:rsidRPr="00FA05DF" w:rsidRDefault="00D120C4">
            <w:pPr>
              <w:widowControl/>
              <w:spacing w:line="420" w:lineRule="exact"/>
              <w:textAlignment w:val="center"/>
              <w:rPr>
                <w:rFonts w:ascii="宋体" w:cs="Times New Roman"/>
                <w:kern w:val="0"/>
                <w:sz w:val="24"/>
                <w:szCs w:val="24"/>
              </w:rPr>
            </w:pPr>
            <w:r w:rsidRPr="00FA05DF">
              <w:rPr>
                <w:rFonts w:ascii="宋体" w:hAnsi="宋体" w:cs="宋体" w:hint="eastAsia"/>
                <w:kern w:val="0"/>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、铸轮≥</w:t>
            </w:r>
            <w:r w:rsidRPr="00FA05DF">
              <w:rPr>
                <w:rFonts w:ascii="宋体" w:hAnsi="宋体" w:cs="宋体"/>
                <w:kern w:val="0"/>
                <w:sz w:val="24"/>
                <w:szCs w:val="24"/>
              </w:rPr>
              <w:t>20</w:t>
            </w:r>
            <w:r w:rsidRPr="00FA05DF">
              <w:rPr>
                <w:rFonts w:ascii="宋体" w:hAnsi="宋体" w:cs="宋体" w:hint="eastAsia"/>
                <w:kern w:val="0"/>
                <w:sz w:val="24"/>
                <w:szCs w:val="24"/>
              </w:rPr>
              <w:t>公斤高级铸铁飞轮，表面电镀处理。</w:t>
            </w:r>
            <w:r w:rsidRPr="00FA05DF">
              <w:rPr>
                <w:rFonts w:ascii="宋体" w:cs="Times New Roman"/>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、铸轮贴纸：</w:t>
            </w:r>
            <w:r w:rsidRPr="00FA05DF">
              <w:rPr>
                <w:rFonts w:ascii="宋体" w:hAnsi="宋体" w:cs="宋体"/>
                <w:kern w:val="0"/>
                <w:sz w:val="24"/>
                <w:szCs w:val="24"/>
              </w:rPr>
              <w:t>160</w:t>
            </w:r>
            <w:r w:rsidRPr="00FA05DF">
              <w:rPr>
                <w:rFonts w:ascii="宋体" w:hAnsi="宋体" w:cs="宋体" w:hint="eastAsia"/>
                <w:kern w:val="0"/>
                <w:sz w:val="24"/>
                <w:szCs w:val="24"/>
              </w:rPr>
              <w:t>克铜版纸，表面覆膜</w:t>
            </w:r>
            <w:r w:rsidRPr="00FA05DF">
              <w:rPr>
                <w:rFonts w:ascii="宋体" w:cs="Times New Roman"/>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、座椅坐垫：高品质</w:t>
            </w:r>
            <w:r w:rsidRPr="00FA05DF">
              <w:rPr>
                <w:rFonts w:ascii="宋体" w:hAnsi="宋体" w:cs="宋体"/>
                <w:kern w:val="0"/>
                <w:sz w:val="24"/>
                <w:szCs w:val="24"/>
              </w:rPr>
              <w:t>PU</w:t>
            </w:r>
            <w:r w:rsidRPr="00FA05DF">
              <w:rPr>
                <w:rFonts w:ascii="宋体" w:hAnsi="宋体" w:cs="宋体" w:hint="eastAsia"/>
                <w:kern w:val="0"/>
                <w:sz w:val="24"/>
                <w:szCs w:val="24"/>
              </w:rPr>
              <w:t>坐垫，</w:t>
            </w:r>
            <w:r w:rsidRPr="00FA05DF">
              <w:rPr>
                <w:rFonts w:ascii="宋体" w:cs="宋体"/>
                <w:kern w:val="0"/>
                <w:sz w:val="24"/>
                <w:szCs w:val="24"/>
              </w:rPr>
              <w:br/>
            </w:r>
            <w:r w:rsidRPr="00FA05DF">
              <w:rPr>
                <w:rFonts w:ascii="宋体" w:hAnsi="宋体" w:cs="宋体"/>
                <w:kern w:val="0"/>
                <w:sz w:val="24"/>
                <w:szCs w:val="24"/>
              </w:rPr>
              <w:t>4</w:t>
            </w:r>
            <w:r w:rsidRPr="00FA05DF">
              <w:rPr>
                <w:rFonts w:ascii="宋体" w:hAnsi="宋体" w:cs="宋体" w:hint="eastAsia"/>
                <w:kern w:val="0"/>
                <w:sz w:val="24"/>
                <w:szCs w:val="24"/>
              </w:rPr>
              <w:t>、座位高度调节行程：</w:t>
            </w:r>
            <w:r w:rsidRPr="00FA05DF">
              <w:rPr>
                <w:rFonts w:ascii="宋体" w:hAnsi="宋体" w:cs="宋体"/>
                <w:kern w:val="0"/>
                <w:sz w:val="24"/>
                <w:szCs w:val="24"/>
              </w:rPr>
              <w:t>6</w:t>
            </w:r>
            <w:r w:rsidRPr="00FA05DF">
              <w:rPr>
                <w:rFonts w:ascii="宋体" w:hAnsi="宋体" w:cs="宋体" w:hint="eastAsia"/>
                <w:kern w:val="0"/>
                <w:sz w:val="24"/>
                <w:szCs w:val="24"/>
              </w:rPr>
              <w:t>孔</w:t>
            </w:r>
            <w:r w:rsidRPr="00FA05DF">
              <w:rPr>
                <w:rFonts w:ascii="宋体" w:hAnsi="宋体" w:cs="宋体"/>
                <w:kern w:val="0"/>
                <w:sz w:val="24"/>
                <w:szCs w:val="24"/>
              </w:rPr>
              <w:t>/9</w:t>
            </w:r>
            <w:r w:rsidRPr="00FA05DF">
              <w:rPr>
                <w:rFonts w:ascii="宋体" w:hAnsi="宋体" w:cs="宋体" w:hint="eastAsia"/>
                <w:kern w:val="0"/>
                <w:sz w:val="24"/>
                <w:szCs w:val="24"/>
              </w:rPr>
              <w:t>档，高度</w:t>
            </w:r>
            <w:r w:rsidRPr="00FA05DF">
              <w:rPr>
                <w:rFonts w:ascii="宋体" w:hAnsi="宋体" w:cs="宋体"/>
                <w:kern w:val="0"/>
                <w:sz w:val="24"/>
                <w:szCs w:val="24"/>
              </w:rPr>
              <w:t>25mm/</w:t>
            </w:r>
            <w:r w:rsidRPr="00FA05DF">
              <w:rPr>
                <w:rFonts w:ascii="宋体" w:hAnsi="宋体" w:cs="宋体" w:hint="eastAsia"/>
                <w:kern w:val="0"/>
                <w:sz w:val="24"/>
                <w:szCs w:val="24"/>
              </w:rPr>
              <w:t>档</w:t>
            </w:r>
            <w:r w:rsidRPr="00FA05DF">
              <w:rPr>
                <w:rFonts w:ascii="宋体" w:cs="宋体"/>
                <w:kern w:val="0"/>
                <w:sz w:val="24"/>
                <w:szCs w:val="24"/>
              </w:rPr>
              <w:t>,</w:t>
            </w:r>
            <w:r w:rsidRPr="00FA05DF">
              <w:rPr>
                <w:rFonts w:ascii="宋体" w:hAnsi="宋体" w:cs="宋体" w:hint="eastAsia"/>
                <w:kern w:val="0"/>
                <w:sz w:val="24"/>
                <w:szCs w:val="24"/>
              </w:rPr>
              <w:t>行程</w:t>
            </w:r>
            <w:r w:rsidRPr="00FA05DF">
              <w:rPr>
                <w:rFonts w:ascii="宋体" w:hAnsi="宋体" w:cs="宋体"/>
                <w:kern w:val="0"/>
                <w:sz w:val="24"/>
                <w:szCs w:val="24"/>
              </w:rPr>
              <w:t xml:space="preserve"> 225mm</w:t>
            </w:r>
            <w:r w:rsidRPr="00FA05DF">
              <w:rPr>
                <w:rFonts w:ascii="宋体" w:hAnsi="宋体" w:cs="宋体"/>
                <w:kern w:val="0"/>
                <w:sz w:val="24"/>
                <w:szCs w:val="24"/>
              </w:rPr>
              <w:br/>
              <w:t>5</w:t>
            </w:r>
            <w:r w:rsidRPr="00FA05DF">
              <w:rPr>
                <w:rFonts w:ascii="宋体" w:hAnsi="宋体" w:cs="宋体" w:hint="eastAsia"/>
                <w:kern w:val="0"/>
                <w:sz w:val="24"/>
                <w:szCs w:val="24"/>
              </w:rPr>
              <w:t>、承载≥</w:t>
            </w:r>
            <w:r w:rsidRPr="00FA05DF">
              <w:rPr>
                <w:rFonts w:ascii="宋体" w:hAnsi="宋体" w:cs="宋体"/>
                <w:kern w:val="0"/>
                <w:sz w:val="24"/>
                <w:szCs w:val="24"/>
              </w:rPr>
              <w:t>150KG</w:t>
            </w:r>
            <w:r w:rsidRPr="00FA05DF">
              <w:rPr>
                <w:rFonts w:ascii="宋体" w:hAnsi="宋体" w:cs="宋体"/>
                <w:kern w:val="0"/>
                <w:sz w:val="24"/>
                <w:szCs w:val="24"/>
              </w:rPr>
              <w:br/>
              <w:t>6</w:t>
            </w:r>
            <w:r w:rsidRPr="00FA05DF">
              <w:rPr>
                <w:rFonts w:ascii="宋体" w:hAnsi="宋体" w:cs="宋体" w:hint="eastAsia"/>
                <w:kern w:val="0"/>
                <w:sz w:val="24"/>
                <w:szCs w:val="24"/>
              </w:rPr>
              <w:t>、整机尺寸≥</w:t>
            </w:r>
            <w:r w:rsidRPr="00FA05DF">
              <w:rPr>
                <w:rFonts w:ascii="宋体" w:hAnsi="宋体" w:cs="宋体"/>
                <w:kern w:val="0"/>
                <w:sz w:val="24"/>
                <w:szCs w:val="24"/>
              </w:rPr>
              <w:t>1297x540x1169mm</w:t>
            </w:r>
            <w:r w:rsidRPr="00FA05DF">
              <w:rPr>
                <w:rFonts w:ascii="宋体" w:hAnsi="宋体" w:cs="宋体"/>
                <w:kern w:val="0"/>
                <w:sz w:val="24"/>
                <w:szCs w:val="24"/>
              </w:rPr>
              <w:br/>
              <w:t>7</w:t>
            </w:r>
            <w:r w:rsidRPr="00FA05DF">
              <w:rPr>
                <w:rFonts w:ascii="宋体" w:hAnsi="宋体" w:cs="宋体" w:hint="eastAsia"/>
                <w:kern w:val="0"/>
                <w:sz w:val="24"/>
                <w:szCs w:val="24"/>
              </w:rPr>
              <w:t>、净重</w:t>
            </w:r>
            <w:r w:rsidRPr="00FA05DF">
              <w:rPr>
                <w:rFonts w:ascii="宋体" w:hAnsi="宋体" w:cs="宋体"/>
                <w:kern w:val="0"/>
                <w:sz w:val="24"/>
                <w:szCs w:val="24"/>
              </w:rPr>
              <w:t>/</w:t>
            </w:r>
            <w:r w:rsidRPr="00FA05DF">
              <w:rPr>
                <w:rFonts w:ascii="宋体" w:hAnsi="宋体" w:cs="宋体" w:hint="eastAsia"/>
                <w:kern w:val="0"/>
                <w:sz w:val="24"/>
                <w:szCs w:val="24"/>
              </w:rPr>
              <w:t>毛重≥</w:t>
            </w:r>
            <w:r w:rsidRPr="00FA05DF">
              <w:rPr>
                <w:rFonts w:ascii="宋体" w:hAnsi="宋体" w:cs="宋体"/>
                <w:kern w:val="0"/>
                <w:sz w:val="24"/>
                <w:szCs w:val="24"/>
              </w:rPr>
              <w:t>54KG/63KG</w:t>
            </w:r>
            <w:r w:rsidRPr="00FA05DF">
              <w:rPr>
                <w:rFonts w:ascii="宋体" w:hAnsi="宋体" w:cs="宋体"/>
                <w:kern w:val="0"/>
                <w:sz w:val="24"/>
                <w:szCs w:val="24"/>
              </w:rPr>
              <w:br/>
              <w:t>8</w:t>
            </w:r>
            <w:r w:rsidRPr="00FA05DF">
              <w:rPr>
                <w:rFonts w:ascii="宋体" w:hAnsi="宋体" w:cs="宋体" w:hint="eastAsia"/>
                <w:kern w:val="0"/>
                <w:sz w:val="24"/>
                <w:szCs w:val="24"/>
              </w:rPr>
              <w:t>、每日使用时长≥</w:t>
            </w:r>
            <w:r w:rsidRPr="00FA05DF">
              <w:rPr>
                <w:rFonts w:ascii="宋体" w:hAnsi="宋体" w:cs="宋体"/>
                <w:kern w:val="0"/>
                <w:sz w:val="24"/>
                <w:szCs w:val="24"/>
              </w:rPr>
              <w:t>12</w:t>
            </w:r>
            <w:r w:rsidRPr="00FA05DF">
              <w:rPr>
                <w:rFonts w:ascii="宋体" w:hAnsi="宋体" w:cs="宋体" w:hint="eastAsia"/>
                <w:kern w:val="0"/>
                <w:sz w:val="24"/>
                <w:szCs w:val="24"/>
              </w:rPr>
              <w:t>小时</w:t>
            </w:r>
          </w:p>
          <w:p w:rsidR="00D120C4" w:rsidRPr="00FA05DF" w:rsidRDefault="00D120C4">
            <w:pPr>
              <w:widowControl/>
              <w:spacing w:line="420" w:lineRule="exact"/>
              <w:textAlignment w:val="center"/>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1417" w:type="dxa"/>
            <w:vAlign w:val="center"/>
          </w:tcPr>
          <w:p w:rsidR="00D120C4" w:rsidRPr="00FA05DF" w:rsidRDefault="00D120C4">
            <w:pPr>
              <w:widowControl/>
              <w:jc w:val="center"/>
              <w:textAlignment w:val="center"/>
              <w:rPr>
                <w:rFonts w:ascii="宋体" w:cs="宋体"/>
                <w:kern w:val="0"/>
                <w:sz w:val="24"/>
                <w:szCs w:val="24"/>
              </w:rPr>
            </w:pPr>
            <w:r w:rsidRPr="00FA05DF">
              <w:rPr>
                <w:rFonts w:ascii="宋体" w:hAnsi="宋体" w:cs="宋体"/>
                <w:kern w:val="0"/>
                <w:sz w:val="24"/>
                <w:szCs w:val="24"/>
              </w:rPr>
              <w:t>6</w:t>
            </w:r>
            <w:r w:rsidRPr="00FA05DF">
              <w:rPr>
                <w:rFonts w:ascii="宋体" w:hAnsi="宋体" w:cs="宋体" w:hint="eastAsia"/>
                <w:kern w:val="0"/>
                <w:sz w:val="24"/>
                <w:szCs w:val="24"/>
              </w:rPr>
              <w:t>台</w:t>
            </w:r>
          </w:p>
        </w:tc>
      </w:tr>
    </w:tbl>
    <w:p w:rsidR="00C057C2" w:rsidRDefault="00C057C2">
      <w:pPr>
        <w:rPr>
          <w:rFonts w:cs="Times New Roman"/>
        </w:rPr>
      </w:pPr>
    </w:p>
    <w:p w:rsidR="00C057C2" w:rsidRDefault="00C057C2">
      <w:pPr>
        <w:rPr>
          <w:rFonts w:cs="Times New Roman"/>
        </w:rPr>
      </w:pPr>
      <w:r>
        <w:rPr>
          <w:rFonts w:cs="宋体" w:hint="eastAsia"/>
        </w:rPr>
        <w:t>无氧器械：</w:t>
      </w:r>
    </w:p>
    <w:tbl>
      <w:tblPr>
        <w:tblpPr w:leftFromText="180" w:rightFromText="180" w:vertAnchor="text" w:horzAnchor="margin" w:tblpXSpec="center" w:tblpY="122"/>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1701"/>
        <w:gridCol w:w="4961"/>
        <w:gridCol w:w="850"/>
      </w:tblGrid>
      <w:tr w:rsidR="00D120C4" w:rsidRPr="00FA05DF" w:rsidTr="00D120C4">
        <w:trPr>
          <w:trHeight w:val="1712"/>
        </w:trPr>
        <w:tc>
          <w:tcPr>
            <w:tcW w:w="817" w:type="dxa"/>
            <w:vAlign w:val="center"/>
          </w:tcPr>
          <w:p w:rsidR="00D120C4" w:rsidRPr="00FA05DF" w:rsidRDefault="00D120C4">
            <w:pPr>
              <w:widowControl/>
              <w:spacing w:line="400" w:lineRule="exact"/>
              <w:jc w:val="center"/>
              <w:rPr>
                <w:rFonts w:ascii="宋体" w:cs="Times New Roman"/>
                <w:sz w:val="24"/>
                <w:szCs w:val="24"/>
              </w:rPr>
            </w:pPr>
            <w:r w:rsidRPr="00FA05DF">
              <w:rPr>
                <w:rFonts w:ascii="宋体" w:hAnsi="宋体" w:cs="宋体" w:hint="eastAsia"/>
                <w:sz w:val="24"/>
                <w:szCs w:val="24"/>
              </w:rPr>
              <w:t>序号</w:t>
            </w:r>
          </w:p>
        </w:tc>
        <w:tc>
          <w:tcPr>
            <w:tcW w:w="1701" w:type="dxa"/>
            <w:vAlign w:val="center"/>
          </w:tcPr>
          <w:p w:rsidR="00D120C4" w:rsidRPr="00FA05DF" w:rsidRDefault="00D120C4">
            <w:pPr>
              <w:widowControl/>
              <w:spacing w:line="400" w:lineRule="exact"/>
              <w:jc w:val="center"/>
              <w:rPr>
                <w:rFonts w:ascii="宋体" w:cs="Times New Roman"/>
                <w:sz w:val="24"/>
                <w:szCs w:val="24"/>
              </w:rPr>
            </w:pPr>
            <w:r w:rsidRPr="00FA05DF">
              <w:rPr>
                <w:rFonts w:ascii="宋体" w:hAnsi="宋体" w:cs="宋体" w:hint="eastAsia"/>
                <w:sz w:val="24"/>
                <w:szCs w:val="24"/>
              </w:rPr>
              <w:t>品名</w:t>
            </w:r>
          </w:p>
        </w:tc>
        <w:tc>
          <w:tcPr>
            <w:tcW w:w="4961" w:type="dxa"/>
            <w:vAlign w:val="center"/>
          </w:tcPr>
          <w:p w:rsidR="00D120C4" w:rsidRPr="00FA05DF" w:rsidRDefault="00D120C4">
            <w:pPr>
              <w:widowControl/>
              <w:spacing w:line="400" w:lineRule="exact"/>
              <w:jc w:val="center"/>
              <w:rPr>
                <w:rFonts w:ascii="宋体" w:cs="Times New Roman"/>
                <w:sz w:val="24"/>
                <w:szCs w:val="24"/>
              </w:rPr>
            </w:pPr>
            <w:r w:rsidRPr="00FA05DF">
              <w:rPr>
                <w:rFonts w:ascii="宋体" w:hAnsi="宋体" w:cs="宋体" w:hint="eastAsia"/>
                <w:sz w:val="24"/>
                <w:szCs w:val="24"/>
              </w:rPr>
              <w:t>参数要求</w:t>
            </w:r>
          </w:p>
        </w:tc>
        <w:tc>
          <w:tcPr>
            <w:tcW w:w="850" w:type="dxa"/>
            <w:vAlign w:val="center"/>
          </w:tcPr>
          <w:p w:rsidR="00D120C4" w:rsidRPr="00FA05DF" w:rsidRDefault="00D120C4">
            <w:pPr>
              <w:widowControl/>
              <w:spacing w:line="400" w:lineRule="exact"/>
              <w:jc w:val="center"/>
              <w:rPr>
                <w:rFonts w:ascii="宋体" w:cs="宋体"/>
                <w:sz w:val="24"/>
                <w:szCs w:val="24"/>
              </w:rPr>
            </w:pPr>
            <w:r w:rsidRPr="00FA05DF">
              <w:rPr>
                <w:rFonts w:ascii="宋体" w:hAnsi="宋体" w:cs="宋体" w:hint="eastAsia"/>
                <w:sz w:val="24"/>
                <w:szCs w:val="24"/>
              </w:rPr>
              <w:t>数量</w:t>
            </w:r>
          </w:p>
        </w:tc>
      </w:tr>
      <w:tr w:rsidR="00D120C4" w:rsidRPr="00FA05DF" w:rsidTr="00D120C4">
        <w:trPr>
          <w:trHeight w:val="1712"/>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1</w:t>
            </w:r>
          </w:p>
        </w:tc>
        <w:tc>
          <w:tcPr>
            <w:tcW w:w="1701"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kern w:val="0"/>
                <w:sz w:val="24"/>
                <w:szCs w:val="24"/>
              </w:rPr>
              <w:t>低拉训练器</w:t>
            </w:r>
          </w:p>
        </w:tc>
        <w:tc>
          <w:tcPr>
            <w:tcW w:w="4961" w:type="dxa"/>
          </w:tcPr>
          <w:p w:rsidR="00D120C4" w:rsidRPr="00FA05DF" w:rsidRDefault="00D120C4">
            <w:pPr>
              <w:widowControl/>
              <w:spacing w:line="420" w:lineRule="exact"/>
              <w:jc w:val="left"/>
              <w:rPr>
                <w:rFonts w:ascii="宋体" w:hAns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、锻炼部位：三角肌、背部肌群；</w:t>
            </w:r>
            <w:r w:rsidRPr="00FA05DF">
              <w:rPr>
                <w:rFonts w:ascii="宋体" w:cs="宋体"/>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1829</w:t>
            </w:r>
            <w:r w:rsidRPr="00FA05DF">
              <w:rPr>
                <w:rFonts w:ascii="宋体" w:hAnsi="宋体" w:cs="宋体" w:hint="eastAsia"/>
                <w:kern w:val="0"/>
                <w:sz w:val="24"/>
                <w:szCs w:val="24"/>
              </w:rPr>
              <w:t>×</w:t>
            </w:r>
            <w:r w:rsidRPr="00FA05DF">
              <w:rPr>
                <w:rFonts w:ascii="宋体" w:hAnsi="宋体" w:cs="宋体"/>
                <w:kern w:val="0"/>
                <w:sz w:val="24"/>
                <w:szCs w:val="24"/>
              </w:rPr>
              <w:t>1045</w:t>
            </w:r>
            <w:r w:rsidRPr="00FA05DF">
              <w:rPr>
                <w:rFonts w:ascii="宋体" w:hAnsi="宋体" w:cs="宋体" w:hint="eastAsia"/>
                <w:kern w:val="0"/>
                <w:sz w:val="24"/>
                <w:szCs w:val="24"/>
              </w:rPr>
              <w:t>×</w:t>
            </w:r>
            <w:r w:rsidRPr="00FA05DF">
              <w:rPr>
                <w:rFonts w:ascii="宋体" w:hAnsi="宋体" w:cs="宋体"/>
                <w:kern w:val="0"/>
                <w:sz w:val="24"/>
                <w:szCs w:val="24"/>
              </w:rPr>
              <w:t>1768mm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cs="宋体"/>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5</w:t>
            </w:r>
            <w:r w:rsidRPr="00FA05DF">
              <w:rPr>
                <w:rFonts w:ascii="宋体" w:hAnsi="宋体" w:cs="宋体" w:hint="eastAsia"/>
                <w:kern w:val="0"/>
                <w:sz w:val="24"/>
                <w:szCs w:val="24"/>
              </w:rPr>
              <w:t>、座垫可调，采用双导轨固定设计，提供更好的稳定性、舒适度，材质：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w:t>
            </w:r>
            <w:r w:rsidRPr="00FA05DF">
              <w:rPr>
                <w:rFonts w:ascii="宋体" w:hAnsi="宋体" w:cs="宋体"/>
                <w:kern w:val="0"/>
                <w:sz w:val="24"/>
                <w:szCs w:val="24"/>
              </w:rPr>
              <w:br/>
            </w:r>
            <w:r w:rsidRPr="00FA05DF">
              <w:rPr>
                <w:rFonts w:ascii="宋体" w:hAnsi="宋体" w:cs="宋体"/>
                <w:kern w:val="0"/>
                <w:sz w:val="24"/>
                <w:szCs w:val="24"/>
              </w:rPr>
              <w:lastRenderedPageBreak/>
              <w:t>6</w:t>
            </w:r>
            <w:r w:rsidRPr="00FA05DF">
              <w:rPr>
                <w:rFonts w:ascii="宋体" w:hAnsi="宋体" w:cs="宋体" w:hint="eastAsia"/>
                <w:kern w:val="0"/>
                <w:sz w:val="24"/>
                <w:szCs w:val="24"/>
              </w:rPr>
              <w:t>、钢丝绳应采用高柔韧性含油钢丝绳，表皮：进口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、导杆实心、镀铬；规格：不小于∮</w:t>
            </w:r>
            <w:r w:rsidRPr="00FA05DF">
              <w:rPr>
                <w:rFonts w:ascii="宋体" w:hAnsi="宋体" w:cs="宋体"/>
                <w:kern w:val="0"/>
                <w:sz w:val="24"/>
                <w:szCs w:val="24"/>
              </w:rPr>
              <w:t>19*1250</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8</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9</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10</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w:t>
            </w:r>
            <w:r w:rsidRPr="00FA05DF">
              <w:rPr>
                <w:rFonts w:ascii="宋体" w:cs="宋体"/>
                <w:kern w:val="0"/>
                <w:sz w:val="24"/>
                <w:szCs w:val="24"/>
              </w:rPr>
              <w:br/>
            </w:r>
            <w:r w:rsidRPr="00FA05DF">
              <w:rPr>
                <w:rFonts w:ascii="宋体" w:hAnsi="宋体" w:cs="宋体"/>
                <w:kern w:val="0"/>
                <w:sz w:val="24"/>
                <w:szCs w:val="24"/>
              </w:rPr>
              <w:t>11</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12</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97kg</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cs="宋体"/>
                <w:kern w:val="0"/>
                <w:sz w:val="24"/>
                <w:szCs w:val="24"/>
              </w:rPr>
            </w:pPr>
            <w:r w:rsidRPr="00FA05DF">
              <w:rPr>
                <w:rFonts w:ascii="宋体" w:hAnsi="宋体" w:cs="宋体"/>
                <w:kern w:val="0"/>
                <w:sz w:val="24"/>
                <w:szCs w:val="24"/>
              </w:rPr>
              <w:lastRenderedPageBreak/>
              <w:t>1</w:t>
            </w:r>
            <w:r w:rsidRPr="00FA05DF">
              <w:rPr>
                <w:rFonts w:ascii="宋体" w:hAnsi="宋体" w:cs="宋体" w:hint="eastAsia"/>
                <w:kern w:val="0"/>
                <w:sz w:val="24"/>
                <w:szCs w:val="24"/>
              </w:rPr>
              <w:t>台</w:t>
            </w:r>
          </w:p>
        </w:tc>
      </w:tr>
      <w:tr w:rsidR="00D120C4" w:rsidRPr="00FA05DF" w:rsidTr="00D120C4">
        <w:trPr>
          <w:trHeight w:val="938"/>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2</w:t>
            </w:r>
          </w:p>
        </w:tc>
        <w:tc>
          <w:tcPr>
            <w:tcW w:w="1701"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color w:val="000000"/>
                <w:kern w:val="0"/>
                <w:sz w:val="24"/>
                <w:szCs w:val="24"/>
              </w:rPr>
              <w:t>坐式背肌训练器</w:t>
            </w:r>
          </w:p>
        </w:tc>
        <w:tc>
          <w:tcPr>
            <w:tcW w:w="4961" w:type="dxa"/>
            <w:vAlign w:val="center"/>
          </w:tcPr>
          <w:p w:rsidR="00D120C4" w:rsidRPr="00FA05DF" w:rsidRDefault="00D120C4">
            <w:pPr>
              <w:widowControl/>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、锻炼部位：背部肌群、斜方肌、肱二头肌；★</w:t>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1457*1221*1543mm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hAnsi="宋体" w:cs="宋体"/>
                <w:kern w:val="0"/>
                <w:sz w:val="24"/>
                <w:szCs w:val="24"/>
              </w:rPr>
              <w:t xml:space="preserve">                                                   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p>
          <w:p w:rsidR="00D120C4" w:rsidRPr="00FA05DF" w:rsidRDefault="00D120C4">
            <w:pPr>
              <w:widowControl/>
              <w:jc w:val="left"/>
              <w:rPr>
                <w:rFonts w:ascii="宋体" w:cs="宋体"/>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、座垫可调，采用双导轨固定设计，提供更好的稳定性、舒适度，材质：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6</w:t>
            </w:r>
            <w:r w:rsidRPr="00FA05DF">
              <w:rPr>
                <w:rFonts w:ascii="宋体" w:hAnsi="宋体" w:cs="宋体" w:hint="eastAsia"/>
                <w:kern w:val="0"/>
                <w:sz w:val="24"/>
                <w:szCs w:val="24"/>
              </w:rPr>
              <w:t>、钢丝绳采用高柔韧性含油钢丝绳，表皮：进口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p>
          <w:p w:rsidR="00D120C4" w:rsidRPr="00FA05DF" w:rsidRDefault="00D120C4">
            <w:pPr>
              <w:widowControl/>
              <w:jc w:val="left"/>
              <w:rPr>
                <w:rFonts w:ascii="宋体" w:cs="宋体"/>
                <w:kern w:val="0"/>
                <w:sz w:val="24"/>
                <w:szCs w:val="24"/>
              </w:rPr>
            </w:pPr>
            <w:r w:rsidRPr="00FA05DF">
              <w:rPr>
                <w:rFonts w:ascii="宋体" w:hAnsi="宋体" w:cs="宋体"/>
                <w:kern w:val="0"/>
                <w:sz w:val="24"/>
                <w:szCs w:val="24"/>
              </w:rPr>
              <w:t xml:space="preserve"> 8</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9</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p>
          <w:p w:rsidR="00D120C4" w:rsidRPr="00FA05DF" w:rsidRDefault="00D120C4">
            <w:pPr>
              <w:widowControl/>
              <w:jc w:val="left"/>
              <w:rPr>
                <w:rFonts w:ascii="宋体" w:cs="Times New Roman"/>
                <w:kern w:val="0"/>
                <w:sz w:val="24"/>
                <w:szCs w:val="24"/>
              </w:rPr>
            </w:pPr>
            <w:r w:rsidRPr="00FA05DF">
              <w:rPr>
                <w:rFonts w:ascii="宋体" w:hAnsi="宋体" w:cs="宋体"/>
                <w:kern w:val="0"/>
                <w:sz w:val="24"/>
                <w:szCs w:val="24"/>
              </w:rPr>
              <w:t>10</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hAnsi="宋体" w:cs="宋体"/>
                <w:kern w:val="0"/>
                <w:sz w:val="24"/>
                <w:szCs w:val="24"/>
              </w:rPr>
              <w:t>11</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 xml:space="preserve">97kg </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p>
          <w:p w:rsidR="00D120C4" w:rsidRPr="00FA05DF" w:rsidRDefault="00D120C4">
            <w:pPr>
              <w:widowControl/>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p w:rsidR="00D120C4" w:rsidRPr="00FA05DF" w:rsidRDefault="00D120C4">
            <w:pPr>
              <w:widowControl/>
              <w:jc w:val="left"/>
              <w:rPr>
                <w:rFonts w:ascii="宋体" w:cs="Times New Roman"/>
                <w:kern w:val="0"/>
                <w:sz w:val="24"/>
                <w:szCs w:val="24"/>
              </w:rPr>
            </w:pP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台</w:t>
            </w:r>
          </w:p>
        </w:tc>
      </w:tr>
      <w:tr w:rsidR="00D120C4" w:rsidRPr="00FA05DF" w:rsidTr="00D120C4">
        <w:trPr>
          <w:trHeight w:val="2150"/>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3</w:t>
            </w:r>
          </w:p>
        </w:tc>
        <w:tc>
          <w:tcPr>
            <w:tcW w:w="1701" w:type="dxa"/>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高拉力背肌训练器</w:t>
            </w:r>
          </w:p>
        </w:tc>
        <w:tc>
          <w:tcPr>
            <w:tcW w:w="4961" w:type="dxa"/>
            <w:vAlign w:val="center"/>
          </w:tcPr>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hint="eastAsia"/>
                <w:kern w:val="0"/>
                <w:sz w:val="24"/>
                <w:szCs w:val="24"/>
              </w:rPr>
              <w:t>锻炼部位</w:t>
            </w:r>
            <w:r w:rsidRPr="00FA05DF">
              <w:rPr>
                <w:rFonts w:ascii="宋体" w:hAnsi="宋体" w:cs="宋体"/>
                <w:kern w:val="0"/>
                <w:sz w:val="24"/>
                <w:szCs w:val="24"/>
              </w:rPr>
              <w:t xml:space="preserve">: </w:t>
            </w:r>
            <w:r w:rsidRPr="00FA05DF">
              <w:rPr>
                <w:rFonts w:ascii="宋体" w:hAnsi="宋体" w:cs="宋体" w:hint="eastAsia"/>
                <w:kern w:val="0"/>
                <w:sz w:val="24"/>
                <w:szCs w:val="24"/>
              </w:rPr>
              <w:t>背部肌肉群</w:t>
            </w:r>
            <w:r w:rsidRPr="00FA05DF">
              <w:rPr>
                <w:rFonts w:ascii="宋体" w:cs="Times New Roman"/>
                <w:kern w:val="0"/>
                <w:sz w:val="24"/>
                <w:szCs w:val="24"/>
              </w:rPr>
              <w:br/>
            </w:r>
            <w:r w:rsidRPr="00FA05DF">
              <w:rPr>
                <w:rFonts w:ascii="宋体" w:hAnsi="宋体" w:cs="宋体" w:hint="eastAsia"/>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、设备主架带出厂原装</w:t>
            </w:r>
            <w:r w:rsidRPr="00FA05DF">
              <w:rPr>
                <w:rFonts w:ascii="宋体" w:hAnsi="宋体" w:cs="宋体"/>
                <w:kern w:val="0"/>
                <w:sz w:val="24"/>
                <w:szCs w:val="24"/>
              </w:rPr>
              <w:t xml:space="preserve"> 7 </w:t>
            </w:r>
            <w:r w:rsidRPr="00FA05DF">
              <w:rPr>
                <w:rFonts w:ascii="宋体" w:hAnsi="宋体" w:cs="宋体" w:hint="eastAsia"/>
                <w:kern w:val="0"/>
                <w:sz w:val="24"/>
                <w:szCs w:val="24"/>
              </w:rPr>
              <w:t>寸高清触摸屏，提供中英文语言选择、可</w:t>
            </w:r>
            <w:r w:rsidRPr="00FA05DF">
              <w:rPr>
                <w:rFonts w:ascii="宋体" w:hAnsi="宋体" w:cs="宋体"/>
                <w:kern w:val="0"/>
                <w:sz w:val="24"/>
                <w:szCs w:val="24"/>
              </w:rPr>
              <w:t xml:space="preserve"> WIFI </w:t>
            </w:r>
            <w:r w:rsidRPr="00FA05DF">
              <w:rPr>
                <w:rFonts w:ascii="宋体" w:hAnsi="宋体" w:cs="宋体" w:hint="eastAsia"/>
                <w:kern w:val="0"/>
                <w:sz w:val="24"/>
                <w:szCs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、座垫双导轨固定设计，提供更好稳定性、舒适度；采用进口</w:t>
            </w:r>
            <w:r w:rsidRPr="00FA05DF">
              <w:rPr>
                <w:rFonts w:ascii="宋体" w:hAnsi="宋体" w:cs="宋体"/>
                <w:kern w:val="0"/>
                <w:sz w:val="24"/>
                <w:szCs w:val="24"/>
              </w:rPr>
              <w:t xml:space="preserve"> PA </w:t>
            </w:r>
            <w:r w:rsidRPr="00FA05DF">
              <w:rPr>
                <w:rFonts w:ascii="宋体" w:hAnsi="宋体" w:cs="宋体" w:hint="eastAsia"/>
                <w:kern w:val="0"/>
                <w:sz w:val="24"/>
                <w:szCs w:val="24"/>
              </w:rPr>
              <w:t>材质表皮钢丝绳。</w:t>
            </w:r>
            <w:r w:rsidRPr="00FA05DF">
              <w:rPr>
                <w:rFonts w:ascii="宋体" w:cs="Times New Roman"/>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、两侧护罩采用全封闭设计，立柱带水壶、手机、毛巾架配置。</w:t>
            </w:r>
            <w:r w:rsidRPr="00FA05DF">
              <w:rPr>
                <w:rFonts w:ascii="宋体" w:cs="Times New Roman"/>
                <w:kern w:val="0"/>
                <w:sz w:val="24"/>
                <w:szCs w:val="24"/>
              </w:rPr>
              <w:br/>
            </w:r>
            <w:r w:rsidRPr="00FA05DF">
              <w:rPr>
                <w:rFonts w:ascii="宋体" w:hAnsi="宋体" w:cs="宋体"/>
                <w:kern w:val="0"/>
                <w:sz w:val="24"/>
                <w:szCs w:val="24"/>
              </w:rPr>
              <w:t>4</w:t>
            </w:r>
            <w:r w:rsidRPr="00FA05DF">
              <w:rPr>
                <w:rFonts w:ascii="宋体" w:hAnsi="宋体" w:cs="宋体" w:hint="eastAsia"/>
                <w:kern w:val="0"/>
                <w:sz w:val="24"/>
                <w:szCs w:val="24"/>
              </w:rPr>
              <w:t>、主框架采用</w:t>
            </w:r>
            <w:r w:rsidRPr="00FA05DF">
              <w:rPr>
                <w:rFonts w:ascii="宋体" w:hAnsi="宋体" w:cs="宋体"/>
                <w:kern w:val="0"/>
                <w:sz w:val="24"/>
                <w:szCs w:val="24"/>
              </w:rPr>
              <w:t xml:space="preserve"> T120*50*2.0 mm </w:t>
            </w:r>
            <w:r w:rsidRPr="00FA05DF">
              <w:rPr>
                <w:rFonts w:ascii="宋体" w:hAnsi="宋体" w:cs="宋体" w:hint="eastAsia"/>
                <w:kern w:val="0"/>
                <w:sz w:val="24"/>
                <w:szCs w:val="24"/>
              </w:rPr>
              <w:t>椭圆型钢管</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sz w:val="24"/>
                <w:szCs w:val="24"/>
              </w:rPr>
              <w:t>★</w:t>
            </w:r>
            <w:r w:rsidRPr="00FA05DF">
              <w:rPr>
                <w:rFonts w:ascii="宋体" w:hAnsi="宋体" w:cs="宋体" w:hint="eastAsia"/>
                <w:kern w:val="0"/>
                <w:sz w:val="24"/>
                <w:szCs w:val="24"/>
              </w:rPr>
              <w:t>需要提供符合国家级检验中心出具的检验报告（提供原件备查）</w:t>
            </w:r>
          </w:p>
          <w:p w:rsidR="00D120C4" w:rsidRPr="00FA05DF" w:rsidRDefault="00D120C4">
            <w:pPr>
              <w:widowControl/>
              <w:jc w:val="left"/>
              <w:rPr>
                <w:rFonts w:ascii="宋体" w:cs="Times New Roman"/>
                <w:kern w:val="0"/>
                <w:sz w:val="24"/>
                <w:szCs w:val="24"/>
              </w:rPr>
            </w:pP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982"/>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4</w:t>
            </w:r>
          </w:p>
        </w:tc>
        <w:tc>
          <w:tcPr>
            <w:tcW w:w="1701"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kern w:val="0"/>
                <w:sz w:val="24"/>
                <w:szCs w:val="24"/>
              </w:rPr>
              <w:t>坐式夹胸扩胸训练器</w:t>
            </w:r>
          </w:p>
        </w:tc>
        <w:tc>
          <w:tcPr>
            <w:tcW w:w="4961" w:type="dxa"/>
          </w:tcPr>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、锻炼部位：胸大肌、三角肌后束；</w:t>
            </w:r>
            <w:r w:rsidRPr="00FA05DF">
              <w:rPr>
                <w:rFonts w:ascii="宋体" w:cs="宋体"/>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1136*825*2043mm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cs="宋体"/>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5</w:t>
            </w:r>
            <w:r w:rsidRPr="00FA05DF">
              <w:rPr>
                <w:rFonts w:ascii="宋体" w:hAnsi="宋体" w:cs="宋体" w:hint="eastAsia"/>
                <w:kern w:val="0"/>
                <w:sz w:val="24"/>
                <w:szCs w:val="24"/>
              </w:rPr>
              <w:t>、座垫可调，采用双导轨固定设计，提供更好的稳定性、舒适度，材质：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w:t>
            </w:r>
            <w:r w:rsidRPr="00FA05DF">
              <w:rPr>
                <w:rFonts w:ascii="宋体" w:hAnsi="宋体" w:cs="宋体"/>
                <w:kern w:val="0"/>
                <w:sz w:val="24"/>
                <w:szCs w:val="24"/>
              </w:rPr>
              <w:br/>
              <w:t>6</w:t>
            </w:r>
            <w:r w:rsidRPr="00FA05DF">
              <w:rPr>
                <w:rFonts w:ascii="宋体" w:hAnsi="宋体" w:cs="宋体" w:hint="eastAsia"/>
                <w:kern w:val="0"/>
                <w:sz w:val="24"/>
                <w:szCs w:val="24"/>
              </w:rPr>
              <w:t>、钢丝绳应采用高柔韧性含油钢丝绳，表皮：进口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、导杆实心、镀铬；规格：不小于∮</w:t>
            </w:r>
            <w:r w:rsidRPr="00FA05DF">
              <w:rPr>
                <w:rFonts w:ascii="宋体" w:hAnsi="宋体" w:cs="宋体"/>
                <w:kern w:val="0"/>
                <w:sz w:val="24"/>
                <w:szCs w:val="24"/>
              </w:rPr>
              <w:t>19*1250</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8</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9</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10</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w:t>
            </w:r>
            <w:r w:rsidRPr="00FA05DF">
              <w:rPr>
                <w:rFonts w:ascii="宋体" w:hAnsi="宋体" w:cs="宋体" w:hint="eastAsia"/>
                <w:kern w:val="0"/>
                <w:sz w:val="24"/>
                <w:szCs w:val="24"/>
              </w:rPr>
              <w:lastRenderedPageBreak/>
              <w:t>破；颜色：黑色；</w:t>
            </w:r>
            <w:r w:rsidRPr="00FA05DF">
              <w:rPr>
                <w:rFonts w:ascii="宋体" w:cs="宋体"/>
                <w:kern w:val="0"/>
                <w:sz w:val="24"/>
                <w:szCs w:val="24"/>
              </w:rPr>
              <w:br/>
            </w:r>
            <w:r w:rsidRPr="00FA05DF">
              <w:rPr>
                <w:rFonts w:ascii="宋体" w:hAnsi="宋体" w:cs="宋体"/>
                <w:kern w:val="0"/>
                <w:sz w:val="24"/>
                <w:szCs w:val="24"/>
              </w:rPr>
              <w:t>11</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12</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77kg</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p w:rsidR="00D120C4" w:rsidRPr="00FA05DF" w:rsidRDefault="00D120C4">
            <w:pPr>
              <w:widowControl/>
              <w:jc w:val="left"/>
              <w:rPr>
                <w:rFonts w:ascii="宋体" w:cs="Times New Roman"/>
                <w:kern w:val="0"/>
                <w:sz w:val="24"/>
                <w:szCs w:val="24"/>
              </w:rPr>
            </w:pP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2132"/>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5</w:t>
            </w:r>
          </w:p>
        </w:tc>
        <w:tc>
          <w:tcPr>
            <w:tcW w:w="1701" w:type="dxa"/>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肩部推举训练器</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、锻炼部位：三角肌；</w:t>
            </w:r>
            <w:r w:rsidRPr="00FA05DF">
              <w:rPr>
                <w:rFonts w:ascii="宋体" w:cs="宋体"/>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1120</w:t>
            </w:r>
            <w:r w:rsidRPr="00FA05DF">
              <w:rPr>
                <w:rFonts w:ascii="宋体" w:hAnsi="宋体" w:cs="宋体" w:hint="eastAsia"/>
                <w:kern w:val="0"/>
                <w:sz w:val="24"/>
                <w:szCs w:val="24"/>
              </w:rPr>
              <w:t>×</w:t>
            </w:r>
            <w:r w:rsidRPr="00FA05DF">
              <w:rPr>
                <w:rFonts w:ascii="宋体" w:hAnsi="宋体" w:cs="宋体"/>
                <w:kern w:val="0"/>
                <w:sz w:val="24"/>
                <w:szCs w:val="24"/>
              </w:rPr>
              <w:t>1290</w:t>
            </w:r>
            <w:r w:rsidRPr="00FA05DF">
              <w:rPr>
                <w:rFonts w:ascii="宋体" w:hAnsi="宋体" w:cs="宋体" w:hint="eastAsia"/>
                <w:kern w:val="0"/>
                <w:sz w:val="24"/>
                <w:szCs w:val="24"/>
              </w:rPr>
              <w:t>×</w:t>
            </w:r>
            <w:r w:rsidRPr="00FA05DF">
              <w:rPr>
                <w:rFonts w:ascii="宋体" w:hAnsi="宋体" w:cs="宋体"/>
                <w:kern w:val="0"/>
                <w:sz w:val="24"/>
                <w:szCs w:val="24"/>
              </w:rPr>
              <w:t>1550mm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、座垫可调，采用双导轨固定设计，提供更好稳定性、舒适度。材质：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6</w:t>
            </w:r>
            <w:r w:rsidRPr="00FA05DF">
              <w:rPr>
                <w:rFonts w:ascii="宋体" w:hAnsi="宋体" w:cs="宋体" w:hint="eastAsia"/>
                <w:kern w:val="0"/>
                <w:sz w:val="24"/>
                <w:szCs w:val="24"/>
              </w:rPr>
              <w:t>、钢丝绳采用高柔韧性含油钢丝绳，表皮：进口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8</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9</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10</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11</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 xml:space="preserve">87kg </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58"/>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6</w:t>
            </w:r>
          </w:p>
        </w:tc>
        <w:tc>
          <w:tcPr>
            <w:tcW w:w="1701" w:type="dxa"/>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蝴蝶机训练器</w:t>
            </w:r>
          </w:p>
        </w:tc>
        <w:tc>
          <w:tcPr>
            <w:tcW w:w="4961" w:type="dxa"/>
            <w:vAlign w:val="center"/>
          </w:tcPr>
          <w:p w:rsidR="00D120C4" w:rsidRPr="00FA05DF" w:rsidRDefault="00D120C4">
            <w:pPr>
              <w:widowControl/>
              <w:spacing w:line="360" w:lineRule="auto"/>
              <w:jc w:val="left"/>
              <w:rPr>
                <w:rFonts w:ascii="宋体" w:cs="Times New Roman"/>
                <w:sz w:val="24"/>
                <w:szCs w:val="24"/>
              </w:rPr>
            </w:pPr>
            <w:r w:rsidRPr="00FA05DF">
              <w:rPr>
                <w:rFonts w:ascii="宋体" w:hAnsi="宋体" w:cs="宋体" w:hint="eastAsia"/>
                <w:sz w:val="24"/>
                <w:szCs w:val="24"/>
              </w:rPr>
              <w:t>锻炼部位：胸大肌、斜方肌</w:t>
            </w:r>
          </w:p>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hint="eastAsia"/>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、设备主架带出厂原装</w:t>
            </w:r>
            <w:r w:rsidRPr="00FA05DF">
              <w:rPr>
                <w:rFonts w:ascii="宋体" w:hAnsi="宋体" w:cs="宋体"/>
                <w:kern w:val="0"/>
                <w:sz w:val="24"/>
                <w:szCs w:val="24"/>
              </w:rPr>
              <w:t xml:space="preserve"> 7 </w:t>
            </w:r>
            <w:r w:rsidRPr="00FA05DF">
              <w:rPr>
                <w:rFonts w:ascii="宋体" w:hAnsi="宋体" w:cs="宋体" w:hint="eastAsia"/>
                <w:kern w:val="0"/>
                <w:sz w:val="24"/>
                <w:szCs w:val="24"/>
              </w:rPr>
              <w:t>寸高清触摸屏，提供中英文语言选择、可</w:t>
            </w:r>
            <w:r w:rsidRPr="00FA05DF">
              <w:rPr>
                <w:rFonts w:ascii="宋体" w:hAnsi="宋体" w:cs="宋体"/>
                <w:kern w:val="0"/>
                <w:sz w:val="24"/>
                <w:szCs w:val="24"/>
              </w:rPr>
              <w:t xml:space="preserve"> WIFI </w:t>
            </w:r>
            <w:r w:rsidRPr="00FA05DF">
              <w:rPr>
                <w:rFonts w:ascii="宋体" w:hAnsi="宋体" w:cs="宋体" w:hint="eastAsia"/>
                <w:kern w:val="0"/>
                <w:sz w:val="24"/>
                <w:szCs w:val="24"/>
              </w:rPr>
              <w:t>上网；可上传</w:t>
            </w:r>
            <w:r w:rsidRPr="00FA05DF">
              <w:rPr>
                <w:rFonts w:ascii="宋体" w:hAnsi="宋体" w:cs="宋体" w:hint="eastAsia"/>
                <w:kern w:val="0"/>
                <w:sz w:val="24"/>
                <w:szCs w:val="24"/>
              </w:rPr>
              <w:lastRenderedPageBreak/>
              <w:t>运动数据（成绩、次数、重量、卡路里、时间）；可显示器械运行状态图、肌肉运动状态图、运动轨迹等；提供运动数据储存及跟踪；可微信扫描登陆，设置目标次数、时间、卡路里。定制软件必须与跑步机数据相兼容</w:t>
            </w:r>
          </w:p>
          <w:p w:rsidR="00D120C4" w:rsidRPr="00FA05DF" w:rsidRDefault="00D120C4">
            <w:pPr>
              <w:tabs>
                <w:tab w:val="left" w:pos="210"/>
              </w:tabs>
              <w:spacing w:line="360" w:lineRule="auto"/>
              <w:rPr>
                <w:rFonts w:ascii="宋体" w:cs="Times New Roman"/>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、座垫双导轨固定设计，提供更好稳定性、舒适度；采用进口</w:t>
            </w:r>
            <w:r w:rsidRPr="00FA05DF">
              <w:rPr>
                <w:rFonts w:ascii="宋体" w:hAnsi="宋体" w:cs="宋体"/>
                <w:kern w:val="0"/>
                <w:sz w:val="24"/>
                <w:szCs w:val="24"/>
              </w:rPr>
              <w:t xml:space="preserve"> PA </w:t>
            </w:r>
            <w:r w:rsidRPr="00FA05DF">
              <w:rPr>
                <w:rFonts w:ascii="宋体" w:hAnsi="宋体" w:cs="宋体" w:hint="eastAsia"/>
                <w:kern w:val="0"/>
                <w:sz w:val="24"/>
                <w:szCs w:val="24"/>
              </w:rPr>
              <w:t>材质表皮钢丝绳。</w:t>
            </w:r>
            <w:r w:rsidRPr="00FA05DF">
              <w:rPr>
                <w:rFonts w:ascii="宋体" w:cs="Times New Roman"/>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、两侧护罩采用全封闭设计，立柱带水壶、手机、毛巾架配置。</w:t>
            </w:r>
            <w:r w:rsidRPr="00FA05DF">
              <w:rPr>
                <w:rFonts w:ascii="宋体" w:cs="Times New Roman"/>
                <w:kern w:val="0"/>
                <w:sz w:val="24"/>
                <w:szCs w:val="24"/>
              </w:rPr>
              <w:br/>
            </w: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225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7</w:t>
            </w:r>
          </w:p>
        </w:tc>
        <w:tc>
          <w:tcPr>
            <w:tcW w:w="1701"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kern w:val="0"/>
                <w:sz w:val="24"/>
                <w:szCs w:val="24"/>
              </w:rPr>
              <w:t>胸部推举训练器</w:t>
            </w:r>
          </w:p>
        </w:tc>
        <w:tc>
          <w:tcPr>
            <w:tcW w:w="4961" w:type="dxa"/>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、锻炼部位：胸大肌、三角肌前束、三头肌；</w:t>
            </w:r>
            <w:r w:rsidRPr="00FA05DF">
              <w:rPr>
                <w:rFonts w:ascii="宋体" w:cs="宋体"/>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1477</w:t>
            </w:r>
            <w:r w:rsidRPr="00FA05DF">
              <w:rPr>
                <w:rFonts w:ascii="宋体" w:hAnsi="宋体" w:cs="宋体" w:hint="eastAsia"/>
                <w:kern w:val="0"/>
                <w:sz w:val="24"/>
                <w:szCs w:val="24"/>
              </w:rPr>
              <w:t>×</w:t>
            </w:r>
            <w:r w:rsidRPr="00FA05DF">
              <w:rPr>
                <w:rFonts w:ascii="宋体" w:hAnsi="宋体" w:cs="宋体"/>
                <w:kern w:val="0"/>
                <w:sz w:val="24"/>
                <w:szCs w:val="24"/>
              </w:rPr>
              <w:t>1279</w:t>
            </w:r>
            <w:r w:rsidRPr="00FA05DF">
              <w:rPr>
                <w:rFonts w:ascii="宋体" w:hAnsi="宋体" w:cs="宋体" w:hint="eastAsia"/>
                <w:kern w:val="0"/>
                <w:sz w:val="24"/>
                <w:szCs w:val="24"/>
              </w:rPr>
              <w:t>×</w:t>
            </w:r>
            <w:r w:rsidRPr="00FA05DF">
              <w:rPr>
                <w:rFonts w:ascii="宋体" w:hAnsi="宋体" w:cs="宋体"/>
                <w:kern w:val="0"/>
                <w:sz w:val="24"/>
                <w:szCs w:val="24"/>
              </w:rPr>
              <w:t>1822mm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cs="宋体"/>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5</w:t>
            </w:r>
            <w:r w:rsidRPr="00FA05DF">
              <w:rPr>
                <w:rFonts w:ascii="宋体" w:hAnsi="宋体" w:cs="宋体" w:hint="eastAsia"/>
                <w:kern w:val="0"/>
                <w:sz w:val="24"/>
                <w:szCs w:val="24"/>
              </w:rPr>
              <w:t>、座垫可调，采用双导轨固定设计，提供更好的稳定性、舒适度，材质：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w:t>
            </w:r>
            <w:r w:rsidRPr="00FA05DF">
              <w:rPr>
                <w:rFonts w:ascii="宋体" w:hAnsi="宋体" w:cs="宋体"/>
                <w:kern w:val="0"/>
                <w:sz w:val="24"/>
                <w:szCs w:val="24"/>
              </w:rPr>
              <w:br/>
              <w:t>6</w:t>
            </w:r>
            <w:r w:rsidRPr="00FA05DF">
              <w:rPr>
                <w:rFonts w:ascii="宋体" w:hAnsi="宋体" w:cs="宋体" w:hint="eastAsia"/>
                <w:kern w:val="0"/>
                <w:sz w:val="24"/>
                <w:szCs w:val="24"/>
              </w:rPr>
              <w:t>、钢丝绳应采用高柔韧性含油钢丝绳，表皮：进口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、导杆实心、镀铬；规格：不小于∮</w:t>
            </w:r>
            <w:r w:rsidRPr="00FA05DF">
              <w:rPr>
                <w:rFonts w:ascii="宋体" w:hAnsi="宋体" w:cs="宋体"/>
                <w:kern w:val="0"/>
                <w:sz w:val="24"/>
                <w:szCs w:val="24"/>
              </w:rPr>
              <w:t>19*1250</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8</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9</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10</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r w:rsidRPr="00FA05DF">
              <w:rPr>
                <w:rFonts w:ascii="宋体" w:cs="宋体"/>
                <w:kern w:val="0"/>
                <w:sz w:val="24"/>
                <w:szCs w:val="24"/>
              </w:rPr>
              <w:br/>
            </w:r>
            <w:r w:rsidRPr="00FA05DF">
              <w:rPr>
                <w:rFonts w:ascii="宋体" w:hAnsi="宋体" w:cs="宋体"/>
                <w:kern w:val="0"/>
                <w:sz w:val="24"/>
                <w:szCs w:val="24"/>
              </w:rPr>
              <w:t>11</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12</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lastRenderedPageBreak/>
              <w:t>107kg</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r w:rsidRPr="00FA05DF">
              <w:rPr>
                <w:rFonts w:ascii="宋体" w:hAnsi="宋体" w:cs="宋体" w:hint="eastAsia"/>
                <w:kern w:val="0"/>
                <w:sz w:val="24"/>
                <w:szCs w:val="24"/>
              </w:rPr>
              <w:t>，</w:t>
            </w:r>
          </w:p>
          <w:p w:rsidR="00D120C4" w:rsidRPr="00397547" w:rsidRDefault="00D120C4" w:rsidP="00397547">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2967"/>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8</w:t>
            </w:r>
          </w:p>
        </w:tc>
        <w:tc>
          <w:tcPr>
            <w:tcW w:w="1701" w:type="dxa"/>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腹部前屈训练器</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、锻炼部位：腹肌；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1579*1023*1688mm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hAnsi="宋体" w:cs="宋体"/>
                <w:kern w:val="0"/>
                <w:sz w:val="24"/>
                <w:szCs w:val="24"/>
              </w:rPr>
              <w:t xml:space="preserve">                                                      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、座垫可调，采用双导轨固定设计，提供更好的稳定性、舒适度，材质：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6</w:t>
            </w:r>
            <w:r w:rsidRPr="00FA05DF">
              <w:rPr>
                <w:rFonts w:ascii="宋体" w:hAnsi="宋体" w:cs="宋体" w:hint="eastAsia"/>
                <w:kern w:val="0"/>
                <w:sz w:val="24"/>
                <w:szCs w:val="24"/>
              </w:rPr>
              <w:t>、钢丝绳应采用高柔韧性含油钢丝绳，表皮：进口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、导杆实心、镀铬；规格：不小于∮</w:t>
            </w:r>
            <w:r w:rsidRPr="00FA05DF">
              <w:rPr>
                <w:rFonts w:ascii="宋体" w:hAnsi="宋体" w:cs="宋体"/>
                <w:kern w:val="0"/>
                <w:sz w:val="24"/>
                <w:szCs w:val="24"/>
              </w:rPr>
              <w:t>19*1250</w:t>
            </w:r>
            <w:r w:rsidRPr="00FA05DF">
              <w:rPr>
                <w:rFonts w:ascii="宋体" w:hAnsi="宋体" w:cs="宋体" w:hint="eastAsia"/>
                <w:kern w:val="0"/>
                <w:sz w:val="24"/>
                <w:szCs w:val="24"/>
              </w:rPr>
              <w:t>；</w:t>
            </w:r>
            <w:r w:rsidRPr="00FA05DF">
              <w:rPr>
                <w:rFonts w:ascii="宋体" w:hAnsi="宋体" w:cs="宋体"/>
                <w:kern w:val="0"/>
                <w:sz w:val="24"/>
                <w:szCs w:val="24"/>
              </w:rPr>
              <w:t xml:space="preserve">                                    8</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9</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10</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w:t>
            </w:r>
            <w:r w:rsidRPr="00FA05DF">
              <w:rPr>
                <w:rFonts w:ascii="宋体" w:hAnsi="宋体" w:cs="宋体"/>
                <w:kern w:val="0"/>
                <w:sz w:val="24"/>
                <w:szCs w:val="24"/>
              </w:rPr>
              <w:t>TPR</w:t>
            </w:r>
            <w:r w:rsidRPr="00FA05DF">
              <w:rPr>
                <w:rFonts w:ascii="宋体" w:hAnsi="宋体" w:cs="宋体" w:hint="eastAsia"/>
                <w:kern w:val="0"/>
                <w:sz w:val="24"/>
                <w:szCs w:val="24"/>
              </w:rPr>
              <w:t>；颜色：黑色；</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11</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hAnsi="宋体" w:cs="宋体"/>
                <w:kern w:val="0"/>
                <w:sz w:val="24"/>
                <w:szCs w:val="24"/>
              </w:rPr>
              <w:t xml:space="preserve">                          12</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107kg</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1124"/>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9</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下背伸展训练器</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、锻炼部位：背下部骶棘肌；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1457</w:t>
            </w:r>
            <w:r w:rsidRPr="00FA05DF">
              <w:rPr>
                <w:rFonts w:ascii="宋体" w:hAnsi="宋体" w:cs="宋体" w:hint="eastAsia"/>
                <w:kern w:val="0"/>
                <w:sz w:val="24"/>
                <w:szCs w:val="24"/>
              </w:rPr>
              <w:t>×</w:t>
            </w:r>
            <w:r w:rsidRPr="00FA05DF">
              <w:rPr>
                <w:rFonts w:ascii="宋体" w:hAnsi="宋体" w:cs="宋体"/>
                <w:kern w:val="0"/>
                <w:sz w:val="24"/>
                <w:szCs w:val="24"/>
              </w:rPr>
              <w:t>987</w:t>
            </w:r>
            <w:r w:rsidRPr="00FA05DF">
              <w:rPr>
                <w:rFonts w:ascii="宋体" w:hAnsi="宋体" w:cs="宋体" w:hint="eastAsia"/>
                <w:kern w:val="0"/>
                <w:sz w:val="24"/>
                <w:szCs w:val="24"/>
              </w:rPr>
              <w:t>×</w:t>
            </w:r>
            <w:r w:rsidRPr="00FA05DF">
              <w:rPr>
                <w:rFonts w:ascii="宋体" w:hAnsi="宋体" w:cs="宋体"/>
                <w:kern w:val="0"/>
                <w:sz w:val="24"/>
                <w:szCs w:val="24"/>
              </w:rPr>
              <w:t>1544mm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hAnsi="宋体" w:cs="宋体"/>
                <w:kern w:val="0"/>
                <w:sz w:val="24"/>
                <w:szCs w:val="24"/>
              </w:rPr>
              <w:t xml:space="preserve">                                                   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w:t>
            </w:r>
            <w:r w:rsidRPr="00FA05DF">
              <w:rPr>
                <w:rFonts w:ascii="宋体" w:hAnsi="宋体" w:cs="宋体" w:hint="eastAsia"/>
                <w:kern w:val="0"/>
                <w:sz w:val="24"/>
                <w:szCs w:val="24"/>
              </w:rPr>
              <w:lastRenderedPageBreak/>
              <w:t>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、座垫一体可调，材质：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6</w:t>
            </w:r>
            <w:r w:rsidRPr="00FA05DF">
              <w:rPr>
                <w:rFonts w:ascii="宋体" w:hAnsi="宋体" w:cs="宋体" w:hint="eastAsia"/>
                <w:kern w:val="0"/>
                <w:sz w:val="24"/>
                <w:szCs w:val="24"/>
              </w:rPr>
              <w:t>、钢丝绳采用高柔韧性含油钢丝绳，表皮：进口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8</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9</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10</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hAnsi="宋体" w:cs="宋体"/>
                <w:kern w:val="0"/>
                <w:sz w:val="24"/>
                <w:szCs w:val="24"/>
              </w:rPr>
              <w:t xml:space="preserve">                         11</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 xml:space="preserve">97kg </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r w:rsidRPr="00FA05DF">
              <w:rPr>
                <w:rFonts w:ascii="宋体" w:hAnsi="宋体" w:cs="宋体" w:hint="eastAsia"/>
                <w:kern w:val="0"/>
                <w:sz w:val="24"/>
                <w:szCs w:val="24"/>
              </w:rPr>
              <w:t>，</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310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10</w:t>
            </w:r>
          </w:p>
        </w:tc>
        <w:tc>
          <w:tcPr>
            <w:tcW w:w="1701" w:type="dxa"/>
            <w:noWrap/>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color w:val="000000"/>
                <w:kern w:val="0"/>
                <w:sz w:val="24"/>
                <w:szCs w:val="24"/>
              </w:rPr>
              <w:t>躯干式转动训练器</w:t>
            </w:r>
          </w:p>
        </w:tc>
        <w:tc>
          <w:tcPr>
            <w:tcW w:w="4961" w:type="dxa"/>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、锻炼部位：腰腹部肌群；</w:t>
            </w:r>
            <w:r w:rsidRPr="00FA05DF">
              <w:rPr>
                <w:rFonts w:ascii="宋体" w:cs="宋体"/>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1530*1340*1540mm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cs="宋体"/>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5</w:t>
            </w:r>
            <w:r w:rsidRPr="00FA05DF">
              <w:rPr>
                <w:rFonts w:ascii="宋体" w:hAnsi="宋体" w:cs="宋体" w:hint="eastAsia"/>
                <w:kern w:val="0"/>
                <w:sz w:val="24"/>
                <w:szCs w:val="24"/>
              </w:rPr>
              <w:t>、座垫可调，采用双导轨固定设计，提供更好的稳定性、舒适度，材质：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w:t>
            </w:r>
            <w:r w:rsidRPr="00FA05DF">
              <w:rPr>
                <w:rFonts w:ascii="宋体" w:hAnsi="宋体" w:cs="宋体"/>
                <w:kern w:val="0"/>
                <w:sz w:val="24"/>
                <w:szCs w:val="24"/>
              </w:rPr>
              <w:br/>
              <w:t>6</w:t>
            </w:r>
            <w:r w:rsidRPr="00FA05DF">
              <w:rPr>
                <w:rFonts w:ascii="宋体" w:hAnsi="宋体" w:cs="宋体" w:hint="eastAsia"/>
                <w:kern w:val="0"/>
                <w:sz w:val="24"/>
                <w:szCs w:val="24"/>
              </w:rPr>
              <w:t>、钢丝绳应采用高柔韧性含油钢丝绳，表皮：进口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、导杆实心、镀铬；规格：不小于∮</w:t>
            </w:r>
            <w:r w:rsidRPr="00FA05DF">
              <w:rPr>
                <w:rFonts w:ascii="宋体" w:hAnsi="宋体" w:cs="宋体"/>
                <w:kern w:val="0"/>
                <w:sz w:val="24"/>
                <w:szCs w:val="24"/>
              </w:rPr>
              <w:t>19*1250</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8</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9</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10</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w:t>
            </w:r>
            <w:r w:rsidRPr="00FA05DF">
              <w:rPr>
                <w:rFonts w:ascii="宋体" w:hAnsi="宋体" w:cs="宋体" w:hint="eastAsia"/>
                <w:kern w:val="0"/>
                <w:sz w:val="24"/>
                <w:szCs w:val="24"/>
              </w:rPr>
              <w:lastRenderedPageBreak/>
              <w:t>黑色；</w:t>
            </w:r>
            <w:r w:rsidRPr="00FA05DF">
              <w:rPr>
                <w:rFonts w:ascii="宋体" w:cs="宋体"/>
                <w:kern w:val="0"/>
                <w:sz w:val="24"/>
                <w:szCs w:val="24"/>
              </w:rPr>
              <w:br/>
            </w:r>
            <w:r w:rsidRPr="00FA05DF">
              <w:rPr>
                <w:rFonts w:ascii="宋体" w:hAnsi="宋体" w:cs="宋体"/>
                <w:kern w:val="0"/>
                <w:sz w:val="24"/>
                <w:szCs w:val="24"/>
              </w:rPr>
              <w:t>11</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12</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87kg</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r w:rsidRPr="00FA05DF">
              <w:rPr>
                <w:rFonts w:ascii="宋体" w:hAnsi="宋体" w:cs="宋体" w:hint="eastAsia"/>
                <w:kern w:val="0"/>
                <w:sz w:val="24"/>
                <w:szCs w:val="24"/>
              </w:rPr>
              <w:t>，</w:t>
            </w:r>
          </w:p>
          <w:p w:rsidR="00D120C4" w:rsidRPr="00397547" w:rsidRDefault="00D120C4" w:rsidP="00397547">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525"/>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11</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肱二头肌训练器</w:t>
            </w:r>
          </w:p>
        </w:tc>
        <w:tc>
          <w:tcPr>
            <w:tcW w:w="4961" w:type="dxa"/>
            <w:vAlign w:val="center"/>
          </w:tcPr>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hint="eastAsia"/>
                <w:kern w:val="0"/>
                <w:sz w:val="24"/>
                <w:szCs w:val="24"/>
              </w:rPr>
              <w:t>锻炼部位</w:t>
            </w:r>
            <w:r w:rsidRPr="00FA05DF">
              <w:rPr>
                <w:rFonts w:ascii="宋体" w:hAnsi="宋体" w:cs="宋体"/>
                <w:kern w:val="0"/>
                <w:sz w:val="24"/>
                <w:szCs w:val="24"/>
              </w:rPr>
              <w:t xml:space="preserve">: </w:t>
            </w:r>
            <w:r w:rsidRPr="00FA05DF">
              <w:rPr>
                <w:rFonts w:ascii="宋体" w:hAnsi="宋体" w:cs="宋体" w:hint="eastAsia"/>
                <w:kern w:val="0"/>
                <w:sz w:val="24"/>
                <w:szCs w:val="24"/>
              </w:rPr>
              <w:t>肱二头肌</w:t>
            </w:r>
            <w:r w:rsidRPr="00FA05DF">
              <w:rPr>
                <w:rFonts w:ascii="宋体" w:cs="Times New Roman"/>
                <w:kern w:val="0"/>
                <w:sz w:val="24"/>
                <w:szCs w:val="24"/>
              </w:rPr>
              <w:br/>
            </w:r>
            <w:r w:rsidRPr="00FA05DF">
              <w:rPr>
                <w:rFonts w:ascii="宋体" w:hAnsi="宋体" w:cs="宋体" w:hint="eastAsia"/>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、设备主架带出厂原装</w:t>
            </w:r>
            <w:r w:rsidRPr="00FA05DF">
              <w:rPr>
                <w:rFonts w:ascii="宋体" w:hAnsi="宋体" w:cs="宋体"/>
                <w:kern w:val="0"/>
                <w:sz w:val="24"/>
                <w:szCs w:val="24"/>
              </w:rPr>
              <w:t xml:space="preserve"> 7 </w:t>
            </w:r>
            <w:r w:rsidRPr="00FA05DF">
              <w:rPr>
                <w:rFonts w:ascii="宋体" w:hAnsi="宋体" w:cs="宋体" w:hint="eastAsia"/>
                <w:kern w:val="0"/>
                <w:sz w:val="24"/>
                <w:szCs w:val="24"/>
              </w:rPr>
              <w:t>寸高清触摸屏，提供中英文语言选择、可</w:t>
            </w:r>
            <w:r w:rsidRPr="00FA05DF">
              <w:rPr>
                <w:rFonts w:ascii="宋体" w:hAnsi="宋体" w:cs="宋体"/>
                <w:kern w:val="0"/>
                <w:sz w:val="24"/>
                <w:szCs w:val="24"/>
              </w:rPr>
              <w:t xml:space="preserve"> WIFI </w:t>
            </w:r>
            <w:r w:rsidRPr="00FA05DF">
              <w:rPr>
                <w:rFonts w:ascii="宋体" w:hAnsi="宋体" w:cs="宋体" w:hint="eastAsia"/>
                <w:kern w:val="0"/>
                <w:sz w:val="24"/>
                <w:szCs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、座垫双导轨固定设计，提供更好稳定性、舒适度；采用进口</w:t>
            </w:r>
            <w:r w:rsidRPr="00FA05DF">
              <w:rPr>
                <w:rFonts w:ascii="宋体" w:hAnsi="宋体" w:cs="宋体"/>
                <w:kern w:val="0"/>
                <w:sz w:val="24"/>
                <w:szCs w:val="24"/>
              </w:rPr>
              <w:t xml:space="preserve"> PA </w:t>
            </w:r>
            <w:r w:rsidRPr="00FA05DF">
              <w:rPr>
                <w:rFonts w:ascii="宋体" w:hAnsi="宋体" w:cs="宋体" w:hint="eastAsia"/>
                <w:kern w:val="0"/>
                <w:sz w:val="24"/>
                <w:szCs w:val="24"/>
              </w:rPr>
              <w:t>材质表皮钢丝绳。</w:t>
            </w:r>
            <w:r w:rsidRPr="00FA05DF">
              <w:rPr>
                <w:rFonts w:ascii="宋体" w:cs="Times New Roman"/>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、两侧护罩采用全封闭设计，立柱带水壶、手机、毛巾架配置。</w:t>
            </w:r>
            <w:r w:rsidRPr="00FA05DF">
              <w:rPr>
                <w:rFonts w:ascii="宋体" w:cs="Times New Roman"/>
                <w:kern w:val="0"/>
                <w:sz w:val="24"/>
                <w:szCs w:val="24"/>
              </w:rPr>
              <w:br/>
            </w:r>
            <w:r w:rsidRPr="00FA05DF">
              <w:rPr>
                <w:rFonts w:ascii="宋体" w:hAnsi="宋体" w:cs="宋体"/>
                <w:kern w:val="0"/>
                <w:sz w:val="24"/>
                <w:szCs w:val="24"/>
              </w:rPr>
              <w:t>4</w:t>
            </w:r>
            <w:r w:rsidRPr="00FA05DF">
              <w:rPr>
                <w:rFonts w:ascii="宋体" w:hAnsi="宋体" w:cs="宋体" w:hint="eastAsia"/>
                <w:kern w:val="0"/>
                <w:sz w:val="24"/>
                <w:szCs w:val="24"/>
              </w:rPr>
              <w:t>、主框架采用</w:t>
            </w:r>
            <w:r w:rsidRPr="00FA05DF">
              <w:rPr>
                <w:rFonts w:ascii="宋体" w:hAnsi="宋体" w:cs="宋体"/>
                <w:kern w:val="0"/>
                <w:sz w:val="24"/>
                <w:szCs w:val="24"/>
              </w:rPr>
              <w:t xml:space="preserve"> T120*50*2.0 mm </w:t>
            </w:r>
            <w:r w:rsidRPr="00FA05DF">
              <w:rPr>
                <w:rFonts w:ascii="宋体" w:hAnsi="宋体" w:cs="宋体" w:hint="eastAsia"/>
                <w:kern w:val="0"/>
                <w:sz w:val="24"/>
                <w:szCs w:val="24"/>
              </w:rPr>
              <w:t>椭圆型钢管</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sz w:val="24"/>
                <w:szCs w:val="24"/>
              </w:rPr>
              <w:t>★</w:t>
            </w: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154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12</w:t>
            </w:r>
          </w:p>
        </w:tc>
        <w:tc>
          <w:tcPr>
            <w:tcW w:w="1701" w:type="dxa"/>
            <w:noWrap/>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kern w:val="0"/>
                <w:sz w:val="24"/>
                <w:szCs w:val="24"/>
              </w:rPr>
              <w:t>三头肌训练器</w:t>
            </w:r>
          </w:p>
        </w:tc>
        <w:tc>
          <w:tcPr>
            <w:tcW w:w="4961" w:type="dxa"/>
          </w:tcPr>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hint="eastAsia"/>
                <w:kern w:val="0"/>
                <w:sz w:val="24"/>
                <w:szCs w:val="24"/>
              </w:rPr>
              <w:t>锻炼部位</w:t>
            </w:r>
            <w:r w:rsidRPr="00FA05DF">
              <w:rPr>
                <w:rFonts w:ascii="宋体" w:hAnsi="宋体" w:cs="宋体"/>
                <w:kern w:val="0"/>
                <w:sz w:val="24"/>
                <w:szCs w:val="24"/>
              </w:rPr>
              <w:t xml:space="preserve">: </w:t>
            </w:r>
            <w:r w:rsidRPr="00FA05DF">
              <w:rPr>
                <w:rFonts w:ascii="宋体" w:hAnsi="宋体" w:cs="宋体" w:hint="eastAsia"/>
                <w:kern w:val="0"/>
                <w:sz w:val="24"/>
                <w:szCs w:val="24"/>
              </w:rPr>
              <w:t>肱三头肌</w:t>
            </w:r>
            <w:r w:rsidRPr="00FA05DF">
              <w:rPr>
                <w:rFonts w:ascii="宋体" w:cs="Times New Roman"/>
                <w:kern w:val="0"/>
                <w:sz w:val="24"/>
                <w:szCs w:val="24"/>
              </w:rPr>
              <w:br/>
            </w:r>
            <w:r w:rsidRPr="00FA05DF">
              <w:rPr>
                <w:rFonts w:ascii="宋体" w:hAnsi="宋体" w:cs="宋体" w:hint="eastAsia"/>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、设备主架带出厂原装</w:t>
            </w:r>
            <w:r w:rsidRPr="00FA05DF">
              <w:rPr>
                <w:rFonts w:ascii="宋体" w:hAnsi="宋体" w:cs="宋体"/>
                <w:kern w:val="0"/>
                <w:sz w:val="24"/>
                <w:szCs w:val="24"/>
              </w:rPr>
              <w:t xml:space="preserve"> 7 </w:t>
            </w:r>
            <w:r w:rsidRPr="00FA05DF">
              <w:rPr>
                <w:rFonts w:ascii="宋体" w:hAnsi="宋体" w:cs="宋体" w:hint="eastAsia"/>
                <w:kern w:val="0"/>
                <w:sz w:val="24"/>
                <w:szCs w:val="24"/>
              </w:rPr>
              <w:t>寸高清触摸屏，提供中英文语言选择、可</w:t>
            </w:r>
            <w:r w:rsidRPr="00FA05DF">
              <w:rPr>
                <w:rFonts w:ascii="宋体" w:hAnsi="宋体" w:cs="宋体"/>
                <w:kern w:val="0"/>
                <w:sz w:val="24"/>
                <w:szCs w:val="24"/>
              </w:rPr>
              <w:t xml:space="preserve"> WIFI </w:t>
            </w:r>
            <w:r w:rsidRPr="00FA05DF">
              <w:rPr>
                <w:rFonts w:ascii="宋体" w:hAnsi="宋体" w:cs="宋体" w:hint="eastAsia"/>
                <w:kern w:val="0"/>
                <w:sz w:val="24"/>
                <w:szCs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kern w:val="0"/>
                <w:sz w:val="24"/>
                <w:szCs w:val="24"/>
              </w:rPr>
              <w:lastRenderedPageBreak/>
              <w:t>2</w:t>
            </w:r>
            <w:r w:rsidRPr="00FA05DF">
              <w:rPr>
                <w:rFonts w:ascii="宋体" w:hAnsi="宋体" w:cs="宋体" w:hint="eastAsia"/>
                <w:kern w:val="0"/>
                <w:sz w:val="24"/>
                <w:szCs w:val="24"/>
              </w:rPr>
              <w:t>、座垫双导轨固定设计，提供更好稳定性、舒适度；采用进口</w:t>
            </w:r>
            <w:r w:rsidRPr="00FA05DF">
              <w:rPr>
                <w:rFonts w:ascii="宋体" w:hAnsi="宋体" w:cs="宋体"/>
                <w:kern w:val="0"/>
                <w:sz w:val="24"/>
                <w:szCs w:val="24"/>
              </w:rPr>
              <w:t xml:space="preserve"> PA </w:t>
            </w:r>
            <w:r w:rsidRPr="00FA05DF">
              <w:rPr>
                <w:rFonts w:ascii="宋体" w:hAnsi="宋体" w:cs="宋体" w:hint="eastAsia"/>
                <w:kern w:val="0"/>
                <w:sz w:val="24"/>
                <w:szCs w:val="24"/>
              </w:rPr>
              <w:t>材质表皮钢丝绳。</w:t>
            </w:r>
            <w:r w:rsidRPr="00FA05DF">
              <w:rPr>
                <w:rFonts w:ascii="宋体" w:cs="Times New Roman"/>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、两侧护罩采用全封闭设计，立柱带水壶、手机、毛巾架配置。</w:t>
            </w:r>
            <w:r w:rsidRPr="00FA05DF">
              <w:rPr>
                <w:rFonts w:ascii="宋体" w:cs="Times New Roman"/>
                <w:kern w:val="0"/>
                <w:sz w:val="24"/>
                <w:szCs w:val="24"/>
              </w:rPr>
              <w:br/>
            </w:r>
            <w:r w:rsidRPr="00FA05DF">
              <w:rPr>
                <w:rFonts w:ascii="宋体" w:hAnsi="宋体" w:cs="宋体"/>
                <w:kern w:val="0"/>
                <w:sz w:val="24"/>
                <w:szCs w:val="24"/>
              </w:rPr>
              <w:t>4</w:t>
            </w:r>
            <w:r w:rsidRPr="00FA05DF">
              <w:rPr>
                <w:rFonts w:ascii="宋体" w:hAnsi="宋体" w:cs="宋体" w:hint="eastAsia"/>
                <w:kern w:val="0"/>
                <w:sz w:val="24"/>
                <w:szCs w:val="24"/>
              </w:rPr>
              <w:t>、主框架采用</w:t>
            </w:r>
            <w:r w:rsidRPr="00FA05DF">
              <w:rPr>
                <w:rFonts w:ascii="宋体" w:hAnsi="宋体" w:cs="宋体"/>
                <w:kern w:val="0"/>
                <w:sz w:val="24"/>
                <w:szCs w:val="24"/>
              </w:rPr>
              <w:t xml:space="preserve"> T120*50*2.0 mm </w:t>
            </w:r>
            <w:r w:rsidRPr="00FA05DF">
              <w:rPr>
                <w:rFonts w:ascii="宋体" w:hAnsi="宋体" w:cs="宋体" w:hint="eastAsia"/>
                <w:kern w:val="0"/>
                <w:sz w:val="24"/>
                <w:szCs w:val="24"/>
              </w:rPr>
              <w:t>椭圆型钢管</w:t>
            </w:r>
          </w:p>
          <w:p w:rsidR="00D120C4" w:rsidRPr="00397547" w:rsidRDefault="00D120C4" w:rsidP="00397547">
            <w:pPr>
              <w:widowControl/>
              <w:spacing w:line="420" w:lineRule="exact"/>
              <w:jc w:val="left"/>
              <w:rPr>
                <w:rFonts w:ascii="宋体" w:cs="宋体"/>
                <w:kern w:val="0"/>
                <w:sz w:val="24"/>
                <w:szCs w:val="24"/>
              </w:rPr>
            </w:pPr>
            <w:r w:rsidRPr="00FA05DF">
              <w:rPr>
                <w:rFonts w:ascii="宋体" w:hAnsi="宋体" w:cs="宋体" w:hint="eastAsia"/>
                <w:sz w:val="24"/>
                <w:szCs w:val="24"/>
              </w:rPr>
              <w:t>★</w:t>
            </w: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2678"/>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13</w:t>
            </w:r>
          </w:p>
        </w:tc>
        <w:tc>
          <w:tcPr>
            <w:tcW w:w="1701" w:type="dxa"/>
            <w:noWrap/>
            <w:vAlign w:val="center"/>
          </w:tcPr>
          <w:p w:rsidR="00D120C4" w:rsidRPr="00FA05DF" w:rsidRDefault="00D120C4">
            <w:pPr>
              <w:widowControl/>
              <w:spacing w:line="420" w:lineRule="exact"/>
              <w:jc w:val="center"/>
              <w:rPr>
                <w:rFonts w:ascii="宋体" w:cs="宋体"/>
                <w:color w:val="000000"/>
                <w:kern w:val="0"/>
                <w:sz w:val="24"/>
                <w:szCs w:val="24"/>
              </w:rPr>
            </w:pPr>
            <w:r w:rsidRPr="00FA05DF">
              <w:rPr>
                <w:rFonts w:ascii="宋体" w:hAnsi="宋体" w:cs="宋体" w:hint="eastAsia"/>
                <w:color w:val="000000"/>
                <w:kern w:val="0"/>
                <w:sz w:val="24"/>
                <w:szCs w:val="24"/>
              </w:rPr>
              <w:t>大腿伸展训练器</w:t>
            </w:r>
          </w:p>
          <w:p w:rsidR="00D120C4" w:rsidRPr="00FA05DF" w:rsidRDefault="00D120C4">
            <w:pPr>
              <w:widowControl/>
              <w:spacing w:line="420" w:lineRule="exact"/>
              <w:jc w:val="center"/>
              <w:rPr>
                <w:rFonts w:ascii="宋体" w:cs="宋体"/>
                <w:color w:val="000000"/>
                <w:kern w:val="0"/>
                <w:sz w:val="24"/>
                <w:szCs w:val="24"/>
              </w:rPr>
            </w:pP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、锻炼部位：股四头肌；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 xml:space="preserve"> 1120*1205*1544mm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hAnsi="宋体" w:cs="宋体"/>
                <w:kern w:val="0"/>
                <w:sz w:val="24"/>
                <w:szCs w:val="24"/>
              </w:rPr>
              <w:t xml:space="preserve">                                                   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、座垫一体可调，材质：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6</w:t>
            </w:r>
            <w:r w:rsidRPr="00FA05DF">
              <w:rPr>
                <w:rFonts w:ascii="宋体" w:hAnsi="宋体" w:cs="宋体" w:hint="eastAsia"/>
                <w:kern w:val="0"/>
                <w:sz w:val="24"/>
                <w:szCs w:val="24"/>
              </w:rPr>
              <w:t>、钢丝绳采用高柔韧性含油钢丝绳，表皮：进口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玻璃纤维；规格：不小于Φ</w:t>
            </w:r>
            <w:r w:rsidRPr="00FA05DF">
              <w:rPr>
                <w:rFonts w:ascii="宋体" w:hAnsi="宋体" w:cs="宋体"/>
                <w:kern w:val="0"/>
                <w:sz w:val="24"/>
                <w:szCs w:val="24"/>
              </w:rPr>
              <w:t>117</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8</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9</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10</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hAnsi="宋体" w:cs="宋体"/>
                <w:kern w:val="0"/>
                <w:sz w:val="24"/>
                <w:szCs w:val="24"/>
              </w:rPr>
              <w:t xml:space="preserve">                         11</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 xml:space="preserve">107kg </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r w:rsidRPr="00FA05DF">
              <w:rPr>
                <w:rFonts w:ascii="宋体" w:hAnsi="宋体" w:cs="宋体" w:hint="eastAsia"/>
                <w:kern w:val="0"/>
                <w:sz w:val="24"/>
                <w:szCs w:val="24"/>
              </w:rPr>
              <w:t>，</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558"/>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14</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腿部后弯举训练器</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、锻炼部位：股二头肌、臀大肌；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1570*1105*1543mm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lastRenderedPageBreak/>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hAnsi="宋体" w:cs="宋体"/>
                <w:kern w:val="0"/>
                <w:sz w:val="24"/>
                <w:szCs w:val="24"/>
              </w:rPr>
              <w:t xml:space="preserve">                                                   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、座垫一体可调，材质：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6</w:t>
            </w:r>
            <w:r w:rsidRPr="00FA05DF">
              <w:rPr>
                <w:rFonts w:ascii="宋体" w:hAnsi="宋体" w:cs="宋体" w:hint="eastAsia"/>
                <w:kern w:val="0"/>
                <w:sz w:val="24"/>
                <w:szCs w:val="24"/>
              </w:rPr>
              <w:t>、钢丝绳采用高柔韧性含油钢丝绳，表皮：进口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w:t>
            </w:r>
            <w:r w:rsidRPr="00FA05DF">
              <w:rPr>
                <w:rFonts w:ascii="宋体" w:hAnsi="宋体" w:cs="宋体"/>
                <w:kern w:val="0"/>
                <w:sz w:val="24"/>
                <w:szCs w:val="24"/>
              </w:rPr>
              <w:t>117</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8</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 xml:space="preserve">                                                  9</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颜色：黑色；</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10</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hAnsi="宋体" w:cs="宋体"/>
                <w:kern w:val="0"/>
                <w:sz w:val="24"/>
                <w:szCs w:val="24"/>
              </w:rPr>
              <w:t xml:space="preserve">                         11</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 xml:space="preserve">107kg </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r w:rsidRPr="00FA05DF">
              <w:rPr>
                <w:rFonts w:ascii="宋体" w:hAnsi="宋体" w:cs="宋体" w:hint="eastAsia"/>
                <w:kern w:val="0"/>
                <w:sz w:val="24"/>
                <w:szCs w:val="24"/>
              </w:rPr>
              <w:t>，</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1026"/>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15</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大腿内外侧肌训练器</w:t>
            </w:r>
          </w:p>
        </w:tc>
        <w:tc>
          <w:tcPr>
            <w:tcW w:w="4961" w:type="dxa"/>
            <w:vAlign w:val="center"/>
          </w:tcPr>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hint="eastAsia"/>
                <w:kern w:val="0"/>
                <w:sz w:val="24"/>
                <w:szCs w:val="24"/>
              </w:rPr>
              <w:t>锻炼部位：大腿内外侧肌肉；</w:t>
            </w:r>
            <w:r w:rsidRPr="00FA05DF">
              <w:rPr>
                <w:rFonts w:ascii="宋体" w:hAnsi="宋体" w:cs="宋体" w:hint="eastAsia"/>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、设备主架带出厂原装</w:t>
            </w:r>
            <w:r w:rsidRPr="00FA05DF">
              <w:rPr>
                <w:rFonts w:ascii="宋体" w:hAnsi="宋体" w:cs="宋体"/>
                <w:kern w:val="0"/>
                <w:sz w:val="24"/>
                <w:szCs w:val="24"/>
              </w:rPr>
              <w:t xml:space="preserve"> 7 </w:t>
            </w:r>
            <w:r w:rsidRPr="00FA05DF">
              <w:rPr>
                <w:rFonts w:ascii="宋体" w:hAnsi="宋体" w:cs="宋体" w:hint="eastAsia"/>
                <w:kern w:val="0"/>
                <w:sz w:val="24"/>
                <w:szCs w:val="24"/>
              </w:rPr>
              <w:t>寸高清触摸屏，提供中英文语言选择、可</w:t>
            </w:r>
            <w:r w:rsidRPr="00FA05DF">
              <w:rPr>
                <w:rFonts w:ascii="宋体" w:hAnsi="宋体" w:cs="宋体"/>
                <w:kern w:val="0"/>
                <w:sz w:val="24"/>
                <w:szCs w:val="24"/>
              </w:rPr>
              <w:t xml:space="preserve"> WIFI </w:t>
            </w:r>
            <w:r w:rsidRPr="00FA05DF">
              <w:rPr>
                <w:rFonts w:ascii="宋体" w:hAnsi="宋体" w:cs="宋体" w:hint="eastAsia"/>
                <w:kern w:val="0"/>
                <w:sz w:val="24"/>
                <w:szCs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D120C4" w:rsidRPr="00FA05DF" w:rsidRDefault="00D120C4">
            <w:pPr>
              <w:tabs>
                <w:tab w:val="left" w:pos="210"/>
              </w:tabs>
              <w:spacing w:line="360" w:lineRule="auto"/>
              <w:rPr>
                <w:rFonts w:ascii="宋体" w:cs="Times New Roman"/>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、座垫双导轨固定设计，提供更好稳定性、舒适度；采用进口</w:t>
            </w:r>
            <w:r w:rsidRPr="00FA05DF">
              <w:rPr>
                <w:rFonts w:ascii="宋体" w:hAnsi="宋体" w:cs="宋体"/>
                <w:kern w:val="0"/>
                <w:sz w:val="24"/>
                <w:szCs w:val="24"/>
              </w:rPr>
              <w:t xml:space="preserve"> PA </w:t>
            </w:r>
            <w:r w:rsidRPr="00FA05DF">
              <w:rPr>
                <w:rFonts w:ascii="宋体" w:hAnsi="宋体" w:cs="宋体" w:hint="eastAsia"/>
                <w:kern w:val="0"/>
                <w:sz w:val="24"/>
                <w:szCs w:val="24"/>
              </w:rPr>
              <w:t>材质表皮钢丝绳。</w:t>
            </w:r>
            <w:r w:rsidRPr="00FA05DF">
              <w:rPr>
                <w:rFonts w:ascii="宋体" w:cs="Times New Roman"/>
                <w:kern w:val="0"/>
                <w:sz w:val="24"/>
                <w:szCs w:val="24"/>
              </w:rPr>
              <w:br/>
            </w:r>
            <w:r w:rsidRPr="00FA05DF">
              <w:rPr>
                <w:rFonts w:ascii="宋体" w:hAnsi="宋体" w:cs="宋体"/>
                <w:kern w:val="0"/>
                <w:sz w:val="24"/>
                <w:szCs w:val="24"/>
              </w:rPr>
              <w:lastRenderedPageBreak/>
              <w:t>3</w:t>
            </w:r>
            <w:r w:rsidRPr="00FA05DF">
              <w:rPr>
                <w:rFonts w:ascii="宋体" w:hAnsi="宋体" w:cs="宋体" w:hint="eastAsia"/>
                <w:kern w:val="0"/>
                <w:sz w:val="24"/>
                <w:szCs w:val="24"/>
              </w:rPr>
              <w:t>、两侧护罩采用全封闭设计，立柱带水壶、手机、毛巾架配置。</w:t>
            </w:r>
          </w:p>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hint="eastAsia"/>
                <w:kern w:val="0"/>
                <w:sz w:val="24"/>
                <w:szCs w:val="24"/>
              </w:rPr>
              <w:t>★需要提供符合国家级检验中心出具的检验报告（提供原件备查）</w:t>
            </w:r>
            <w:r w:rsidRPr="00FA05DF">
              <w:rPr>
                <w:rFonts w:ascii="宋体" w:cs="Times New Roman"/>
                <w:sz w:val="24"/>
                <w:szCs w:val="24"/>
              </w:rPr>
              <w:tab/>
            </w:r>
            <w:r w:rsidRPr="00FA05DF">
              <w:rPr>
                <w:rFonts w:ascii="宋体" w:cs="Times New Roman"/>
                <w:sz w:val="24"/>
                <w:szCs w:val="24"/>
              </w:rPr>
              <w:tab/>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367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16</w:t>
            </w:r>
          </w:p>
        </w:tc>
        <w:tc>
          <w:tcPr>
            <w:tcW w:w="1701" w:type="dxa"/>
            <w:noWrap/>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color w:val="000000"/>
                <w:kern w:val="0"/>
                <w:sz w:val="24"/>
                <w:szCs w:val="24"/>
              </w:rPr>
              <w:t>单双杠及提腿腹肌组合练习器</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、锻炼部位：背阔肌、大圆肌、二头肌、下斜方肌、菱形肌、腹肌；</w:t>
            </w:r>
            <w:r w:rsidRPr="00FA05DF">
              <w:rPr>
                <w:rFonts w:ascii="宋体" w:cs="宋体"/>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1310</w:t>
            </w:r>
            <w:r w:rsidRPr="00FA05DF">
              <w:rPr>
                <w:rFonts w:ascii="宋体" w:hAnsi="宋体" w:cs="宋体" w:hint="eastAsia"/>
                <w:kern w:val="0"/>
                <w:sz w:val="24"/>
                <w:szCs w:val="24"/>
              </w:rPr>
              <w:t>×</w:t>
            </w:r>
            <w:r w:rsidRPr="00FA05DF">
              <w:rPr>
                <w:rFonts w:ascii="宋体" w:hAnsi="宋体" w:cs="宋体"/>
                <w:kern w:val="0"/>
                <w:sz w:val="24"/>
                <w:szCs w:val="24"/>
              </w:rPr>
              <w:t>1170</w:t>
            </w:r>
            <w:r w:rsidRPr="00FA05DF">
              <w:rPr>
                <w:rFonts w:ascii="宋体" w:hAnsi="宋体" w:cs="宋体" w:hint="eastAsia"/>
                <w:kern w:val="0"/>
                <w:sz w:val="24"/>
                <w:szCs w:val="24"/>
              </w:rPr>
              <w:t>×</w:t>
            </w:r>
            <w:r w:rsidRPr="00FA05DF">
              <w:rPr>
                <w:rFonts w:ascii="宋体" w:hAnsi="宋体" w:cs="宋体"/>
                <w:kern w:val="0"/>
                <w:sz w:val="24"/>
                <w:szCs w:val="24"/>
              </w:rPr>
              <w:t>2165mm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；规格：动架主管平椭规格不小于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、靠垫，肘垫可调，材质：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5</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p>
          <w:p w:rsidR="00D120C4" w:rsidRPr="00FA05DF" w:rsidRDefault="00D120C4">
            <w:pPr>
              <w:widowControl/>
              <w:spacing w:line="420" w:lineRule="exact"/>
              <w:jc w:val="left"/>
              <w:rPr>
                <w:rFonts w:ascii="宋体" w:cs="Times New Roman"/>
                <w:sz w:val="24"/>
                <w:szCs w:val="24"/>
              </w:rPr>
            </w:pPr>
            <w:r w:rsidRPr="00FA05DF">
              <w:rPr>
                <w:rFonts w:ascii="宋体" w:hAnsi="宋体" w:cs="宋体" w:hint="eastAsia"/>
                <w:kern w:val="0"/>
                <w:sz w:val="24"/>
                <w:szCs w:val="24"/>
              </w:rPr>
              <w:t>★需要提供符合国家级检验中心出具的检验报告（提供原件备查）</w:t>
            </w:r>
            <w:r w:rsidRPr="00FA05DF">
              <w:rPr>
                <w:rFonts w:ascii="宋体" w:cs="Times New Roman"/>
                <w:sz w:val="24"/>
                <w:szCs w:val="24"/>
              </w:rPr>
              <w:tab/>
            </w:r>
            <w:r w:rsidRPr="00FA05DF">
              <w:rPr>
                <w:rFonts w:ascii="宋体" w:cs="Times New Roman"/>
                <w:sz w:val="24"/>
                <w:szCs w:val="24"/>
              </w:rPr>
              <w:tab/>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367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17</w:t>
            </w:r>
          </w:p>
        </w:tc>
        <w:tc>
          <w:tcPr>
            <w:tcW w:w="1701" w:type="dxa"/>
            <w:noWrap/>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kern w:val="0"/>
                <w:sz w:val="24"/>
                <w:szCs w:val="24"/>
              </w:rPr>
              <w:t>倒蹬训练器</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、锻炼部位：腿部肌肉；</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2050*1000*1469mm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hAnsi="宋体" w:cs="宋体"/>
                <w:kern w:val="0"/>
                <w:sz w:val="24"/>
                <w:szCs w:val="24"/>
              </w:rPr>
              <w:t xml:space="preserve">                                                      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；规格：主架平椭规格不小于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、座垫可调，材质：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6</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2684"/>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18</w:t>
            </w:r>
          </w:p>
        </w:tc>
        <w:tc>
          <w:tcPr>
            <w:tcW w:w="1701" w:type="dxa"/>
            <w:noWrap/>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kern w:val="0"/>
                <w:sz w:val="24"/>
                <w:szCs w:val="24"/>
              </w:rPr>
              <w:t>坐式蹬腿训练器</w:t>
            </w:r>
          </w:p>
        </w:tc>
        <w:tc>
          <w:tcPr>
            <w:tcW w:w="4961" w:type="dxa"/>
            <w:vAlign w:val="center"/>
          </w:tcPr>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hint="eastAsia"/>
                <w:kern w:val="0"/>
                <w:sz w:val="24"/>
                <w:szCs w:val="24"/>
              </w:rPr>
              <w:t>★外形尺寸不小于</w:t>
            </w:r>
            <w:r w:rsidRPr="00FA05DF">
              <w:rPr>
                <w:rFonts w:ascii="宋体" w:hAnsi="宋体" w:cs="宋体"/>
                <w:kern w:val="0"/>
                <w:sz w:val="24"/>
                <w:szCs w:val="24"/>
              </w:rPr>
              <w:t xml:space="preserve">1740*1158*1545mm    </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锻炼部位：股四头肌、臀大肌、腓肠肌等</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；规格：龙门架平椭不小于</w:t>
            </w:r>
            <w:r w:rsidRPr="00FA05DF">
              <w:rPr>
                <w:rFonts w:ascii="宋体" w:hAnsi="宋体" w:cs="宋体"/>
                <w:kern w:val="0"/>
                <w:sz w:val="24"/>
                <w:szCs w:val="24"/>
              </w:rPr>
              <w:t>150*50*t2.0mm</w:t>
            </w:r>
            <w:r w:rsidRPr="00FA05DF">
              <w:rPr>
                <w:rFonts w:ascii="宋体" w:hAnsi="宋体" w:cs="宋体" w:hint="eastAsia"/>
                <w:kern w:val="0"/>
                <w:sz w:val="24"/>
                <w:szCs w:val="24"/>
              </w:rPr>
              <w:t>；</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主轴轴承：人本轴承：</w:t>
            </w:r>
            <w:r w:rsidRPr="00FA05DF">
              <w:rPr>
                <w:rFonts w:ascii="宋体" w:hAnsi="宋体" w:cs="宋体"/>
                <w:kern w:val="0"/>
                <w:sz w:val="24"/>
                <w:szCs w:val="24"/>
              </w:rPr>
              <w:t>6205</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座垫</w:t>
            </w:r>
            <w:r w:rsidRPr="00FA05DF">
              <w:rPr>
                <w:rFonts w:ascii="宋体" w:hAnsi="宋体" w:cs="宋体"/>
                <w:kern w:val="0"/>
                <w:sz w:val="24"/>
                <w:szCs w:val="24"/>
              </w:rPr>
              <w:t>/</w:t>
            </w:r>
            <w:r w:rsidRPr="00FA05DF">
              <w:rPr>
                <w:rFonts w:ascii="宋体" w:hAnsi="宋体" w:cs="宋体" w:hint="eastAsia"/>
                <w:kern w:val="0"/>
                <w:sz w:val="24"/>
                <w:szCs w:val="24"/>
              </w:rPr>
              <w:t>靠垫：一体可调，材质：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钢索：日本进口材质生产的高柔韧性含油钢丝绳，表皮：进口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材质，规格：Φ</w:t>
            </w:r>
            <w:r w:rsidRPr="00FA05DF">
              <w:rPr>
                <w:rFonts w:ascii="宋体" w:hAnsi="宋体" w:cs="宋体"/>
                <w:kern w:val="0"/>
                <w:sz w:val="24"/>
                <w:szCs w:val="24"/>
              </w:rPr>
              <w:t>5.6</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导杆：实心、镀铬；规格：Φ</w:t>
            </w:r>
            <w:r w:rsidRPr="00FA05DF">
              <w:rPr>
                <w:rFonts w:ascii="宋体" w:hAnsi="宋体" w:cs="宋体"/>
                <w:kern w:val="0"/>
                <w:sz w:val="24"/>
                <w:szCs w:val="24"/>
              </w:rPr>
              <w:t>19*1250</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玻璃纤维；规格不小于Φ</w:t>
            </w:r>
            <w:r w:rsidRPr="00FA05DF">
              <w:rPr>
                <w:rFonts w:ascii="宋体" w:hAnsi="宋体" w:cs="宋体"/>
                <w:kern w:val="0"/>
                <w:sz w:val="24"/>
                <w:szCs w:val="24"/>
              </w:rPr>
              <w:t>117</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防护罩：龙门架两侧防护；材质：铁皮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亚克力板，亚克力板单面磨砂半透明，δ</w:t>
            </w:r>
            <w:r w:rsidRPr="00FA05DF">
              <w:rPr>
                <w:rFonts w:ascii="宋体" w:hAnsi="宋体" w:cs="宋体"/>
                <w:kern w:val="0"/>
                <w:sz w:val="24"/>
                <w:szCs w:val="24"/>
              </w:rPr>
              <w:t>=3mm.</w:t>
            </w:r>
          </w:p>
          <w:p w:rsidR="00D120C4" w:rsidRPr="00FA05DF" w:rsidRDefault="00D120C4">
            <w:pPr>
              <w:widowControl/>
              <w:numPr>
                <w:ilvl w:val="0"/>
                <w:numId w:val="4"/>
              </w:numPr>
              <w:spacing w:line="420" w:lineRule="exact"/>
              <w:jc w:val="left"/>
              <w:rPr>
                <w:rFonts w:ascii="宋体" w:cs="Times New Roman"/>
                <w:kern w:val="0"/>
                <w:sz w:val="24"/>
                <w:szCs w:val="24"/>
              </w:rPr>
            </w:pP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w:t>
            </w:r>
            <w:r w:rsidRPr="00FA05DF">
              <w:rPr>
                <w:rFonts w:ascii="宋体" w:hAnsi="宋体" w:cs="宋体"/>
                <w:kern w:val="0"/>
                <w:sz w:val="24"/>
                <w:szCs w:val="24"/>
              </w:rPr>
              <w:t xml:space="preserve">     11.</w:t>
            </w:r>
            <w:r w:rsidRPr="00FA05DF">
              <w:rPr>
                <w:rFonts w:ascii="宋体" w:hAnsi="宋体" w:cs="宋体" w:hint="eastAsia"/>
                <w:kern w:val="0"/>
                <w:sz w:val="24"/>
                <w:szCs w:val="24"/>
              </w:rPr>
              <w:t>贴地盘橡胶，规格：Φ</w:t>
            </w:r>
            <w:r w:rsidRPr="00FA05DF">
              <w:rPr>
                <w:rFonts w:ascii="宋体" w:hAnsi="宋体" w:cs="宋体"/>
                <w:kern w:val="0"/>
                <w:sz w:val="24"/>
                <w:szCs w:val="24"/>
              </w:rPr>
              <w:t>175*120*23.5mm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hAnsi="宋体" w:cs="宋体"/>
                <w:kern w:val="0"/>
                <w:sz w:val="24"/>
                <w:szCs w:val="24"/>
              </w:rPr>
            </w:pPr>
            <w:r w:rsidRPr="00FA05DF">
              <w:rPr>
                <w:rFonts w:ascii="宋体" w:hAnsi="宋体" w:cs="宋体"/>
                <w:kern w:val="0"/>
                <w:sz w:val="24"/>
                <w:szCs w:val="24"/>
              </w:rPr>
              <w:t>12.</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137kg</w:t>
            </w:r>
            <w:r w:rsidRPr="00FA05DF">
              <w:rPr>
                <w:rFonts w:ascii="宋体" w:hAnsi="宋体" w:cs="宋体" w:hint="eastAsia"/>
                <w:kern w:val="0"/>
                <w:sz w:val="24"/>
                <w:szCs w:val="24"/>
              </w:rPr>
              <w:t>，最小配重不大于</w:t>
            </w:r>
            <w:r w:rsidRPr="00FA05DF">
              <w:rPr>
                <w:rFonts w:ascii="宋体" w:hAnsi="宋体" w:cs="宋体"/>
                <w:kern w:val="0"/>
                <w:sz w:val="24"/>
                <w:szCs w:val="24"/>
              </w:rPr>
              <w:t xml:space="preserve">5kg   </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733"/>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19</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坐式推肩训练器</w:t>
            </w:r>
          </w:p>
        </w:tc>
        <w:tc>
          <w:tcPr>
            <w:tcW w:w="4961" w:type="dxa"/>
            <w:vAlign w:val="center"/>
          </w:tcPr>
          <w:p w:rsidR="00D120C4" w:rsidRPr="00FA05DF" w:rsidRDefault="00D120C4">
            <w:pPr>
              <w:widowControl/>
              <w:spacing w:line="360" w:lineRule="auto"/>
              <w:jc w:val="left"/>
              <w:rPr>
                <w:rFonts w:ascii="宋体" w:cs="Times New Roman"/>
                <w:kern w:val="0"/>
                <w:sz w:val="24"/>
                <w:szCs w:val="24"/>
              </w:rPr>
            </w:pPr>
            <w:r w:rsidRPr="00FA05DF">
              <w:rPr>
                <w:rFonts w:ascii="宋体" w:hAnsi="宋体" w:cs="宋体" w:hint="eastAsia"/>
                <w:kern w:val="0"/>
                <w:sz w:val="24"/>
                <w:szCs w:val="24"/>
              </w:rPr>
              <w:t>锻炼部位</w:t>
            </w:r>
            <w:r w:rsidRPr="00FA05DF">
              <w:rPr>
                <w:rFonts w:ascii="宋体" w:hAnsi="宋体" w:cs="宋体"/>
                <w:kern w:val="0"/>
                <w:sz w:val="24"/>
                <w:szCs w:val="24"/>
              </w:rPr>
              <w:t>:</w:t>
            </w:r>
            <w:r w:rsidRPr="00FA05DF">
              <w:rPr>
                <w:rFonts w:ascii="宋体" w:hAnsi="宋体" w:cs="宋体" w:hint="eastAsia"/>
                <w:kern w:val="0"/>
                <w:sz w:val="24"/>
                <w:szCs w:val="24"/>
              </w:rPr>
              <w:t>肩部肌肉群</w:t>
            </w:r>
            <w:r w:rsidRPr="00FA05DF">
              <w:rPr>
                <w:rFonts w:ascii="宋体" w:cs="Times New Roman"/>
                <w:kern w:val="0"/>
                <w:sz w:val="24"/>
                <w:szCs w:val="24"/>
              </w:rPr>
              <w:br/>
            </w:r>
            <w:r w:rsidRPr="00FA05DF">
              <w:rPr>
                <w:rFonts w:ascii="宋体" w:hAnsi="宋体" w:cs="宋体" w:hint="eastAsia"/>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、设备主架带出厂原装</w:t>
            </w:r>
            <w:r w:rsidRPr="00FA05DF">
              <w:rPr>
                <w:rFonts w:ascii="宋体" w:hAnsi="宋体" w:cs="宋体"/>
                <w:kern w:val="0"/>
                <w:sz w:val="24"/>
                <w:szCs w:val="24"/>
              </w:rPr>
              <w:t xml:space="preserve"> 7 </w:t>
            </w:r>
            <w:r w:rsidRPr="00FA05DF">
              <w:rPr>
                <w:rFonts w:ascii="宋体" w:hAnsi="宋体" w:cs="宋体" w:hint="eastAsia"/>
                <w:kern w:val="0"/>
                <w:sz w:val="24"/>
                <w:szCs w:val="24"/>
              </w:rPr>
              <w:t>寸高清触摸屏，提供中英文语言选择、可</w:t>
            </w:r>
            <w:r w:rsidRPr="00FA05DF">
              <w:rPr>
                <w:rFonts w:ascii="宋体" w:hAnsi="宋体" w:cs="宋体"/>
                <w:kern w:val="0"/>
                <w:sz w:val="24"/>
                <w:szCs w:val="24"/>
              </w:rPr>
              <w:t xml:space="preserve"> WIFI </w:t>
            </w:r>
            <w:r w:rsidRPr="00FA05DF">
              <w:rPr>
                <w:rFonts w:ascii="宋体" w:hAnsi="宋体" w:cs="宋体" w:hint="eastAsia"/>
                <w:kern w:val="0"/>
                <w:sz w:val="24"/>
                <w:szCs w:val="24"/>
              </w:rPr>
              <w:t>上网；可上传运动数据（成绩、次数、重量、卡路里、时间）；可显示器械运行状态图、肌肉运动状态图、运动轨迹等；提供运动数据储存及跟踪；可微信扫描登陆，设置目标次数、时间、卡路里。定制软件必须与跑步机数据相兼容</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、座垫双导轨固定设计，提供更好稳定性、舒适度；采用进口</w:t>
            </w:r>
            <w:r w:rsidRPr="00FA05DF">
              <w:rPr>
                <w:rFonts w:ascii="宋体" w:hAnsi="宋体" w:cs="宋体"/>
                <w:kern w:val="0"/>
                <w:sz w:val="24"/>
                <w:szCs w:val="24"/>
              </w:rPr>
              <w:t xml:space="preserve"> PA </w:t>
            </w:r>
            <w:r w:rsidRPr="00FA05DF">
              <w:rPr>
                <w:rFonts w:ascii="宋体" w:hAnsi="宋体" w:cs="宋体" w:hint="eastAsia"/>
                <w:kern w:val="0"/>
                <w:sz w:val="24"/>
                <w:szCs w:val="24"/>
              </w:rPr>
              <w:t>材质表皮钢丝绳。</w:t>
            </w:r>
            <w:r w:rsidRPr="00FA05DF">
              <w:rPr>
                <w:rFonts w:ascii="宋体" w:cs="Times New Roman"/>
                <w:kern w:val="0"/>
                <w:sz w:val="24"/>
                <w:szCs w:val="24"/>
              </w:rPr>
              <w:br/>
            </w:r>
            <w:r w:rsidRPr="00FA05DF">
              <w:rPr>
                <w:rFonts w:ascii="宋体" w:hAnsi="宋体" w:cs="宋体"/>
                <w:kern w:val="0"/>
                <w:sz w:val="24"/>
                <w:szCs w:val="24"/>
              </w:rPr>
              <w:lastRenderedPageBreak/>
              <w:t>3</w:t>
            </w:r>
            <w:r w:rsidRPr="00FA05DF">
              <w:rPr>
                <w:rFonts w:ascii="宋体" w:hAnsi="宋体" w:cs="宋体" w:hint="eastAsia"/>
                <w:kern w:val="0"/>
                <w:sz w:val="24"/>
                <w:szCs w:val="24"/>
              </w:rPr>
              <w:t>、两侧护罩采用全封闭设计，立柱带水壶、手机、毛巾架配置。</w:t>
            </w:r>
            <w:r w:rsidRPr="00FA05DF">
              <w:rPr>
                <w:rFonts w:ascii="宋体" w:cs="Times New Roman"/>
                <w:kern w:val="0"/>
                <w:sz w:val="24"/>
                <w:szCs w:val="24"/>
              </w:rPr>
              <w:br/>
            </w:r>
            <w:r w:rsidRPr="00FA05DF">
              <w:rPr>
                <w:rFonts w:ascii="宋体" w:hAnsi="宋体" w:cs="宋体"/>
                <w:kern w:val="0"/>
                <w:sz w:val="24"/>
                <w:szCs w:val="24"/>
              </w:rPr>
              <w:t>4</w:t>
            </w:r>
            <w:r w:rsidRPr="00FA05DF">
              <w:rPr>
                <w:rFonts w:ascii="宋体" w:hAnsi="宋体" w:cs="宋体" w:hint="eastAsia"/>
                <w:kern w:val="0"/>
                <w:sz w:val="24"/>
                <w:szCs w:val="24"/>
              </w:rPr>
              <w:t>、主框架采用</w:t>
            </w:r>
            <w:r w:rsidRPr="00FA05DF">
              <w:rPr>
                <w:rFonts w:ascii="宋体" w:hAnsi="宋体" w:cs="宋体"/>
                <w:kern w:val="0"/>
                <w:sz w:val="24"/>
                <w:szCs w:val="24"/>
              </w:rPr>
              <w:t xml:space="preserve"> T120*50*2.0 mm </w:t>
            </w:r>
            <w:r w:rsidRPr="00FA05DF">
              <w:rPr>
                <w:rFonts w:ascii="宋体" w:hAnsi="宋体" w:cs="宋体" w:hint="eastAsia"/>
                <w:kern w:val="0"/>
                <w:sz w:val="24"/>
                <w:szCs w:val="24"/>
              </w:rPr>
              <w:t>椭圆型钢管；</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sz w:val="24"/>
                <w:szCs w:val="24"/>
              </w:rPr>
              <w:t>★</w:t>
            </w: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1707"/>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20</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color w:val="000000"/>
                <w:kern w:val="0"/>
                <w:sz w:val="24"/>
                <w:szCs w:val="24"/>
              </w:rPr>
              <w:t>PU</w:t>
            </w:r>
            <w:r w:rsidRPr="00FA05DF">
              <w:rPr>
                <w:rFonts w:ascii="宋体" w:hAnsi="宋体" w:cs="宋体" w:hint="eastAsia"/>
                <w:color w:val="000000"/>
                <w:kern w:val="0"/>
                <w:sz w:val="24"/>
                <w:szCs w:val="24"/>
              </w:rPr>
              <w:t>包胶杠铃片</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杠铃片外包黑色环保橡胶，外观设计有活力，环保无味，耐磨，抗摔，坚固耐用，永久免维护（</w:t>
            </w:r>
            <w:r w:rsidRPr="00FA05DF">
              <w:rPr>
                <w:rFonts w:ascii="宋体" w:hAnsi="宋体" w:cs="宋体"/>
                <w:kern w:val="0"/>
                <w:sz w:val="24"/>
                <w:szCs w:val="24"/>
              </w:rPr>
              <w:t>2.5-25KG</w:t>
            </w:r>
            <w:r w:rsidRPr="00FA05DF">
              <w:rPr>
                <w:rFonts w:ascii="宋体" w:hAnsi="宋体" w:cs="宋体" w:hint="eastAsia"/>
                <w:kern w:val="0"/>
                <w:sz w:val="24"/>
                <w:szCs w:val="24"/>
              </w:rPr>
              <w:t>）</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300KG</w:t>
            </w:r>
          </w:p>
        </w:tc>
      </w:tr>
      <w:tr w:rsidR="00D120C4" w:rsidRPr="00FA05DF" w:rsidTr="00D120C4">
        <w:trPr>
          <w:trHeight w:val="3103"/>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21</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杠铃架</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、主要功能：放置杠铃；</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905*925*1388mm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；规格：主架平椭不小于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、挂杆规格不小于Φ</w:t>
            </w:r>
            <w:r w:rsidRPr="00FA05DF">
              <w:rPr>
                <w:rFonts w:ascii="宋体" w:hAnsi="宋体" w:cs="宋体"/>
                <w:kern w:val="0"/>
                <w:sz w:val="24"/>
                <w:szCs w:val="24"/>
              </w:rPr>
              <w:t>30</w:t>
            </w:r>
            <w:r w:rsidRPr="00FA05DF">
              <w:rPr>
                <w:rFonts w:ascii="宋体" w:hAnsi="宋体" w:cs="宋体" w:hint="eastAsia"/>
                <w:kern w:val="0"/>
                <w:sz w:val="24"/>
                <w:szCs w:val="24"/>
              </w:rPr>
              <w:t>的镀铬杆</w:t>
            </w:r>
            <w:r w:rsidRPr="00FA05DF">
              <w:rPr>
                <w:rFonts w:ascii="宋体" w:hAnsi="宋体" w:cs="宋体"/>
                <w:kern w:val="0"/>
                <w:sz w:val="24"/>
                <w:szCs w:val="24"/>
              </w:rPr>
              <w:t xml:space="preserve">                                                    5</w:t>
            </w:r>
            <w:r w:rsidRPr="00FA05DF">
              <w:rPr>
                <w:rFonts w:ascii="宋体" w:hAnsi="宋体" w:cs="宋体" w:hint="eastAsia"/>
                <w:kern w:val="0"/>
                <w:sz w:val="24"/>
                <w:szCs w:val="24"/>
              </w:rPr>
              <w:t>、贴地盘采用橡胶材质，规格：不小于</w:t>
            </w:r>
            <w:r w:rsidRPr="00FA05DF">
              <w:rPr>
                <w:rFonts w:ascii="宋体" w:hAnsi="宋体" w:cs="宋体"/>
                <w:kern w:val="0"/>
                <w:sz w:val="24"/>
                <w:szCs w:val="24"/>
              </w:rPr>
              <w:t>175*120*23mm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sz w:val="24"/>
                <w:szCs w:val="24"/>
              </w:rPr>
              <w:t>★</w:t>
            </w: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cs="宋体"/>
                <w:sz w:val="24"/>
                <w:szCs w:val="24"/>
              </w:rPr>
            </w:pPr>
            <w:r w:rsidRPr="00FA05DF">
              <w:rPr>
                <w:rFonts w:ascii="宋体" w:hAnsi="宋体" w:cs="宋体"/>
                <w:kern w:val="0"/>
                <w:sz w:val="24"/>
                <w:szCs w:val="24"/>
              </w:rPr>
              <w:t>1</w:t>
            </w:r>
          </w:p>
        </w:tc>
      </w:tr>
      <w:tr w:rsidR="00D120C4" w:rsidRPr="00FA05DF" w:rsidTr="00D120C4">
        <w:trPr>
          <w:trHeight w:val="1266"/>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22</w:t>
            </w:r>
          </w:p>
        </w:tc>
        <w:tc>
          <w:tcPr>
            <w:tcW w:w="1701" w:type="dxa"/>
            <w:noWrap/>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kern w:val="0"/>
                <w:sz w:val="24"/>
                <w:szCs w:val="24"/>
              </w:rPr>
              <w:t>高低拉训练器</w:t>
            </w:r>
          </w:p>
        </w:tc>
        <w:tc>
          <w:tcPr>
            <w:tcW w:w="4961" w:type="dxa"/>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、锻炼部位：背阔肌、斜方肌、肱二头肌；</w:t>
            </w:r>
            <w:r w:rsidRPr="00FA05DF">
              <w:rPr>
                <w:rFonts w:ascii="宋体" w:cs="Times New Roman"/>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；规格：主架平椭规格不小于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4</w:t>
            </w:r>
            <w:r w:rsidRPr="00FA05DF">
              <w:rPr>
                <w:rFonts w:ascii="宋体" w:hAnsi="宋体" w:cs="宋体" w:hint="eastAsia"/>
                <w:kern w:val="0"/>
                <w:sz w:val="24"/>
                <w:szCs w:val="24"/>
              </w:rPr>
              <w:t>、座垫可调，采用双导轨固定设计，提供更好的稳定性、舒适度，材质：</w:t>
            </w:r>
            <w:r w:rsidRPr="00FA05DF">
              <w:rPr>
                <w:rFonts w:ascii="宋体" w:hAnsi="宋体" w:cs="宋体"/>
                <w:kern w:val="0"/>
                <w:sz w:val="24"/>
                <w:szCs w:val="24"/>
              </w:rPr>
              <w:t>PU</w:t>
            </w:r>
            <w:r w:rsidRPr="00FA05DF">
              <w:rPr>
                <w:rFonts w:ascii="宋体" w:hAnsi="宋体" w:cs="宋体" w:hint="eastAsia"/>
                <w:kern w:val="0"/>
                <w:sz w:val="24"/>
                <w:szCs w:val="24"/>
              </w:rPr>
              <w:t>发泡成型；</w:t>
            </w:r>
            <w:r w:rsidRPr="00FA05DF">
              <w:rPr>
                <w:rFonts w:ascii="宋体" w:hAnsi="宋体" w:cs="宋体"/>
                <w:kern w:val="0"/>
                <w:sz w:val="24"/>
                <w:szCs w:val="24"/>
              </w:rPr>
              <w:t xml:space="preserve"> 5</w:t>
            </w:r>
            <w:r w:rsidRPr="00FA05DF">
              <w:rPr>
                <w:rFonts w:ascii="宋体" w:hAnsi="宋体" w:cs="宋体" w:hint="eastAsia"/>
                <w:kern w:val="0"/>
                <w:sz w:val="24"/>
                <w:szCs w:val="24"/>
              </w:rPr>
              <w:t>、钢丝绳采用高柔韧性含油钢丝绳，表皮：进口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6</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玻璃纤维；规格：不小于Φ</w:t>
            </w:r>
            <w:r w:rsidRPr="00FA05DF">
              <w:rPr>
                <w:rFonts w:ascii="宋体" w:hAnsi="宋体" w:cs="宋体"/>
                <w:kern w:val="0"/>
                <w:sz w:val="24"/>
                <w:szCs w:val="24"/>
              </w:rPr>
              <w:t>117</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7</w:t>
            </w:r>
            <w:r w:rsidRPr="00FA05DF">
              <w:rPr>
                <w:rFonts w:ascii="宋体" w:hAnsi="宋体" w:cs="宋体" w:hint="eastAsia"/>
                <w:kern w:val="0"/>
                <w:sz w:val="24"/>
                <w:szCs w:val="24"/>
              </w:rPr>
              <w:t>、龙门架两侧需有铁质防护；材质：铁皮</w:t>
            </w:r>
            <w:r w:rsidRPr="00FA05DF">
              <w:rPr>
                <w:rFonts w:ascii="宋体" w:hAnsi="宋体" w:cs="宋体"/>
                <w:kern w:val="0"/>
                <w:sz w:val="24"/>
                <w:szCs w:val="24"/>
              </w:rPr>
              <w:t>+</w:t>
            </w:r>
            <w:r w:rsidRPr="00FA05DF">
              <w:rPr>
                <w:rFonts w:ascii="宋体" w:hAnsi="宋体" w:cs="宋体" w:hint="eastAsia"/>
                <w:kern w:val="0"/>
                <w:sz w:val="24"/>
                <w:szCs w:val="24"/>
              </w:rPr>
              <w:t>亚克力板，亚克力板单面磨砂半透明，厚度不小于</w:t>
            </w:r>
            <w:r w:rsidRPr="00FA05DF">
              <w:rPr>
                <w:rFonts w:ascii="宋体" w:hAnsi="宋体" w:cs="宋体"/>
                <w:kern w:val="0"/>
                <w:sz w:val="24"/>
                <w:szCs w:val="24"/>
              </w:rPr>
              <w:t>3mm</w:t>
            </w:r>
            <w:r w:rsidRPr="00FA05DF">
              <w:rPr>
                <w:rFonts w:ascii="宋体" w:hAnsi="宋体" w:cs="宋体" w:hint="eastAsia"/>
                <w:kern w:val="0"/>
                <w:sz w:val="24"/>
                <w:szCs w:val="24"/>
              </w:rPr>
              <w:t>；</w:t>
            </w:r>
            <w:r w:rsidRPr="00FA05DF">
              <w:rPr>
                <w:rFonts w:ascii="宋体" w:hAnsi="宋体" w:cs="宋体"/>
                <w:kern w:val="0"/>
                <w:sz w:val="24"/>
                <w:szCs w:val="24"/>
              </w:rPr>
              <w:t>8</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9</w:t>
            </w:r>
            <w:r w:rsidRPr="00FA05DF">
              <w:rPr>
                <w:rFonts w:ascii="宋体" w:hAnsi="宋体" w:cs="宋体" w:hint="eastAsia"/>
                <w:kern w:val="0"/>
                <w:sz w:val="24"/>
                <w:szCs w:val="24"/>
              </w:rPr>
              <w:t>、贴地盘橡胶，规格：</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hint="eastAsia"/>
                <w:kern w:val="0"/>
                <w:sz w:val="24"/>
                <w:szCs w:val="24"/>
              </w:rPr>
              <w:lastRenderedPageBreak/>
              <w:t>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hAnsi="宋体" w:cs="宋体"/>
                <w:kern w:val="0"/>
                <w:sz w:val="24"/>
                <w:szCs w:val="24"/>
              </w:rPr>
              <w:t>10</w:t>
            </w:r>
            <w:r w:rsidRPr="00FA05DF">
              <w:rPr>
                <w:rFonts w:ascii="宋体" w:hAnsi="宋体" w:cs="宋体" w:hint="eastAsia"/>
                <w:kern w:val="0"/>
                <w:sz w:val="24"/>
                <w:szCs w:val="24"/>
              </w:rPr>
              <w:t>、配重铁材质：铸铁，最大配重：不小于</w:t>
            </w:r>
            <w:r w:rsidRPr="00FA05DF">
              <w:rPr>
                <w:rFonts w:ascii="宋体" w:hAnsi="宋体" w:cs="宋体"/>
                <w:kern w:val="0"/>
                <w:sz w:val="24"/>
                <w:szCs w:val="24"/>
              </w:rPr>
              <w:t>107kg</w:t>
            </w:r>
            <w:r w:rsidRPr="00FA05DF">
              <w:rPr>
                <w:rFonts w:ascii="宋体" w:hAnsi="宋体" w:cs="宋体" w:hint="eastAsia"/>
                <w:kern w:val="0"/>
                <w:sz w:val="24"/>
                <w:szCs w:val="24"/>
              </w:rPr>
              <w:t>，最小配重：不大于</w:t>
            </w:r>
            <w:r w:rsidRPr="00FA05DF">
              <w:rPr>
                <w:rFonts w:ascii="宋体" w:hAnsi="宋体" w:cs="宋体"/>
                <w:kern w:val="0"/>
                <w:sz w:val="24"/>
                <w:szCs w:val="24"/>
              </w:rPr>
              <w:t>5kg</w:t>
            </w:r>
            <w:r w:rsidRPr="00FA05DF">
              <w:rPr>
                <w:rFonts w:ascii="宋体" w:hAnsi="宋体" w:cs="宋体" w:hint="eastAsia"/>
                <w:kern w:val="0"/>
                <w:sz w:val="24"/>
                <w:szCs w:val="24"/>
              </w:rPr>
              <w:t>，</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jc w:val="center"/>
              <w:rPr>
                <w:rFonts w:ascii="宋体" w:cs="宋体"/>
                <w:sz w:val="24"/>
                <w:szCs w:val="24"/>
              </w:rPr>
            </w:pPr>
            <w:r w:rsidRPr="00FA05DF">
              <w:rPr>
                <w:rFonts w:ascii="宋体" w:hAnsi="宋体" w:cs="宋体"/>
                <w:kern w:val="0"/>
                <w:sz w:val="24"/>
                <w:szCs w:val="24"/>
              </w:rPr>
              <w:lastRenderedPageBreak/>
              <w:t>1</w:t>
            </w:r>
          </w:p>
        </w:tc>
      </w:tr>
      <w:tr w:rsidR="00D120C4" w:rsidRPr="00FA05DF" w:rsidTr="00D120C4">
        <w:trPr>
          <w:trHeight w:val="367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23</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大飞鸟</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、锻炼部位：胸大肌、三角肌、肱二头肌、肱三头肌、背阔肌；</w:t>
            </w:r>
            <w:r w:rsidRPr="00FA05DF">
              <w:rPr>
                <w:rFonts w:ascii="宋体" w:cs="宋体"/>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925*3775*2290mm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；规格：平椭规格不小于</w:t>
            </w:r>
            <w:r w:rsidRPr="00FA05DF">
              <w:rPr>
                <w:rFonts w:ascii="宋体" w:hAnsi="宋体" w:cs="宋体"/>
                <w:kern w:val="0"/>
                <w:sz w:val="24"/>
                <w:szCs w:val="24"/>
              </w:rPr>
              <w:t>120*50*t2.0mm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、主转轴材质：</w:t>
            </w:r>
            <w:r w:rsidRPr="00FA05DF">
              <w:rPr>
                <w:rFonts w:ascii="宋体" w:hAnsi="宋体" w:cs="宋体"/>
                <w:kern w:val="0"/>
                <w:sz w:val="24"/>
                <w:szCs w:val="24"/>
              </w:rPr>
              <w:t>45#</w:t>
            </w:r>
            <w:r w:rsidRPr="00FA05DF">
              <w:rPr>
                <w:rFonts w:ascii="宋体" w:hAnsi="宋体" w:cs="宋体" w:hint="eastAsia"/>
                <w:kern w:val="0"/>
                <w:sz w:val="24"/>
                <w:szCs w:val="24"/>
              </w:rPr>
              <w:t>圆钢；规格：不小于Φ</w:t>
            </w:r>
            <w:r w:rsidRPr="00FA05DF">
              <w:rPr>
                <w:rFonts w:ascii="宋体" w:hAnsi="宋体" w:cs="宋体"/>
                <w:kern w:val="0"/>
                <w:sz w:val="24"/>
                <w:szCs w:val="24"/>
              </w:rPr>
              <w:t>25</w:t>
            </w:r>
            <w:r w:rsidRPr="00FA05DF">
              <w:rPr>
                <w:rFonts w:ascii="宋体" w:hAnsi="宋体" w:cs="宋体" w:hint="eastAsia"/>
                <w:kern w:val="0"/>
                <w:sz w:val="24"/>
                <w:szCs w:val="24"/>
              </w:rPr>
              <w:t>；</w:t>
            </w:r>
            <w:r w:rsidRPr="00FA05DF">
              <w:rPr>
                <w:rFonts w:ascii="宋体" w:hAnsi="宋体" w:cs="宋体"/>
                <w:kern w:val="0"/>
                <w:sz w:val="24"/>
                <w:szCs w:val="24"/>
              </w:rPr>
              <w:t xml:space="preserve">                                      5</w:t>
            </w:r>
            <w:r w:rsidRPr="00FA05DF">
              <w:rPr>
                <w:rFonts w:ascii="宋体" w:hAnsi="宋体" w:cs="宋体" w:hint="eastAsia"/>
                <w:kern w:val="0"/>
                <w:sz w:val="24"/>
                <w:szCs w:val="24"/>
              </w:rPr>
              <w:t>、钢丝绳采用高柔韧性含油钢丝绳，表皮：进口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w:t>
            </w:r>
            <w:r w:rsidRPr="00FA05DF">
              <w:rPr>
                <w:rFonts w:ascii="宋体" w:hAnsi="宋体" w:cs="宋体" w:hint="eastAsia"/>
                <w:kern w:val="0"/>
                <w:sz w:val="24"/>
                <w:szCs w:val="24"/>
              </w:rPr>
              <w:t>；</w:t>
            </w:r>
            <w:r w:rsidRPr="00FA05DF">
              <w:rPr>
                <w:rFonts w:ascii="宋体" w:hAnsi="宋体" w:cs="宋体"/>
                <w:kern w:val="0"/>
                <w:sz w:val="24"/>
                <w:szCs w:val="24"/>
              </w:rPr>
              <w:t xml:space="preserve">                                                        6</w:t>
            </w:r>
            <w:r w:rsidRPr="00FA05DF">
              <w:rPr>
                <w:rFonts w:ascii="宋体" w:hAnsi="宋体" w:cs="宋体" w:hint="eastAsia"/>
                <w:kern w:val="0"/>
                <w:sz w:val="24"/>
                <w:szCs w:val="24"/>
              </w:rPr>
              <w:t>、导杆实心、镀铬；规格：不小于Φ</w:t>
            </w:r>
            <w:r w:rsidRPr="00FA05DF">
              <w:rPr>
                <w:rFonts w:ascii="宋体" w:hAnsi="宋体" w:cs="宋体"/>
                <w:kern w:val="0"/>
                <w:sz w:val="24"/>
                <w:szCs w:val="24"/>
              </w:rPr>
              <w:t>19*1250</w:t>
            </w:r>
            <w:r w:rsidRPr="00FA05DF">
              <w:rPr>
                <w:rFonts w:ascii="宋体" w:hAnsi="宋体" w:cs="宋体" w:hint="eastAsia"/>
                <w:kern w:val="0"/>
                <w:sz w:val="24"/>
                <w:szCs w:val="24"/>
              </w:rPr>
              <w:t>；</w:t>
            </w:r>
            <w:r w:rsidRPr="00FA05DF">
              <w:rPr>
                <w:rFonts w:ascii="宋体" w:hAnsi="宋体" w:cs="宋体"/>
                <w:kern w:val="0"/>
                <w:sz w:val="24"/>
                <w:szCs w:val="24"/>
              </w:rPr>
              <w:t>7</w:t>
            </w:r>
            <w:r w:rsidRPr="00FA05DF">
              <w:rPr>
                <w:rFonts w:ascii="宋体" w:hAnsi="宋体" w:cs="宋体" w:hint="eastAsia"/>
                <w:kern w:val="0"/>
                <w:sz w:val="24"/>
                <w:szCs w:val="24"/>
              </w:rPr>
              <w:t>、滑轮：尼龙</w:t>
            </w:r>
            <w:r w:rsidRPr="00FA05DF">
              <w:rPr>
                <w:rFonts w:ascii="宋体" w:hAnsi="宋体" w:cs="宋体"/>
                <w:kern w:val="0"/>
                <w:sz w:val="24"/>
                <w:szCs w:val="24"/>
              </w:rPr>
              <w:t>+</w:t>
            </w:r>
            <w:r w:rsidRPr="00FA05DF">
              <w:rPr>
                <w:rFonts w:ascii="宋体" w:hAnsi="宋体" w:cs="宋体" w:hint="eastAsia"/>
                <w:kern w:val="0"/>
                <w:sz w:val="24"/>
                <w:szCs w:val="24"/>
              </w:rPr>
              <w:t>玻璃纤维；规格：不小于Φ</w:t>
            </w:r>
            <w:r w:rsidRPr="00FA05DF">
              <w:rPr>
                <w:rFonts w:ascii="宋体" w:hAnsi="宋体" w:cs="宋体"/>
                <w:kern w:val="0"/>
                <w:sz w:val="24"/>
                <w:szCs w:val="24"/>
              </w:rPr>
              <w:t>117</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8</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r w:rsidRPr="00FA05DF">
              <w:rPr>
                <w:rFonts w:ascii="宋体" w:hAnsi="宋体" w:cs="宋体"/>
                <w:kern w:val="0"/>
                <w:sz w:val="24"/>
                <w:szCs w:val="24"/>
              </w:rPr>
              <w:t>9</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10</w:t>
            </w:r>
            <w:r w:rsidRPr="00FA05DF">
              <w:rPr>
                <w:rFonts w:ascii="宋体" w:hAnsi="宋体" w:cs="宋体" w:hint="eastAsia"/>
                <w:kern w:val="0"/>
                <w:sz w:val="24"/>
                <w:szCs w:val="24"/>
              </w:rPr>
              <w:t>、配重块材质：铸铁，最大配重：不小于</w:t>
            </w:r>
            <w:r w:rsidRPr="00FA05DF">
              <w:rPr>
                <w:rFonts w:ascii="宋体" w:hAnsi="宋体" w:cs="宋体"/>
                <w:kern w:val="0"/>
                <w:sz w:val="24"/>
                <w:szCs w:val="24"/>
              </w:rPr>
              <w:t>93kg</w:t>
            </w:r>
            <w:r w:rsidRPr="00FA05DF">
              <w:rPr>
                <w:rFonts w:ascii="宋体" w:hAnsi="宋体" w:cs="宋体" w:hint="eastAsia"/>
                <w:kern w:val="0"/>
                <w:sz w:val="24"/>
                <w:szCs w:val="24"/>
              </w:rPr>
              <w:t>，最小配重：不小于</w:t>
            </w:r>
            <w:r w:rsidRPr="00FA05DF">
              <w:rPr>
                <w:rFonts w:ascii="宋体" w:hAnsi="宋体" w:cs="宋体"/>
                <w:kern w:val="0"/>
                <w:sz w:val="24"/>
                <w:szCs w:val="24"/>
              </w:rPr>
              <w:t>3kg</w:t>
            </w:r>
            <w:r w:rsidRPr="00FA05DF">
              <w:rPr>
                <w:rFonts w:ascii="宋体" w:hAnsi="宋体" w:cs="宋体" w:hint="eastAsia"/>
                <w:kern w:val="0"/>
                <w:sz w:val="24"/>
                <w:szCs w:val="24"/>
              </w:rPr>
              <w:t>，颜色：黑色砂纹，单组</w:t>
            </w:r>
            <w:r w:rsidRPr="00FA05DF">
              <w:rPr>
                <w:rFonts w:ascii="宋体" w:hAnsi="宋体" w:cs="宋体"/>
                <w:kern w:val="0"/>
                <w:sz w:val="24"/>
                <w:szCs w:val="24"/>
              </w:rPr>
              <w:t>93kg</w:t>
            </w:r>
            <w:r w:rsidRPr="00FA05DF">
              <w:rPr>
                <w:rFonts w:ascii="宋体" w:hAnsi="宋体" w:cs="宋体" w:hint="eastAsia"/>
                <w:kern w:val="0"/>
                <w:sz w:val="24"/>
                <w:szCs w:val="24"/>
              </w:rPr>
              <w:t>，共两组；</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2</w:t>
            </w:r>
          </w:p>
        </w:tc>
      </w:tr>
      <w:tr w:rsidR="00D120C4" w:rsidRPr="00FA05DF" w:rsidTr="00D120C4">
        <w:trPr>
          <w:trHeight w:val="90"/>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24</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史密斯机</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、锻炼部位：股四头肌、股二头肌、肱三头肌；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2185*1485*2485mm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；规格：主弯管平椭规格不小于</w:t>
            </w:r>
            <w:r w:rsidRPr="00FA05DF">
              <w:rPr>
                <w:rFonts w:ascii="宋体" w:hAnsi="宋体" w:cs="宋体"/>
                <w:kern w:val="0"/>
                <w:sz w:val="24"/>
                <w:szCs w:val="24"/>
              </w:rPr>
              <w:t>120*50*t3.0mm</w:t>
            </w:r>
            <w:r w:rsidRPr="00FA05DF">
              <w:rPr>
                <w:rFonts w:ascii="宋体" w:hAnsi="宋体" w:cs="宋体" w:hint="eastAsia"/>
                <w:kern w:val="0"/>
                <w:sz w:val="24"/>
                <w:szCs w:val="24"/>
              </w:rPr>
              <w:t>，立管规格不小于</w:t>
            </w:r>
            <w:r>
              <w:rPr>
                <w:rFonts w:hint="eastAsia"/>
                <w:color w:val="333333"/>
                <w:shd w:val="clear" w:color="auto" w:fill="FFFFFF"/>
              </w:rPr>
              <w:t>φ</w:t>
            </w:r>
            <w:r w:rsidRPr="00AB58A9">
              <w:rPr>
                <w:rFonts w:ascii="Times New Roman" w:hAnsi="Times New Roman" w:cs="Times New Roman"/>
                <w:kern w:val="0"/>
                <w:sz w:val="24"/>
                <w:szCs w:val="24"/>
              </w:rPr>
              <w:t>114*t3.0mm</w:t>
            </w:r>
            <w:r w:rsidRPr="00AB58A9">
              <w:rPr>
                <w:rFonts w:ascii="Times New Roman" w:hAnsi="宋体" w:cs="Times New Roman"/>
                <w:kern w:val="0"/>
                <w:sz w:val="24"/>
                <w:szCs w:val="24"/>
              </w:rPr>
              <w:t>；</w:t>
            </w:r>
            <w:r w:rsidRPr="00AB58A9">
              <w:rPr>
                <w:rFonts w:ascii="Times New Roman" w:hAnsi="Times New Roman" w:cs="Times New Roman"/>
                <w:kern w:val="0"/>
                <w:sz w:val="24"/>
                <w:szCs w:val="24"/>
              </w:rPr>
              <w:t xml:space="preserve">       </w:t>
            </w:r>
            <w:r w:rsidRPr="00AB58A9">
              <w:rPr>
                <w:rFonts w:ascii="宋体" w:hAnsi="宋体" w:cs="宋体"/>
                <w:kern w:val="0"/>
                <w:sz w:val="24"/>
                <w:szCs w:val="24"/>
              </w:rPr>
              <w:t xml:space="preserve">                   </w:t>
            </w:r>
            <w:r w:rsidRPr="00FA05DF">
              <w:rPr>
                <w:rFonts w:ascii="宋体" w:hAnsi="宋体" w:cs="宋体"/>
                <w:kern w:val="0"/>
                <w:sz w:val="24"/>
                <w:szCs w:val="24"/>
              </w:rPr>
              <w:t xml:space="preserve">                </w:t>
            </w:r>
            <w:r w:rsidRPr="00FA05DF">
              <w:rPr>
                <w:rFonts w:ascii="宋体" w:hAnsi="宋体" w:cs="宋体"/>
                <w:kern w:val="0"/>
                <w:sz w:val="24"/>
                <w:szCs w:val="24"/>
              </w:rPr>
              <w:lastRenderedPageBreak/>
              <w:t>4</w:t>
            </w:r>
            <w:r w:rsidRPr="00FA05DF">
              <w:rPr>
                <w:rFonts w:ascii="宋体" w:hAnsi="宋体" w:cs="宋体" w:hint="eastAsia"/>
                <w:kern w:val="0"/>
                <w:sz w:val="24"/>
                <w:szCs w:val="24"/>
              </w:rPr>
              <w:t>、钢丝绳采用高柔韧性含油钢丝绳，表皮：进口</w:t>
            </w:r>
            <w:r w:rsidRPr="00FA05DF">
              <w:rPr>
                <w:rFonts w:ascii="宋体" w:hAnsi="宋体" w:cs="宋体"/>
                <w:kern w:val="0"/>
                <w:sz w:val="24"/>
                <w:szCs w:val="24"/>
              </w:rPr>
              <w:t>PA</w:t>
            </w:r>
            <w:r w:rsidRPr="00FA05DF">
              <w:rPr>
                <w:rFonts w:ascii="宋体" w:hAnsi="宋体" w:cs="宋体" w:hint="eastAsia"/>
                <w:kern w:val="0"/>
                <w:sz w:val="24"/>
                <w:szCs w:val="24"/>
              </w:rPr>
              <w:t>材质，规格：不小于Φ</w:t>
            </w:r>
            <w:r w:rsidRPr="00FA05DF">
              <w:rPr>
                <w:rFonts w:ascii="宋体" w:hAnsi="宋体" w:cs="宋体"/>
                <w:kern w:val="0"/>
                <w:sz w:val="24"/>
                <w:szCs w:val="24"/>
              </w:rPr>
              <w:t>5.6                                                           5</w:t>
            </w:r>
            <w:r w:rsidRPr="00FA05DF">
              <w:rPr>
                <w:rFonts w:ascii="宋体" w:hAnsi="宋体" w:cs="宋体" w:hint="eastAsia"/>
                <w:kern w:val="0"/>
                <w:sz w:val="24"/>
                <w:szCs w:val="24"/>
              </w:rPr>
              <w:t>、挂杆规格不小于Φ</w:t>
            </w:r>
            <w:r w:rsidRPr="00FA05DF">
              <w:rPr>
                <w:rFonts w:ascii="宋体" w:hAnsi="宋体" w:cs="宋体"/>
                <w:kern w:val="0"/>
                <w:sz w:val="24"/>
                <w:szCs w:val="24"/>
              </w:rPr>
              <w:t>50</w:t>
            </w:r>
            <w:r w:rsidRPr="00FA05DF">
              <w:rPr>
                <w:rFonts w:ascii="宋体" w:hAnsi="宋体" w:cs="宋体" w:hint="eastAsia"/>
                <w:kern w:val="0"/>
                <w:sz w:val="24"/>
                <w:szCs w:val="24"/>
              </w:rPr>
              <w:t>的镀铬杆</w:t>
            </w:r>
            <w:r w:rsidRPr="00FA05DF">
              <w:rPr>
                <w:rFonts w:ascii="宋体" w:hAnsi="宋体" w:cs="宋体"/>
                <w:kern w:val="0"/>
                <w:sz w:val="24"/>
                <w:szCs w:val="24"/>
              </w:rPr>
              <w:t xml:space="preserve">                                                    6</w:t>
            </w:r>
            <w:r w:rsidRPr="00FA05DF">
              <w:rPr>
                <w:rFonts w:ascii="宋体" w:hAnsi="宋体" w:cs="宋体" w:hint="eastAsia"/>
                <w:kern w:val="0"/>
                <w:sz w:val="24"/>
                <w:szCs w:val="24"/>
              </w:rPr>
              <w:t>、贴地盘采用橡胶材质，规格：不小于Φ</w:t>
            </w:r>
            <w:r w:rsidRPr="00FA05DF">
              <w:rPr>
                <w:rFonts w:ascii="宋体" w:hAnsi="宋体" w:cs="宋体"/>
                <w:kern w:val="0"/>
                <w:sz w:val="24"/>
                <w:szCs w:val="24"/>
              </w:rPr>
              <w:t>175*120*23mm</w:t>
            </w:r>
            <w:r w:rsidRPr="00FA05DF">
              <w:rPr>
                <w:rFonts w:ascii="宋体" w:hAnsi="宋体" w:cs="宋体" w:hint="eastAsia"/>
                <w:kern w:val="0"/>
                <w:sz w:val="24"/>
                <w:szCs w:val="24"/>
              </w:rPr>
              <w:t>；</w:t>
            </w:r>
            <w:r w:rsidRPr="00FA05DF">
              <w:rPr>
                <w:rFonts w:ascii="宋体" w:hAnsi="宋体" w:cs="宋体"/>
                <w:kern w:val="0"/>
                <w:sz w:val="24"/>
                <w:szCs w:val="24"/>
              </w:rPr>
              <w:t xml:space="preserve">                                    7</w:t>
            </w:r>
            <w:r w:rsidRPr="00FA05DF">
              <w:rPr>
                <w:rFonts w:ascii="宋体" w:hAnsi="宋体" w:cs="宋体" w:hint="eastAsia"/>
                <w:kern w:val="0"/>
                <w:sz w:val="24"/>
                <w:szCs w:val="24"/>
              </w:rPr>
              <w:t>、最大承重不小于</w:t>
            </w:r>
            <w:r w:rsidRPr="00FA05DF">
              <w:rPr>
                <w:rFonts w:ascii="宋体" w:hAnsi="宋体" w:cs="宋体"/>
                <w:kern w:val="0"/>
                <w:sz w:val="24"/>
                <w:szCs w:val="24"/>
              </w:rPr>
              <w:t>150KG                                          8</w:t>
            </w:r>
            <w:r w:rsidRPr="00FA05DF">
              <w:rPr>
                <w:rFonts w:ascii="宋体" w:hAnsi="宋体" w:cs="宋体" w:hint="eastAsia"/>
                <w:kern w:val="0"/>
                <w:sz w:val="24"/>
                <w:szCs w:val="24"/>
              </w:rPr>
              <w:t>、采用高强度铝合金把手端盖，美观大方，经久耐用，永不退色；</w:t>
            </w:r>
            <w:r w:rsidRPr="00FA05DF">
              <w:rPr>
                <w:rFonts w:ascii="宋体" w:cs="Times New Roman"/>
                <w:kern w:val="0"/>
                <w:sz w:val="24"/>
                <w:szCs w:val="24"/>
              </w:rPr>
              <w:br/>
            </w:r>
            <w:r w:rsidRPr="00FA05DF">
              <w:rPr>
                <w:rFonts w:ascii="宋体" w:hAnsi="宋体" w:cs="宋体"/>
                <w:kern w:val="0"/>
                <w:sz w:val="24"/>
                <w:szCs w:val="24"/>
              </w:rPr>
              <w:t>9</w:t>
            </w:r>
            <w:r w:rsidRPr="00FA05DF">
              <w:rPr>
                <w:rFonts w:ascii="宋体" w:hAnsi="宋体" w:cs="宋体" w:hint="eastAsia"/>
                <w:kern w:val="0"/>
                <w:sz w:val="24"/>
                <w:szCs w:val="24"/>
              </w:rPr>
              <w:t>、运动轨迹为向心及离心轨迹，符合人体生物力学原理</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lastRenderedPageBreak/>
              <w:t>1</w:t>
            </w:r>
          </w:p>
        </w:tc>
      </w:tr>
      <w:tr w:rsidR="00D120C4" w:rsidRPr="00FA05DF" w:rsidTr="00D120C4">
        <w:trPr>
          <w:trHeight w:val="367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25</w:t>
            </w:r>
          </w:p>
        </w:tc>
        <w:tc>
          <w:tcPr>
            <w:tcW w:w="1701" w:type="dxa"/>
            <w:noWrap/>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hint="eastAsia"/>
                <w:kern w:val="0"/>
                <w:sz w:val="24"/>
                <w:szCs w:val="24"/>
              </w:rPr>
              <w:t>标准框架式力量</w:t>
            </w:r>
          </w:p>
        </w:tc>
        <w:tc>
          <w:tcPr>
            <w:tcW w:w="4961" w:type="dxa"/>
            <w:vAlign w:val="center"/>
          </w:tcPr>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hint="eastAsia"/>
                <w:kern w:val="0"/>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、产品规格：不小于</w:t>
            </w:r>
            <w:r w:rsidRPr="00FA05DF">
              <w:rPr>
                <w:rFonts w:ascii="宋体" w:hAnsi="宋体" w:cs="宋体"/>
                <w:kern w:val="0"/>
                <w:sz w:val="24"/>
                <w:szCs w:val="24"/>
              </w:rPr>
              <w:t>2010*1770*2465mm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cs="Times New Roman"/>
                <w:kern w:val="0"/>
                <w:sz w:val="24"/>
                <w:szCs w:val="24"/>
              </w:rPr>
              <w:br/>
            </w:r>
            <w:r w:rsidRPr="00FA05DF">
              <w:rPr>
                <w:rFonts w:ascii="宋体" w:hAnsi="宋体" w:cs="宋体" w:hint="eastAsia"/>
                <w:kern w:val="0"/>
                <w:sz w:val="24"/>
                <w:szCs w:val="24"/>
              </w:rPr>
              <w:t>★</w:t>
            </w:r>
            <w:r w:rsidRPr="00FA05DF">
              <w:rPr>
                <w:rFonts w:ascii="宋体" w:hAnsi="宋体" w:cs="宋体"/>
                <w:kern w:val="0"/>
                <w:sz w:val="24"/>
                <w:szCs w:val="24"/>
              </w:rPr>
              <w:t>2</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；主管材：采用厚度不小于</w:t>
            </w:r>
            <w:r w:rsidRPr="00FA05DF">
              <w:rPr>
                <w:rFonts w:ascii="宋体" w:hAnsi="宋体" w:cs="宋体"/>
                <w:kern w:val="0"/>
                <w:sz w:val="24"/>
                <w:szCs w:val="24"/>
              </w:rPr>
              <w:t>4mm</w:t>
            </w:r>
            <w:r w:rsidRPr="00FA05DF">
              <w:rPr>
                <w:rFonts w:ascii="宋体" w:hAnsi="宋体" w:cs="宋体" w:hint="eastAsia"/>
                <w:kern w:val="0"/>
                <w:sz w:val="24"/>
                <w:szCs w:val="24"/>
              </w:rPr>
              <w:t>的钢管，安全耐用；</w:t>
            </w:r>
            <w:r w:rsidRPr="00FA05DF">
              <w:rPr>
                <w:rFonts w:ascii="宋体" w:cs="Times New Roman"/>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、训练功能：具有框式举重台、固定单双杠、单炮台、战绳训练、杠铃片挂架等功能。</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2836"/>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26</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多重可调节练习椅</w:t>
            </w:r>
          </w:p>
        </w:tc>
        <w:tc>
          <w:tcPr>
            <w:tcW w:w="4961" w:type="dxa"/>
            <w:vAlign w:val="center"/>
          </w:tcPr>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sz w:val="24"/>
                <w:szCs w:val="24"/>
              </w:rPr>
              <w:t>1</w:t>
            </w:r>
            <w:r w:rsidRPr="00FA05DF">
              <w:rPr>
                <w:rFonts w:ascii="宋体" w:hAnsi="宋体" w:cs="宋体" w:hint="eastAsia"/>
                <w:sz w:val="24"/>
                <w:szCs w:val="24"/>
              </w:rPr>
              <w:t>、外</w:t>
            </w:r>
            <w:r w:rsidRPr="00FA05DF">
              <w:rPr>
                <w:rFonts w:ascii="宋体" w:hAnsi="宋体" w:cs="宋体" w:hint="eastAsia"/>
                <w:kern w:val="0"/>
                <w:sz w:val="24"/>
                <w:szCs w:val="24"/>
              </w:rPr>
              <w:t>形尺寸不小于</w:t>
            </w:r>
            <w:r w:rsidRPr="00FA05DF">
              <w:rPr>
                <w:rFonts w:ascii="宋体" w:hAnsi="宋体" w:cs="宋体"/>
                <w:kern w:val="0"/>
                <w:sz w:val="24"/>
                <w:szCs w:val="24"/>
              </w:rPr>
              <w:t>1363*594*436mm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、锻炼部位：组合及辅助训练</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；规格不小于平椭</w:t>
            </w:r>
            <w:r w:rsidRPr="00FA05DF">
              <w:rPr>
                <w:rFonts w:ascii="宋体" w:hAnsi="宋体" w:cs="宋体"/>
                <w:kern w:val="0"/>
                <w:sz w:val="24"/>
                <w:szCs w:val="24"/>
              </w:rPr>
              <w:t>80*40*t2.0mm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4</w:t>
            </w:r>
            <w:r w:rsidRPr="00FA05DF">
              <w:rPr>
                <w:rFonts w:ascii="宋体" w:hAnsi="宋体" w:cs="宋体" w:hint="eastAsia"/>
                <w:kern w:val="0"/>
                <w:sz w:val="24"/>
                <w:szCs w:val="24"/>
              </w:rPr>
              <w:t>、使用者最大重量不小于</w:t>
            </w:r>
            <w:r w:rsidRPr="00FA05DF">
              <w:rPr>
                <w:rFonts w:ascii="宋体" w:hAnsi="宋体" w:cs="宋体"/>
                <w:kern w:val="0"/>
                <w:sz w:val="24"/>
                <w:szCs w:val="24"/>
              </w:rPr>
              <w:t>100KG</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、转轴：材质：</w:t>
            </w:r>
            <w:r w:rsidRPr="00FA05DF">
              <w:rPr>
                <w:rFonts w:ascii="宋体" w:hAnsi="宋体" w:cs="宋体"/>
                <w:kern w:val="0"/>
                <w:sz w:val="24"/>
                <w:szCs w:val="24"/>
              </w:rPr>
              <w:t>45#</w:t>
            </w:r>
            <w:r w:rsidRPr="00FA05DF">
              <w:rPr>
                <w:rFonts w:ascii="宋体" w:hAnsi="宋体" w:cs="宋体" w:hint="eastAsia"/>
                <w:kern w:val="0"/>
                <w:sz w:val="24"/>
                <w:szCs w:val="24"/>
              </w:rPr>
              <w:t>圆钢；规格：Φ</w:t>
            </w:r>
            <w:r w:rsidRPr="00FA05DF">
              <w:rPr>
                <w:rFonts w:ascii="宋体" w:hAnsi="宋体" w:cs="宋体"/>
                <w:kern w:val="0"/>
                <w:sz w:val="24"/>
                <w:szCs w:val="24"/>
              </w:rPr>
              <w:t>16</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6</w:t>
            </w:r>
            <w:r w:rsidRPr="00FA05DF">
              <w:rPr>
                <w:rFonts w:ascii="宋体" w:hAnsi="宋体" w:cs="宋体" w:hint="eastAsia"/>
                <w:kern w:val="0"/>
                <w:sz w:val="24"/>
                <w:szCs w:val="24"/>
              </w:rPr>
              <w:t>、座垫：材质：胶合板</w:t>
            </w:r>
            <w:r w:rsidRPr="00FA05DF">
              <w:rPr>
                <w:rFonts w:ascii="宋体" w:hAnsi="宋体" w:cs="宋体"/>
                <w:kern w:val="0"/>
                <w:sz w:val="24"/>
                <w:szCs w:val="24"/>
              </w:rPr>
              <w:t>+EVA+</w:t>
            </w:r>
            <w:r w:rsidRPr="00FA05DF">
              <w:rPr>
                <w:rFonts w:ascii="宋体" w:hAnsi="宋体" w:cs="宋体" w:hint="eastAsia"/>
                <w:kern w:val="0"/>
                <w:sz w:val="24"/>
                <w:szCs w:val="24"/>
              </w:rPr>
              <w:t>仿皮；</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 xml:space="preserve"> 7</w:t>
            </w:r>
            <w:r w:rsidRPr="00FA05DF">
              <w:rPr>
                <w:rFonts w:ascii="宋体" w:hAnsi="宋体" w:cs="宋体" w:hint="eastAsia"/>
                <w:kern w:val="0"/>
                <w:sz w:val="24"/>
                <w:szCs w:val="24"/>
              </w:rPr>
              <w:t>、类别：</w:t>
            </w:r>
            <w:r w:rsidRPr="00FA05DF">
              <w:rPr>
                <w:rFonts w:ascii="宋体" w:hAnsi="宋体" w:cs="宋体"/>
                <w:kern w:val="0"/>
                <w:sz w:val="24"/>
                <w:szCs w:val="24"/>
              </w:rPr>
              <w:t>S</w:t>
            </w:r>
            <w:r w:rsidRPr="00FA05DF">
              <w:rPr>
                <w:rFonts w:ascii="宋体" w:hAnsi="宋体" w:cs="宋体" w:hint="eastAsia"/>
                <w:kern w:val="0"/>
                <w:sz w:val="24"/>
                <w:szCs w:val="24"/>
              </w:rPr>
              <w:t>级（商用）</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lastRenderedPageBreak/>
              <w:t>8</w:t>
            </w:r>
            <w:r w:rsidRPr="00FA05DF">
              <w:rPr>
                <w:rFonts w:ascii="宋体" w:hAnsi="宋体" w:cs="宋体" w:hint="eastAsia"/>
                <w:kern w:val="0"/>
                <w:sz w:val="24"/>
                <w:szCs w:val="24"/>
              </w:rPr>
              <w:t>、机台净重不小于</w:t>
            </w:r>
            <w:r w:rsidRPr="00FA05DF">
              <w:rPr>
                <w:rFonts w:ascii="宋体" w:hAnsi="宋体" w:cs="宋体"/>
                <w:kern w:val="0"/>
                <w:sz w:val="24"/>
                <w:szCs w:val="24"/>
              </w:rPr>
              <w:t>30KG</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9</w:t>
            </w:r>
            <w:r w:rsidRPr="00FA05DF">
              <w:rPr>
                <w:rFonts w:ascii="宋体" w:hAnsi="宋体" w:cs="宋体" w:hint="eastAsia"/>
                <w:kern w:val="0"/>
                <w:sz w:val="24"/>
                <w:szCs w:val="24"/>
              </w:rPr>
              <w:t>、管塞：材质：塑料；颜色：黑色</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lastRenderedPageBreak/>
              <w:t>2</w:t>
            </w:r>
          </w:p>
        </w:tc>
      </w:tr>
      <w:tr w:rsidR="00D120C4" w:rsidRPr="00FA05DF" w:rsidTr="00D120C4">
        <w:trPr>
          <w:trHeight w:val="982"/>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27</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哑铃平凳</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 xml:space="preserve">                                                                                                                                                                          1</w:t>
            </w:r>
            <w:r w:rsidRPr="00FA05DF">
              <w:rPr>
                <w:rFonts w:ascii="宋体" w:hAnsi="宋体" w:cs="宋体" w:hint="eastAsia"/>
                <w:kern w:val="0"/>
                <w:sz w:val="24"/>
                <w:szCs w:val="24"/>
              </w:rPr>
              <w:t>、主要功能：辅助凳子；</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1620*600*445mm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；规格：主弯管平椭不小于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、座垫材质：胶合板</w:t>
            </w:r>
            <w:r w:rsidRPr="00FA05DF">
              <w:rPr>
                <w:rFonts w:ascii="宋体" w:hAnsi="宋体" w:cs="宋体"/>
                <w:kern w:val="0"/>
                <w:sz w:val="24"/>
                <w:szCs w:val="24"/>
              </w:rPr>
              <w:t>+EVA+</w:t>
            </w:r>
            <w:r w:rsidRPr="00FA05DF">
              <w:rPr>
                <w:rFonts w:ascii="宋体" w:hAnsi="宋体" w:cs="宋体" w:hint="eastAsia"/>
                <w:kern w:val="0"/>
                <w:sz w:val="24"/>
                <w:szCs w:val="24"/>
              </w:rPr>
              <w:t>仿皮；</w:t>
            </w:r>
            <w:r w:rsidRPr="00FA05DF">
              <w:rPr>
                <w:rFonts w:ascii="宋体" w:hAnsi="宋体" w:cs="宋体"/>
                <w:kern w:val="0"/>
                <w:sz w:val="24"/>
                <w:szCs w:val="24"/>
              </w:rPr>
              <w:t xml:space="preserve">   5</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r w:rsidRPr="00FA05DF">
              <w:rPr>
                <w:rFonts w:ascii="宋体" w:hAnsi="宋体" w:cs="宋体"/>
                <w:kern w:val="0"/>
                <w:sz w:val="24"/>
                <w:szCs w:val="24"/>
              </w:rPr>
              <w:t xml:space="preserve">                        6</w:t>
            </w:r>
            <w:r w:rsidRPr="00FA05DF">
              <w:rPr>
                <w:rFonts w:ascii="宋体" w:hAnsi="宋体" w:cs="宋体" w:hint="eastAsia"/>
                <w:kern w:val="0"/>
                <w:sz w:val="24"/>
                <w:szCs w:val="24"/>
              </w:rPr>
              <w:t>、最大承重：不小于</w:t>
            </w:r>
            <w:r w:rsidRPr="00FA05DF">
              <w:rPr>
                <w:rFonts w:ascii="宋体" w:hAnsi="宋体" w:cs="宋体"/>
                <w:kern w:val="0"/>
                <w:sz w:val="24"/>
                <w:szCs w:val="24"/>
              </w:rPr>
              <w:t xml:space="preserve">150KG </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983"/>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28</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拉伸机</w:t>
            </w:r>
          </w:p>
        </w:tc>
        <w:tc>
          <w:tcPr>
            <w:tcW w:w="4961" w:type="dxa"/>
            <w:vAlign w:val="center"/>
          </w:tcPr>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、锻炼部位：全身性骨骼肌肉；</w:t>
            </w:r>
            <w:r w:rsidRPr="00FA05DF">
              <w:rPr>
                <w:rFonts w:ascii="宋体" w:cs="宋体"/>
                <w:kern w:val="0"/>
                <w:sz w:val="24"/>
                <w:szCs w:val="24"/>
              </w:rPr>
              <w:br/>
            </w:r>
            <w:r w:rsidRPr="00FA05DF">
              <w:rPr>
                <w:rFonts w:ascii="宋体" w:hAnsi="宋体" w:cs="宋体"/>
                <w:kern w:val="0"/>
                <w:sz w:val="24"/>
                <w:szCs w:val="24"/>
              </w:rPr>
              <w:t>2</w:t>
            </w:r>
            <w:r w:rsidRPr="00FA05DF">
              <w:rPr>
                <w:rFonts w:ascii="宋体" w:hAnsi="宋体" w:cs="宋体" w:hint="eastAsia"/>
                <w:kern w:val="0"/>
                <w:sz w:val="24"/>
                <w:szCs w:val="24"/>
              </w:rPr>
              <w:t>、产品规格：不小于</w:t>
            </w:r>
            <w:r w:rsidRPr="00FA05DF">
              <w:rPr>
                <w:rFonts w:ascii="宋体" w:hAnsi="宋体" w:cs="宋体"/>
                <w:kern w:val="0"/>
                <w:sz w:val="24"/>
                <w:szCs w:val="24"/>
              </w:rPr>
              <w:t>1392*684*1174mm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cs="宋体"/>
                <w:kern w:val="0"/>
                <w:sz w:val="24"/>
                <w:szCs w:val="24"/>
              </w:rPr>
              <w:br/>
            </w: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；规格不小于</w:t>
            </w:r>
            <w:r w:rsidRPr="00FA05DF">
              <w:rPr>
                <w:rFonts w:ascii="宋体" w:hAnsi="宋体" w:cs="宋体"/>
                <w:kern w:val="0"/>
                <w:sz w:val="24"/>
                <w:szCs w:val="24"/>
              </w:rPr>
              <w:t>80*40*t2.0mm</w:t>
            </w:r>
            <w:r w:rsidRPr="00FA05DF">
              <w:rPr>
                <w:rFonts w:ascii="宋体" w:hAnsi="宋体" w:cs="宋体" w:hint="eastAsia"/>
                <w:kern w:val="0"/>
                <w:sz w:val="24"/>
                <w:szCs w:val="24"/>
              </w:rPr>
              <w:t>；</w:t>
            </w:r>
            <w:r w:rsidRPr="00FA05DF">
              <w:rPr>
                <w:rFonts w:ascii="宋体" w:cs="宋体"/>
                <w:kern w:val="0"/>
                <w:sz w:val="24"/>
                <w:szCs w:val="24"/>
              </w:rPr>
              <w:br/>
            </w:r>
            <w:r w:rsidRPr="00FA05DF">
              <w:rPr>
                <w:rFonts w:ascii="宋体" w:hAnsi="宋体" w:cs="宋体"/>
                <w:kern w:val="0"/>
                <w:sz w:val="24"/>
                <w:szCs w:val="24"/>
              </w:rPr>
              <w:t>4</w:t>
            </w:r>
            <w:r w:rsidRPr="00FA05DF">
              <w:rPr>
                <w:rFonts w:ascii="宋体" w:hAnsi="宋体" w:cs="宋体" w:hint="eastAsia"/>
                <w:kern w:val="0"/>
                <w:sz w:val="24"/>
                <w:szCs w:val="24"/>
              </w:rPr>
              <w:t>、躺垫和头垫材质：采用胶合板、再生棉和</w:t>
            </w:r>
            <w:r w:rsidRPr="00FA05DF">
              <w:rPr>
                <w:rFonts w:ascii="宋体" w:hAnsi="宋体" w:cs="宋体"/>
                <w:kern w:val="0"/>
                <w:sz w:val="24"/>
                <w:szCs w:val="24"/>
              </w:rPr>
              <w:t>PVC</w:t>
            </w:r>
            <w:r w:rsidRPr="00FA05DF">
              <w:rPr>
                <w:rFonts w:ascii="宋体" w:hAnsi="宋体" w:cs="宋体" w:hint="eastAsia"/>
                <w:kern w:val="0"/>
                <w:sz w:val="24"/>
                <w:szCs w:val="24"/>
              </w:rPr>
              <w:t>材质，提供更好的稳定性、舒适度；</w:t>
            </w:r>
            <w:r w:rsidRPr="00FA05DF">
              <w:rPr>
                <w:rFonts w:ascii="宋体" w:hAnsi="宋体" w:cs="宋体"/>
                <w:kern w:val="0"/>
                <w:sz w:val="24"/>
                <w:szCs w:val="24"/>
              </w:rPr>
              <w:t xml:space="preserve">                                                                                                                                          5</w:t>
            </w:r>
            <w:r w:rsidRPr="00FA05DF">
              <w:rPr>
                <w:rFonts w:ascii="宋体" w:hAnsi="宋体" w:cs="宋体" w:hint="eastAsia"/>
                <w:kern w:val="0"/>
                <w:sz w:val="24"/>
                <w:szCs w:val="24"/>
              </w:rPr>
              <w:t>、把手护套材质：</w:t>
            </w:r>
            <w:r w:rsidRPr="00FA05DF">
              <w:rPr>
                <w:rFonts w:ascii="宋体" w:hAnsi="宋体" w:cs="宋体"/>
                <w:kern w:val="0"/>
                <w:sz w:val="24"/>
                <w:szCs w:val="24"/>
              </w:rPr>
              <w:t>PVC/</w:t>
            </w:r>
            <w:r w:rsidRPr="00FA05DF">
              <w:rPr>
                <w:rFonts w:ascii="宋体" w:hAnsi="宋体" w:cs="宋体" w:hint="eastAsia"/>
                <w:kern w:val="0"/>
                <w:sz w:val="24"/>
                <w:szCs w:val="24"/>
              </w:rPr>
              <w:t>塑胶，撕不破；颜色：黑色；</w:t>
            </w:r>
            <w:r w:rsidRPr="00FA05DF">
              <w:rPr>
                <w:rFonts w:ascii="宋体" w:cs="宋体"/>
                <w:kern w:val="0"/>
                <w:sz w:val="24"/>
                <w:szCs w:val="24"/>
              </w:rPr>
              <w:br/>
            </w:r>
            <w:r w:rsidRPr="00FA05DF">
              <w:rPr>
                <w:rFonts w:ascii="宋体" w:hAnsi="宋体" w:cs="宋体"/>
                <w:kern w:val="0"/>
                <w:sz w:val="24"/>
                <w:szCs w:val="24"/>
              </w:rPr>
              <w:t>6</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367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29</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color w:val="000000"/>
                <w:kern w:val="0"/>
                <w:sz w:val="24"/>
                <w:szCs w:val="24"/>
              </w:rPr>
              <w:t>45</w:t>
            </w:r>
            <w:r w:rsidRPr="00FA05DF">
              <w:rPr>
                <w:rFonts w:ascii="宋体" w:hAnsi="宋体" w:cs="宋体" w:hint="eastAsia"/>
                <w:color w:val="000000"/>
                <w:kern w:val="0"/>
                <w:sz w:val="24"/>
                <w:szCs w:val="24"/>
              </w:rPr>
              <w:t>°背肌训练器</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、锻炼部位：竖脊肌；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1115*803*798mm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hAnsi="宋体" w:cs="宋体"/>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；规格：主弯管平椭规格不小于</w:t>
            </w:r>
            <w:r w:rsidRPr="00FA05DF">
              <w:rPr>
                <w:rFonts w:ascii="宋体" w:hAnsi="宋体" w:cs="宋体"/>
                <w:kern w:val="0"/>
                <w:sz w:val="24"/>
                <w:szCs w:val="24"/>
              </w:rPr>
              <w:t>100*40*t2.0mm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、座垫材质：胶合板</w:t>
            </w:r>
            <w:r w:rsidRPr="00FA05DF">
              <w:rPr>
                <w:rFonts w:ascii="宋体" w:hAnsi="宋体" w:cs="宋体"/>
                <w:kern w:val="0"/>
                <w:sz w:val="24"/>
                <w:szCs w:val="24"/>
              </w:rPr>
              <w:t>+EVA+</w:t>
            </w:r>
            <w:r w:rsidRPr="00FA05DF">
              <w:rPr>
                <w:rFonts w:ascii="宋体" w:hAnsi="宋体" w:cs="宋体" w:hint="eastAsia"/>
                <w:kern w:val="0"/>
                <w:sz w:val="24"/>
                <w:szCs w:val="24"/>
              </w:rPr>
              <w:t>仿皮；</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110*60*11mm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2</w:t>
            </w:r>
          </w:p>
        </w:tc>
      </w:tr>
      <w:tr w:rsidR="00D120C4" w:rsidRPr="00FA05DF" w:rsidTr="00D120C4">
        <w:trPr>
          <w:trHeight w:val="69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30</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可调式腹肌板</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、锻炼部位：腹直肌、腹外斜肌；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1820*700*990mm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hAnsi="宋体" w:cs="宋体"/>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；规格：动架主管平椭规格不小于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、座垫可调，材质：胶合板</w:t>
            </w:r>
            <w:r w:rsidRPr="00FA05DF">
              <w:rPr>
                <w:rFonts w:ascii="宋体" w:hAnsi="宋体" w:cs="宋体"/>
                <w:kern w:val="0"/>
                <w:sz w:val="24"/>
                <w:szCs w:val="24"/>
              </w:rPr>
              <w:t>+EVA+</w:t>
            </w:r>
            <w:r w:rsidRPr="00FA05DF">
              <w:rPr>
                <w:rFonts w:ascii="宋体" w:hAnsi="宋体" w:cs="宋体" w:hint="eastAsia"/>
                <w:kern w:val="0"/>
                <w:sz w:val="24"/>
                <w:szCs w:val="24"/>
              </w:rPr>
              <w:t>仿皮；</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、最大承重：不小于</w:t>
            </w:r>
            <w:r w:rsidRPr="00FA05DF">
              <w:rPr>
                <w:rFonts w:ascii="宋体" w:hAnsi="宋体" w:cs="宋体"/>
                <w:kern w:val="0"/>
                <w:sz w:val="24"/>
                <w:szCs w:val="24"/>
              </w:rPr>
              <w:t>150KG</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2</w:t>
            </w:r>
          </w:p>
        </w:tc>
      </w:tr>
      <w:tr w:rsidR="00D120C4" w:rsidRPr="00FA05DF" w:rsidTr="00D120C4">
        <w:trPr>
          <w:trHeight w:val="1550"/>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31</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深蹲架</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、锻炼部位：腿部肌肉；</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1740*1677*1894mm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；规格：主架平椭规格不小于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、挂杆规格不小于∮</w:t>
            </w:r>
            <w:r w:rsidRPr="00FA05DF">
              <w:rPr>
                <w:rFonts w:ascii="宋体" w:hAnsi="宋体" w:cs="宋体"/>
                <w:kern w:val="0"/>
                <w:sz w:val="24"/>
                <w:szCs w:val="24"/>
              </w:rPr>
              <w:t>35</w:t>
            </w:r>
            <w:r w:rsidRPr="00FA05DF">
              <w:rPr>
                <w:rFonts w:ascii="宋体" w:hAnsi="宋体" w:cs="宋体" w:hint="eastAsia"/>
                <w:kern w:val="0"/>
                <w:sz w:val="24"/>
                <w:szCs w:val="24"/>
              </w:rPr>
              <w:t>的镀铬杆</w:t>
            </w:r>
            <w:r w:rsidRPr="00FA05DF">
              <w:rPr>
                <w:rFonts w:ascii="宋体" w:hAnsi="宋体" w:cs="宋体"/>
                <w:kern w:val="0"/>
                <w:sz w:val="24"/>
                <w:szCs w:val="24"/>
              </w:rPr>
              <w:t xml:space="preserve">                                                    5</w:t>
            </w:r>
            <w:r w:rsidRPr="00FA05DF">
              <w:rPr>
                <w:rFonts w:ascii="宋体" w:hAnsi="宋体" w:cs="宋体" w:hint="eastAsia"/>
                <w:kern w:val="0"/>
                <w:sz w:val="24"/>
                <w:szCs w:val="24"/>
              </w:rPr>
              <w:t>、贴地盘采用橡胶材质，规格：不小于</w:t>
            </w:r>
            <w:r w:rsidRPr="00FA05DF">
              <w:rPr>
                <w:rFonts w:ascii="宋体" w:hAnsi="宋体" w:cs="宋体"/>
                <w:kern w:val="0"/>
                <w:sz w:val="24"/>
                <w:szCs w:val="24"/>
              </w:rPr>
              <w:t>175*120*23mm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3679"/>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32</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三人站综合训练器</w:t>
            </w:r>
          </w:p>
        </w:tc>
        <w:tc>
          <w:tcPr>
            <w:tcW w:w="4961" w:type="dxa"/>
            <w:vAlign w:val="center"/>
          </w:tcPr>
          <w:p w:rsidR="00D120C4" w:rsidRPr="00FA05DF" w:rsidRDefault="00D120C4">
            <w:pPr>
              <w:spacing w:line="276" w:lineRule="auto"/>
              <w:rPr>
                <w:rFonts w:ascii="宋体" w:cs="Times New Roman"/>
                <w:sz w:val="24"/>
                <w:szCs w:val="24"/>
              </w:rPr>
            </w:pPr>
            <w:r w:rsidRPr="00FA05DF">
              <w:rPr>
                <w:rFonts w:ascii="宋体" w:hAnsi="宋体" w:cs="宋体"/>
                <w:sz w:val="24"/>
                <w:szCs w:val="24"/>
              </w:rPr>
              <w:t>1</w:t>
            </w:r>
            <w:r w:rsidRPr="00FA05DF">
              <w:rPr>
                <w:rFonts w:ascii="宋体" w:hAnsi="宋体" w:cs="宋体" w:hint="eastAsia"/>
                <w:sz w:val="24"/>
                <w:szCs w:val="24"/>
              </w:rPr>
              <w:t>、占地面积：</w:t>
            </w:r>
            <w:r w:rsidRPr="00FA05DF">
              <w:rPr>
                <w:rFonts w:ascii="宋体" w:hAnsi="宋体" w:cs="宋体"/>
                <w:sz w:val="24"/>
                <w:szCs w:val="24"/>
              </w:rPr>
              <w:t>2115</w:t>
            </w:r>
            <w:r w:rsidRPr="00FA05DF">
              <w:rPr>
                <w:rFonts w:ascii="宋体" w:hAnsi="宋体" w:cs="宋体" w:hint="eastAsia"/>
                <w:sz w:val="24"/>
                <w:szCs w:val="24"/>
              </w:rPr>
              <w:t>×</w:t>
            </w:r>
            <w:r w:rsidRPr="00FA05DF">
              <w:rPr>
                <w:rFonts w:ascii="宋体" w:hAnsi="宋体" w:cs="宋体"/>
                <w:sz w:val="24"/>
                <w:szCs w:val="24"/>
              </w:rPr>
              <w:t>2335</w:t>
            </w:r>
            <w:r w:rsidRPr="00FA05DF">
              <w:rPr>
                <w:rFonts w:ascii="宋体" w:hAnsi="宋体" w:cs="宋体" w:hint="eastAsia"/>
                <w:sz w:val="24"/>
                <w:szCs w:val="24"/>
              </w:rPr>
              <w:t>×</w:t>
            </w:r>
            <w:r w:rsidRPr="00FA05DF">
              <w:rPr>
                <w:rFonts w:ascii="宋体" w:hAnsi="宋体" w:cs="宋体"/>
                <w:sz w:val="24"/>
                <w:szCs w:val="24"/>
              </w:rPr>
              <w:t>2080</w:t>
            </w:r>
            <w:r w:rsidRPr="00FA05DF">
              <w:rPr>
                <w:rFonts w:ascii="宋体" w:hAnsi="宋体" w:cs="宋体" w:hint="eastAsia"/>
                <w:sz w:val="24"/>
                <w:szCs w:val="24"/>
              </w:rPr>
              <w:t>（㎜）</w:t>
            </w:r>
          </w:p>
          <w:p w:rsidR="00D120C4" w:rsidRPr="00FA05DF" w:rsidRDefault="00D120C4">
            <w:pPr>
              <w:widowControl/>
              <w:spacing w:line="420" w:lineRule="exact"/>
              <w:jc w:val="left"/>
              <w:rPr>
                <w:rFonts w:ascii="宋体" w:cs="Times New Roman"/>
                <w:sz w:val="24"/>
                <w:szCs w:val="24"/>
              </w:rPr>
            </w:pPr>
            <w:r w:rsidRPr="00FA05DF">
              <w:rPr>
                <w:rFonts w:ascii="宋体" w:hAnsi="宋体" w:cs="宋体"/>
                <w:sz w:val="24"/>
                <w:szCs w:val="24"/>
              </w:rPr>
              <w:t>2</w:t>
            </w:r>
            <w:r w:rsidRPr="00FA05DF">
              <w:rPr>
                <w:rFonts w:ascii="宋体" w:hAnsi="宋体" w:cs="宋体" w:hint="eastAsia"/>
                <w:sz w:val="24"/>
                <w:szCs w:val="24"/>
              </w:rPr>
              <w:t>、主要训练功能：扩胸、推胸、高拉、低拉、健步、双杠、悬垂举腿、腿部前曲伸、左右摆腰等。</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2258"/>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33</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奥林匹克下斜卧举床</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、锻炼部位：三角肌、三头肌；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1838</w:t>
            </w:r>
            <w:r w:rsidRPr="00FA05DF">
              <w:rPr>
                <w:rFonts w:ascii="宋体" w:hAnsi="宋体" w:cs="宋体" w:hint="eastAsia"/>
                <w:kern w:val="0"/>
                <w:sz w:val="24"/>
                <w:szCs w:val="24"/>
              </w:rPr>
              <w:t>×</w:t>
            </w:r>
            <w:r w:rsidRPr="00FA05DF">
              <w:rPr>
                <w:rFonts w:ascii="宋体" w:hAnsi="宋体" w:cs="宋体"/>
                <w:kern w:val="0"/>
                <w:sz w:val="24"/>
                <w:szCs w:val="24"/>
              </w:rPr>
              <w:t>1590</w:t>
            </w:r>
            <w:r w:rsidRPr="00FA05DF">
              <w:rPr>
                <w:rFonts w:ascii="宋体" w:hAnsi="宋体" w:cs="宋体" w:hint="eastAsia"/>
                <w:kern w:val="0"/>
                <w:sz w:val="24"/>
                <w:szCs w:val="24"/>
              </w:rPr>
              <w:t>×</w:t>
            </w:r>
            <w:r w:rsidRPr="00FA05DF">
              <w:rPr>
                <w:rFonts w:ascii="宋体" w:hAnsi="宋体" w:cs="宋体"/>
                <w:kern w:val="0"/>
                <w:sz w:val="24"/>
                <w:szCs w:val="24"/>
              </w:rPr>
              <w:t>1185mm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hAnsi="宋体" w:cs="宋体"/>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；规格：平椭规格不小于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、座垫材质：胶合板</w:t>
            </w:r>
            <w:r w:rsidRPr="00FA05DF">
              <w:rPr>
                <w:rFonts w:ascii="宋体" w:hAnsi="宋体" w:cs="宋体"/>
                <w:kern w:val="0"/>
                <w:sz w:val="24"/>
                <w:szCs w:val="24"/>
              </w:rPr>
              <w:t>+EVA+</w:t>
            </w:r>
            <w:r w:rsidRPr="00FA05DF">
              <w:rPr>
                <w:rFonts w:ascii="宋体" w:hAnsi="宋体" w:cs="宋体" w:hint="eastAsia"/>
                <w:kern w:val="0"/>
                <w:sz w:val="24"/>
                <w:szCs w:val="24"/>
              </w:rPr>
              <w:t>仿皮；</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、最大承重：不小于</w:t>
            </w:r>
            <w:r w:rsidRPr="00FA05DF">
              <w:rPr>
                <w:rFonts w:ascii="宋体" w:hAnsi="宋体" w:cs="宋体"/>
                <w:kern w:val="0"/>
                <w:sz w:val="24"/>
                <w:szCs w:val="24"/>
              </w:rPr>
              <w:t>150KG</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90"/>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34</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奥林匹克上斜卧举床</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、锻炼部位：胸大肌，三角肌前束，肱三头肌；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1590*1580*1180mm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hAnsi="宋体" w:cs="宋体"/>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；规格：平椭规格不小于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、躺垫和头垫材质：胶合板</w:t>
            </w:r>
            <w:r w:rsidRPr="00FA05DF">
              <w:rPr>
                <w:rFonts w:ascii="宋体" w:hAnsi="宋体" w:cs="宋体"/>
                <w:kern w:val="0"/>
                <w:sz w:val="24"/>
                <w:szCs w:val="24"/>
              </w:rPr>
              <w:t>+</w:t>
            </w:r>
            <w:r w:rsidRPr="00FA05DF">
              <w:rPr>
                <w:rFonts w:ascii="宋体" w:hAnsi="宋体" w:cs="宋体" w:hint="eastAsia"/>
                <w:kern w:val="0"/>
                <w:sz w:val="24"/>
                <w:szCs w:val="24"/>
              </w:rPr>
              <w:t>再生棉</w:t>
            </w:r>
            <w:r w:rsidRPr="00FA05DF">
              <w:rPr>
                <w:rFonts w:ascii="宋体" w:hAnsi="宋体" w:cs="宋体"/>
                <w:kern w:val="0"/>
                <w:sz w:val="24"/>
                <w:szCs w:val="24"/>
              </w:rPr>
              <w:t>+</w:t>
            </w:r>
            <w:r w:rsidRPr="00FA05DF">
              <w:rPr>
                <w:rFonts w:ascii="宋体" w:hAnsi="宋体" w:cs="宋体" w:hint="eastAsia"/>
                <w:kern w:val="0"/>
                <w:sz w:val="24"/>
                <w:szCs w:val="24"/>
              </w:rPr>
              <w:t>仿皮；</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hAnsi="宋体" w:cs="宋体"/>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、勾脚套材质：仿皮</w:t>
            </w:r>
            <w:r w:rsidRPr="00FA05DF">
              <w:rPr>
                <w:rFonts w:ascii="宋体" w:hAnsi="宋体" w:cs="宋体"/>
                <w:kern w:val="0"/>
                <w:sz w:val="24"/>
                <w:szCs w:val="24"/>
              </w:rPr>
              <w:t>+PU</w:t>
            </w:r>
            <w:r w:rsidRPr="00FA05DF">
              <w:rPr>
                <w:rFonts w:ascii="宋体" w:hAnsi="宋体" w:cs="宋体" w:hint="eastAsia"/>
                <w:kern w:val="0"/>
                <w:sz w:val="24"/>
                <w:szCs w:val="24"/>
              </w:rPr>
              <w:t>发泡；</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6</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★需要提供符合国家级检验中心出具的检验报告（提供原件备查）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2825"/>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lastRenderedPageBreak/>
              <w:t>35</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奥林匹克平躺卧举床</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、锻炼部位：胸大肌，三角肌前束，肱三头肌；</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1590*1580*1180mm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p>
          <w:p w:rsidR="00D120C4" w:rsidRPr="00FA05DF" w:rsidRDefault="00D120C4">
            <w:pPr>
              <w:widowControl/>
              <w:spacing w:line="420" w:lineRule="exact"/>
              <w:jc w:val="left"/>
              <w:rPr>
                <w:rFonts w:ascii="宋体" w:hAnsi="宋体" w:cs="宋体"/>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；规格：躺垫架平椭规格不小于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、座垫材质：胶合板</w:t>
            </w:r>
            <w:r w:rsidRPr="00FA05DF">
              <w:rPr>
                <w:rFonts w:ascii="宋体" w:hAnsi="宋体" w:cs="宋体"/>
                <w:kern w:val="0"/>
                <w:sz w:val="24"/>
                <w:szCs w:val="24"/>
              </w:rPr>
              <w:t>+EVA+</w:t>
            </w:r>
            <w:r w:rsidRPr="00FA05DF">
              <w:rPr>
                <w:rFonts w:ascii="宋体" w:hAnsi="宋体" w:cs="宋体" w:hint="eastAsia"/>
                <w:kern w:val="0"/>
                <w:sz w:val="24"/>
                <w:szCs w:val="24"/>
              </w:rPr>
              <w:t>仿皮；</w:t>
            </w:r>
            <w:r w:rsidRPr="00FA05DF">
              <w:rPr>
                <w:rFonts w:ascii="宋体" w:hAnsi="宋体" w:cs="宋体"/>
                <w:kern w:val="0"/>
                <w:sz w:val="24"/>
                <w:szCs w:val="24"/>
              </w:rPr>
              <w:t xml:space="preserve"> </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、最大承重：不小于</w:t>
            </w:r>
            <w:r w:rsidRPr="00FA05DF">
              <w:rPr>
                <w:rFonts w:ascii="宋体" w:hAnsi="宋体" w:cs="宋体"/>
                <w:kern w:val="0"/>
                <w:sz w:val="24"/>
                <w:szCs w:val="24"/>
              </w:rPr>
              <w:t>150KG</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90"/>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36</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双层哑铃架</w:t>
            </w:r>
          </w:p>
        </w:tc>
        <w:tc>
          <w:tcPr>
            <w:tcW w:w="4961" w:type="dxa"/>
            <w:vAlign w:val="center"/>
          </w:tcPr>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hint="eastAsia"/>
                <w:kern w:val="0"/>
                <w:sz w:val="24"/>
                <w:szCs w:val="24"/>
              </w:rPr>
              <w:t>★</w:t>
            </w:r>
            <w:r w:rsidRPr="00FA05DF">
              <w:rPr>
                <w:rFonts w:ascii="宋体" w:hAnsi="宋体" w:cs="宋体"/>
                <w:kern w:val="0"/>
                <w:sz w:val="24"/>
                <w:szCs w:val="24"/>
              </w:rPr>
              <w:t>1</w:t>
            </w:r>
            <w:r w:rsidRPr="00FA05DF">
              <w:rPr>
                <w:rFonts w:ascii="宋体" w:hAnsi="宋体" w:cs="宋体" w:hint="eastAsia"/>
                <w:kern w:val="0"/>
                <w:sz w:val="24"/>
                <w:szCs w:val="24"/>
              </w:rPr>
              <w:t>、主要功能：放置哑铃（可放置不少于</w:t>
            </w:r>
            <w:r w:rsidRPr="00FA05DF">
              <w:rPr>
                <w:rFonts w:ascii="宋体" w:hAnsi="宋体" w:cs="宋体"/>
                <w:kern w:val="0"/>
                <w:sz w:val="24"/>
                <w:szCs w:val="24"/>
              </w:rPr>
              <w:t>10</w:t>
            </w:r>
            <w:r w:rsidRPr="00FA05DF">
              <w:rPr>
                <w:rFonts w:ascii="宋体" w:hAnsi="宋体" w:cs="宋体" w:hint="eastAsia"/>
                <w:kern w:val="0"/>
                <w:sz w:val="24"/>
                <w:szCs w:val="24"/>
              </w:rPr>
              <w:t>副哑铃）；</w:t>
            </w:r>
            <w:r w:rsidRPr="00FA05DF">
              <w:rPr>
                <w:rFonts w:ascii="宋体" w:hAnsi="宋体" w:cs="宋体"/>
                <w:kern w:val="0"/>
                <w:sz w:val="24"/>
                <w:szCs w:val="24"/>
              </w:rPr>
              <w:t xml:space="preserve">                                            2</w:t>
            </w:r>
            <w:r w:rsidRPr="00FA05DF">
              <w:rPr>
                <w:rFonts w:ascii="宋体" w:hAnsi="宋体" w:cs="宋体" w:hint="eastAsia"/>
                <w:kern w:val="0"/>
                <w:sz w:val="24"/>
                <w:szCs w:val="24"/>
              </w:rPr>
              <w:t>、产品规格：不小于</w:t>
            </w:r>
            <w:r w:rsidRPr="00FA05DF">
              <w:rPr>
                <w:rFonts w:ascii="宋体" w:hAnsi="宋体" w:cs="宋体"/>
                <w:kern w:val="0"/>
                <w:sz w:val="24"/>
                <w:szCs w:val="24"/>
              </w:rPr>
              <w:t>2365*680*885mm</w:t>
            </w:r>
            <w:r w:rsidRPr="00FA05DF">
              <w:rPr>
                <w:rFonts w:ascii="宋体" w:hAnsi="宋体" w:cs="宋体" w:hint="eastAsia"/>
                <w:kern w:val="0"/>
                <w:sz w:val="24"/>
                <w:szCs w:val="24"/>
              </w:rPr>
              <w:t>（长</w:t>
            </w:r>
            <w:r w:rsidRPr="00FA05DF">
              <w:rPr>
                <w:rFonts w:ascii="宋体" w:hAnsi="宋体" w:cs="宋体"/>
                <w:kern w:val="0"/>
                <w:sz w:val="24"/>
                <w:szCs w:val="24"/>
              </w:rPr>
              <w:t>*</w:t>
            </w:r>
            <w:r w:rsidRPr="00FA05DF">
              <w:rPr>
                <w:rFonts w:ascii="宋体" w:hAnsi="宋体" w:cs="宋体" w:hint="eastAsia"/>
                <w:kern w:val="0"/>
                <w:sz w:val="24"/>
                <w:szCs w:val="24"/>
              </w:rPr>
              <w:t>宽</w:t>
            </w:r>
            <w:r w:rsidRPr="00FA05DF">
              <w:rPr>
                <w:rFonts w:ascii="宋体" w:hAnsi="宋体" w:cs="宋体"/>
                <w:kern w:val="0"/>
                <w:sz w:val="24"/>
                <w:szCs w:val="24"/>
              </w:rPr>
              <w:t>*</w:t>
            </w:r>
            <w:r w:rsidRPr="00FA05DF">
              <w:rPr>
                <w:rFonts w:ascii="宋体" w:hAnsi="宋体" w:cs="宋体" w:hint="eastAsia"/>
                <w:kern w:val="0"/>
                <w:sz w:val="24"/>
                <w:szCs w:val="24"/>
              </w:rPr>
              <w:t>高）；</w:t>
            </w:r>
            <w:r w:rsidRPr="00FA05DF">
              <w:rPr>
                <w:rFonts w:ascii="宋体" w:hAnsi="宋体" w:cs="宋体"/>
                <w:kern w:val="0"/>
                <w:sz w:val="24"/>
                <w:szCs w:val="24"/>
              </w:rPr>
              <w:t xml:space="preserve">                                                      3</w:t>
            </w:r>
            <w:r w:rsidRPr="00FA05DF">
              <w:rPr>
                <w:rFonts w:ascii="宋体" w:hAnsi="宋体" w:cs="宋体" w:hint="eastAsia"/>
                <w:kern w:val="0"/>
                <w:sz w:val="24"/>
                <w:szCs w:val="24"/>
              </w:rPr>
              <w:t>、主框架材质：</w:t>
            </w:r>
            <w:r w:rsidRPr="00FA05DF">
              <w:rPr>
                <w:rFonts w:ascii="宋体" w:hAnsi="宋体" w:cs="宋体"/>
                <w:kern w:val="0"/>
                <w:sz w:val="24"/>
                <w:szCs w:val="24"/>
              </w:rPr>
              <w:t>Q235A</w:t>
            </w:r>
            <w:r w:rsidRPr="00FA05DF">
              <w:rPr>
                <w:rFonts w:ascii="宋体" w:hAnsi="宋体" w:cs="宋体" w:hint="eastAsia"/>
                <w:kern w:val="0"/>
                <w:sz w:val="24"/>
                <w:szCs w:val="24"/>
              </w:rPr>
              <w:t>；规格：主弯管平椭规格不小于</w:t>
            </w:r>
            <w:r w:rsidRPr="00FA05DF">
              <w:rPr>
                <w:rFonts w:ascii="宋体" w:hAnsi="宋体" w:cs="宋体"/>
                <w:kern w:val="0"/>
                <w:sz w:val="24"/>
                <w:szCs w:val="24"/>
              </w:rPr>
              <w:t>120*40*t2.0mm</w:t>
            </w:r>
            <w:r w:rsidRPr="00FA05DF">
              <w:rPr>
                <w:rFonts w:ascii="宋体" w:hAnsi="宋体" w:cs="宋体" w:hint="eastAsia"/>
                <w:kern w:val="0"/>
                <w:sz w:val="24"/>
                <w:szCs w:val="24"/>
              </w:rPr>
              <w:t>；</w:t>
            </w:r>
            <w:r w:rsidRPr="00FA05DF">
              <w:rPr>
                <w:rFonts w:ascii="宋体" w:hAnsi="宋体" w:cs="宋体"/>
                <w:kern w:val="0"/>
                <w:sz w:val="24"/>
                <w:szCs w:val="24"/>
              </w:rPr>
              <w:t xml:space="preserve">                                                 4</w:t>
            </w:r>
            <w:r w:rsidRPr="00FA05DF">
              <w:rPr>
                <w:rFonts w:ascii="宋体" w:hAnsi="宋体" w:cs="宋体" w:hint="eastAsia"/>
                <w:kern w:val="0"/>
                <w:sz w:val="24"/>
                <w:szCs w:val="24"/>
              </w:rPr>
              <w:t>、贴地盘橡胶，规格：不小于Φ</w:t>
            </w:r>
            <w:r w:rsidRPr="00FA05DF">
              <w:rPr>
                <w:rFonts w:ascii="宋体" w:hAnsi="宋体" w:cs="宋体"/>
                <w:kern w:val="0"/>
                <w:sz w:val="24"/>
                <w:szCs w:val="24"/>
              </w:rPr>
              <w:t>175*120*23.5mm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★需要提供符合国标</w:t>
            </w:r>
            <w:r w:rsidRPr="00FA05DF">
              <w:rPr>
                <w:rFonts w:ascii="宋体" w:hAnsi="宋体" w:cs="宋体"/>
                <w:kern w:val="0"/>
                <w:sz w:val="24"/>
                <w:szCs w:val="24"/>
              </w:rPr>
              <w:t>GB17498.1-2008</w:t>
            </w:r>
            <w:r w:rsidRPr="00FA05DF">
              <w:rPr>
                <w:rFonts w:ascii="宋体" w:hAnsi="宋体" w:cs="宋体" w:hint="eastAsia"/>
                <w:kern w:val="0"/>
                <w:sz w:val="24"/>
                <w:szCs w:val="24"/>
              </w:rPr>
              <w:t>标准国家级检验中心出具的检验报告、</w:t>
            </w:r>
            <w:r w:rsidRPr="00FA05DF">
              <w:rPr>
                <w:rFonts w:ascii="宋体" w:hAnsi="宋体" w:cs="宋体"/>
                <w:kern w:val="0"/>
                <w:sz w:val="24"/>
                <w:szCs w:val="24"/>
              </w:rPr>
              <w:t>NSCC</w:t>
            </w:r>
            <w:r w:rsidRPr="00FA05DF">
              <w:rPr>
                <w:rFonts w:ascii="宋体" w:hAnsi="宋体" w:cs="宋体" w:hint="eastAsia"/>
                <w:kern w:val="0"/>
                <w:sz w:val="24"/>
                <w:szCs w:val="24"/>
              </w:rPr>
              <w:t>国体认证证书及含有该产品的</w:t>
            </w:r>
            <w:r w:rsidRPr="00FA05DF">
              <w:rPr>
                <w:rFonts w:ascii="宋体" w:hAnsi="宋体" w:cs="宋体"/>
                <w:kern w:val="0"/>
                <w:sz w:val="24"/>
                <w:szCs w:val="24"/>
              </w:rPr>
              <w:t>NSCC</w:t>
            </w:r>
            <w:r w:rsidRPr="00FA05DF">
              <w:rPr>
                <w:rFonts w:ascii="宋体" w:hAnsi="宋体" w:cs="宋体" w:hint="eastAsia"/>
                <w:kern w:val="0"/>
                <w:sz w:val="24"/>
                <w:szCs w:val="24"/>
              </w:rPr>
              <w:t>确认函（提供原件备查）</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1</w:t>
            </w:r>
          </w:p>
        </w:tc>
      </w:tr>
      <w:tr w:rsidR="00D120C4" w:rsidRPr="00FA05DF" w:rsidTr="00D120C4">
        <w:trPr>
          <w:trHeight w:val="1313"/>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37</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hint="eastAsia"/>
                <w:color w:val="000000"/>
                <w:kern w:val="0"/>
                <w:sz w:val="24"/>
                <w:szCs w:val="24"/>
              </w:rPr>
              <w:t>哑铃</w:t>
            </w:r>
          </w:p>
        </w:tc>
        <w:tc>
          <w:tcPr>
            <w:tcW w:w="4961" w:type="dxa"/>
            <w:vAlign w:val="center"/>
          </w:tcPr>
          <w:p w:rsidR="00D120C4" w:rsidRPr="00FA05DF" w:rsidRDefault="00D120C4">
            <w:pPr>
              <w:widowControl/>
              <w:spacing w:line="420" w:lineRule="exact"/>
              <w:jc w:val="left"/>
              <w:rPr>
                <w:rFonts w:ascii="宋体" w:cs="宋体"/>
                <w:kern w:val="0"/>
                <w:sz w:val="24"/>
                <w:szCs w:val="24"/>
              </w:rPr>
            </w:pPr>
            <w:r w:rsidRPr="00FA05DF">
              <w:rPr>
                <w:rFonts w:ascii="宋体" w:hAnsi="宋体" w:cs="宋体" w:hint="eastAsia"/>
                <w:kern w:val="0"/>
                <w:sz w:val="24"/>
                <w:szCs w:val="24"/>
              </w:rPr>
              <w:t>橡胶哑铃，设计有活力，质量有保障，使用原胶材质，不使用二次及回收橡胶，基本无刺鼻味道（</w:t>
            </w:r>
            <w:r w:rsidRPr="00FA05DF">
              <w:rPr>
                <w:rFonts w:ascii="宋体" w:hAnsi="宋体" w:cs="宋体"/>
                <w:kern w:val="0"/>
                <w:sz w:val="24"/>
                <w:szCs w:val="24"/>
              </w:rPr>
              <w:t>2.5-25KG</w:t>
            </w:r>
            <w:r w:rsidRPr="00FA05DF">
              <w:rPr>
                <w:rFonts w:ascii="宋体" w:hAnsi="宋体" w:cs="宋体" w:hint="eastAsia"/>
                <w:kern w:val="0"/>
                <w:sz w:val="24"/>
                <w:szCs w:val="24"/>
              </w:rPr>
              <w:t>、规格间距</w:t>
            </w:r>
            <w:r w:rsidRPr="00FA05DF">
              <w:rPr>
                <w:rFonts w:ascii="宋体" w:hAnsi="宋体" w:cs="宋体"/>
                <w:kern w:val="0"/>
                <w:sz w:val="24"/>
                <w:szCs w:val="24"/>
              </w:rPr>
              <w:t>2.5KG</w:t>
            </w:r>
            <w:r w:rsidRPr="00FA05DF">
              <w:rPr>
                <w:rFonts w:ascii="宋体" w:hAnsi="宋体" w:cs="宋体" w:hint="eastAsia"/>
                <w:kern w:val="0"/>
                <w:sz w:val="24"/>
                <w:szCs w:val="24"/>
              </w:rPr>
              <w:t>）</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275kg</w:t>
            </w:r>
          </w:p>
        </w:tc>
      </w:tr>
      <w:tr w:rsidR="00D120C4" w:rsidRPr="00FA05DF" w:rsidTr="00D120C4">
        <w:trPr>
          <w:trHeight w:val="1640"/>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38</w:t>
            </w:r>
          </w:p>
        </w:tc>
        <w:tc>
          <w:tcPr>
            <w:tcW w:w="1701" w:type="dxa"/>
            <w:noWrap/>
            <w:vAlign w:val="center"/>
          </w:tcPr>
          <w:p w:rsidR="00D120C4" w:rsidRPr="00FA05DF" w:rsidRDefault="00D120C4">
            <w:pPr>
              <w:widowControl/>
              <w:spacing w:line="420" w:lineRule="exact"/>
              <w:jc w:val="center"/>
              <w:rPr>
                <w:rFonts w:ascii="宋体" w:cs="Times New Roman"/>
                <w:color w:val="000000"/>
                <w:kern w:val="0"/>
                <w:sz w:val="24"/>
                <w:szCs w:val="24"/>
              </w:rPr>
            </w:pPr>
            <w:r w:rsidRPr="00FA05DF">
              <w:rPr>
                <w:rFonts w:ascii="宋体" w:hAnsi="宋体" w:cs="宋体"/>
                <w:color w:val="000000"/>
                <w:kern w:val="0"/>
                <w:sz w:val="24"/>
                <w:szCs w:val="24"/>
              </w:rPr>
              <w:t>2.2</w:t>
            </w:r>
            <w:r w:rsidRPr="00FA05DF">
              <w:rPr>
                <w:rFonts w:ascii="宋体" w:hAnsi="宋体" w:cs="宋体" w:hint="eastAsia"/>
                <w:color w:val="000000"/>
                <w:kern w:val="0"/>
                <w:sz w:val="24"/>
                <w:szCs w:val="24"/>
              </w:rPr>
              <w:t>米直奥杆</w:t>
            </w:r>
          </w:p>
        </w:tc>
        <w:tc>
          <w:tcPr>
            <w:tcW w:w="4961" w:type="dxa"/>
            <w:vAlign w:val="center"/>
          </w:tcPr>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1.</w:t>
            </w:r>
            <w:r w:rsidRPr="00FA05DF">
              <w:rPr>
                <w:rFonts w:ascii="宋体" w:hAnsi="宋体" w:cs="宋体" w:hint="eastAsia"/>
                <w:kern w:val="0"/>
                <w:sz w:val="24"/>
                <w:szCs w:val="24"/>
              </w:rPr>
              <w:t>长度：</w:t>
            </w:r>
            <w:r w:rsidRPr="00FA05DF">
              <w:rPr>
                <w:rFonts w:ascii="宋体" w:hAnsi="宋体" w:cs="宋体"/>
                <w:kern w:val="0"/>
                <w:sz w:val="24"/>
                <w:szCs w:val="24"/>
              </w:rPr>
              <w:t>2.2</w:t>
            </w:r>
            <w:r w:rsidRPr="00FA05DF">
              <w:rPr>
                <w:rFonts w:ascii="宋体" w:hAnsi="宋体" w:cs="宋体" w:hint="eastAsia"/>
                <w:kern w:val="0"/>
                <w:sz w:val="24"/>
                <w:szCs w:val="24"/>
              </w:rPr>
              <w:t>米</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2.</w:t>
            </w:r>
            <w:r w:rsidRPr="00FA05DF">
              <w:rPr>
                <w:rFonts w:ascii="宋体" w:hAnsi="宋体" w:cs="宋体" w:hint="eastAsia"/>
                <w:kern w:val="0"/>
                <w:sz w:val="24"/>
                <w:szCs w:val="24"/>
              </w:rPr>
              <w:t>承重：</w:t>
            </w:r>
            <w:r w:rsidRPr="00FA05DF">
              <w:rPr>
                <w:rFonts w:ascii="宋体" w:hAnsi="宋体" w:cs="宋体"/>
                <w:kern w:val="0"/>
                <w:sz w:val="24"/>
                <w:szCs w:val="24"/>
              </w:rPr>
              <w:t>350</w:t>
            </w:r>
            <w:r w:rsidRPr="00FA05DF">
              <w:rPr>
                <w:rFonts w:ascii="宋体" w:hAnsi="宋体" w:cs="宋体" w:hint="eastAsia"/>
                <w:kern w:val="0"/>
                <w:sz w:val="24"/>
                <w:szCs w:val="24"/>
              </w:rPr>
              <w:t>公斤</w:t>
            </w:r>
          </w:p>
          <w:p w:rsidR="00D120C4" w:rsidRPr="00FA05DF" w:rsidRDefault="00D120C4">
            <w:pPr>
              <w:widowControl/>
              <w:spacing w:line="420" w:lineRule="exact"/>
              <w:jc w:val="left"/>
              <w:rPr>
                <w:rFonts w:ascii="宋体" w:cs="宋体"/>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净重：</w:t>
            </w:r>
            <w:r w:rsidRPr="00FA05DF">
              <w:rPr>
                <w:rFonts w:ascii="宋体" w:hAnsi="宋体" w:cs="宋体"/>
                <w:kern w:val="0"/>
                <w:sz w:val="24"/>
                <w:szCs w:val="24"/>
              </w:rPr>
              <w:t>20</w:t>
            </w:r>
            <w:r w:rsidRPr="00FA05DF">
              <w:rPr>
                <w:rFonts w:ascii="宋体" w:hAnsi="宋体" w:cs="宋体" w:hint="eastAsia"/>
                <w:kern w:val="0"/>
                <w:sz w:val="24"/>
                <w:szCs w:val="24"/>
              </w:rPr>
              <w:t>公斤</w:t>
            </w:r>
          </w:p>
          <w:p w:rsidR="00D120C4" w:rsidRPr="00FA05DF" w:rsidRDefault="00D120C4" w:rsidP="00E16AEF">
            <w:pPr>
              <w:widowControl/>
              <w:spacing w:line="420" w:lineRule="exact"/>
              <w:jc w:val="left"/>
              <w:rPr>
                <w:rFonts w:ascii="宋体" w:cs="Times New Roman"/>
                <w:kern w:val="0"/>
                <w:sz w:val="24"/>
                <w:szCs w:val="24"/>
              </w:rPr>
            </w:pP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t>4</w:t>
            </w:r>
          </w:p>
        </w:tc>
      </w:tr>
      <w:tr w:rsidR="00D120C4" w:rsidRPr="00FA05DF" w:rsidTr="00D120C4">
        <w:trPr>
          <w:trHeight w:val="90"/>
        </w:trPr>
        <w:tc>
          <w:tcPr>
            <w:tcW w:w="817" w:type="dxa"/>
            <w:vAlign w:val="center"/>
          </w:tcPr>
          <w:p w:rsidR="00D120C4" w:rsidRPr="00FA05DF" w:rsidRDefault="00D120C4">
            <w:pPr>
              <w:widowControl/>
              <w:spacing w:line="420" w:lineRule="exact"/>
              <w:jc w:val="center"/>
              <w:rPr>
                <w:rFonts w:ascii="宋体" w:cs="Times New Roman"/>
                <w:kern w:val="0"/>
                <w:sz w:val="24"/>
                <w:szCs w:val="24"/>
              </w:rPr>
            </w:pPr>
            <w:r w:rsidRPr="00FA05DF">
              <w:rPr>
                <w:rFonts w:ascii="宋体" w:hAnsi="宋体" w:cs="宋体"/>
                <w:kern w:val="0"/>
                <w:sz w:val="24"/>
                <w:szCs w:val="24"/>
              </w:rPr>
              <w:t>39</w:t>
            </w:r>
          </w:p>
        </w:tc>
        <w:tc>
          <w:tcPr>
            <w:tcW w:w="1701" w:type="dxa"/>
            <w:noWrap/>
            <w:vAlign w:val="center"/>
          </w:tcPr>
          <w:p w:rsidR="00D120C4" w:rsidRPr="00FA05DF" w:rsidRDefault="00D120C4">
            <w:pPr>
              <w:widowControl/>
              <w:spacing w:line="420" w:lineRule="exact"/>
              <w:rPr>
                <w:rFonts w:ascii="宋体" w:cs="Times New Roman"/>
                <w:color w:val="000000"/>
                <w:kern w:val="0"/>
                <w:sz w:val="24"/>
                <w:szCs w:val="24"/>
              </w:rPr>
            </w:pPr>
            <w:r w:rsidRPr="00FA05DF">
              <w:rPr>
                <w:rFonts w:ascii="宋体" w:hAnsi="宋体" w:cs="宋体" w:hint="eastAsia"/>
                <w:color w:val="000000"/>
                <w:kern w:val="0"/>
                <w:sz w:val="24"/>
                <w:szCs w:val="24"/>
              </w:rPr>
              <w:t>按摩椅</w:t>
            </w:r>
          </w:p>
        </w:tc>
        <w:tc>
          <w:tcPr>
            <w:tcW w:w="4961" w:type="dxa"/>
            <w:vAlign w:val="center"/>
          </w:tcPr>
          <w:p w:rsidR="00D120C4" w:rsidRPr="00FA05DF" w:rsidRDefault="00D120C4">
            <w:pPr>
              <w:widowControl/>
              <w:numPr>
                <w:ilvl w:val="0"/>
                <w:numId w:val="5"/>
              </w:numPr>
              <w:spacing w:line="420" w:lineRule="exact"/>
              <w:jc w:val="left"/>
              <w:rPr>
                <w:rFonts w:ascii="宋体" w:cs="Times New Roman"/>
                <w:kern w:val="0"/>
                <w:sz w:val="24"/>
                <w:szCs w:val="24"/>
              </w:rPr>
            </w:pPr>
            <w:r w:rsidRPr="00FA05DF">
              <w:rPr>
                <w:rFonts w:ascii="宋体" w:hAnsi="宋体" w:cs="宋体" w:hint="eastAsia"/>
                <w:kern w:val="0"/>
                <w:sz w:val="24"/>
                <w:szCs w:val="24"/>
              </w:rPr>
              <w:t>按摩机芯：柔性</w:t>
            </w:r>
            <w:r w:rsidRPr="00FA05DF">
              <w:rPr>
                <w:rFonts w:ascii="宋体" w:hAnsi="宋体" w:cs="宋体"/>
                <w:kern w:val="0"/>
                <w:sz w:val="24"/>
                <w:szCs w:val="24"/>
              </w:rPr>
              <w:t>3D</w:t>
            </w:r>
            <w:r w:rsidRPr="00FA05DF">
              <w:rPr>
                <w:rFonts w:ascii="宋体" w:hAnsi="宋体" w:cs="宋体" w:hint="eastAsia"/>
                <w:kern w:val="0"/>
                <w:sz w:val="24"/>
                <w:szCs w:val="24"/>
              </w:rPr>
              <w:t>按摩机芯。</w:t>
            </w:r>
          </w:p>
          <w:p w:rsidR="00D120C4" w:rsidRPr="00FA05DF" w:rsidRDefault="00D120C4">
            <w:pPr>
              <w:widowControl/>
              <w:tabs>
                <w:tab w:val="left" w:pos="312"/>
              </w:tabs>
              <w:spacing w:line="420" w:lineRule="exact"/>
              <w:jc w:val="left"/>
              <w:rPr>
                <w:rFonts w:ascii="宋体" w:cs="Times New Roman"/>
                <w:kern w:val="0"/>
                <w:sz w:val="24"/>
                <w:szCs w:val="24"/>
              </w:rPr>
            </w:pPr>
            <w:r w:rsidRPr="00FA05DF">
              <w:rPr>
                <w:rFonts w:ascii="宋体" w:hAnsi="宋体" w:cs="宋体" w:hint="eastAsia"/>
                <w:kern w:val="0"/>
                <w:sz w:val="24"/>
                <w:szCs w:val="24"/>
              </w:rPr>
              <w:lastRenderedPageBreak/>
              <w:t>★</w:t>
            </w:r>
            <w:r w:rsidRPr="00FA05DF">
              <w:rPr>
                <w:rFonts w:ascii="宋体" w:hAnsi="宋体" w:cs="宋体"/>
                <w:kern w:val="0"/>
                <w:sz w:val="24"/>
                <w:szCs w:val="24"/>
              </w:rPr>
              <w:t>2.</w:t>
            </w:r>
            <w:r w:rsidRPr="00FA05DF">
              <w:rPr>
                <w:rFonts w:ascii="宋体" w:hAnsi="宋体" w:cs="宋体" w:hint="eastAsia"/>
                <w:kern w:val="0"/>
                <w:sz w:val="24"/>
                <w:szCs w:val="24"/>
              </w:rPr>
              <w:t>腿部</w:t>
            </w:r>
            <w:r w:rsidRPr="00FA05DF">
              <w:rPr>
                <w:rFonts w:ascii="宋体" w:hAnsi="宋体" w:cs="宋体"/>
                <w:kern w:val="0"/>
                <w:sz w:val="24"/>
                <w:szCs w:val="24"/>
              </w:rPr>
              <w:t>360</w:t>
            </w:r>
            <w:r w:rsidRPr="00FA05DF">
              <w:rPr>
                <w:rFonts w:ascii="宋体" w:hAnsi="宋体" w:cs="宋体" w:hint="eastAsia"/>
                <w:kern w:val="0"/>
                <w:sz w:val="24"/>
                <w:szCs w:val="24"/>
              </w:rPr>
              <w:t>度揉搓按摩。</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3.</w:t>
            </w:r>
            <w:r w:rsidRPr="00FA05DF">
              <w:rPr>
                <w:rFonts w:ascii="宋体" w:hAnsi="宋体" w:cs="宋体" w:hint="eastAsia"/>
                <w:kern w:val="0"/>
                <w:sz w:val="24"/>
                <w:szCs w:val="24"/>
              </w:rPr>
              <w:t>加热方式：按摩头加热技术。</w:t>
            </w:r>
          </w:p>
          <w:p w:rsidR="00D120C4" w:rsidRPr="00FA05DF" w:rsidRDefault="00D120C4">
            <w:pPr>
              <w:widowControl/>
              <w:tabs>
                <w:tab w:val="left" w:pos="312"/>
              </w:tabs>
              <w:spacing w:line="420" w:lineRule="exact"/>
              <w:jc w:val="left"/>
              <w:rPr>
                <w:rFonts w:ascii="宋体" w:cs="Times New Roman"/>
                <w:kern w:val="0"/>
                <w:sz w:val="24"/>
                <w:szCs w:val="24"/>
              </w:rPr>
            </w:pPr>
            <w:r w:rsidRPr="00FA05DF">
              <w:rPr>
                <w:rFonts w:ascii="宋体" w:hAnsi="宋体" w:cs="宋体" w:hint="eastAsia"/>
                <w:kern w:val="0"/>
                <w:sz w:val="24"/>
                <w:szCs w:val="24"/>
              </w:rPr>
              <w:t>★</w:t>
            </w:r>
            <w:r w:rsidRPr="00FA05DF">
              <w:rPr>
                <w:rFonts w:ascii="宋体" w:hAnsi="宋体" w:cs="宋体"/>
                <w:kern w:val="0"/>
                <w:sz w:val="24"/>
                <w:szCs w:val="24"/>
              </w:rPr>
              <w:t>4.</w:t>
            </w:r>
            <w:r w:rsidRPr="00FA05DF">
              <w:rPr>
                <w:rFonts w:ascii="宋体" w:hAnsi="宋体" w:cs="宋体" w:hint="eastAsia"/>
                <w:kern w:val="0"/>
                <w:sz w:val="24"/>
                <w:szCs w:val="24"/>
              </w:rPr>
              <w:t>脚部全包裹气囊按摩，脚底刮痧功能。</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5.</w:t>
            </w:r>
            <w:r w:rsidRPr="00FA05DF">
              <w:rPr>
                <w:rFonts w:ascii="宋体" w:hAnsi="宋体" w:cs="宋体" w:hint="eastAsia"/>
                <w:kern w:val="0"/>
                <w:sz w:val="24"/>
                <w:szCs w:val="24"/>
              </w:rPr>
              <w:t>液晶显示屏和语音操控功能，</w:t>
            </w:r>
            <w:r w:rsidRPr="00FA05DF">
              <w:rPr>
                <w:rFonts w:ascii="宋体" w:hAnsi="宋体" w:cs="宋体"/>
                <w:kern w:val="0"/>
                <w:sz w:val="24"/>
                <w:szCs w:val="24"/>
              </w:rPr>
              <w:t>USB</w:t>
            </w:r>
            <w:r w:rsidRPr="00FA05DF">
              <w:rPr>
                <w:rFonts w:ascii="宋体" w:hAnsi="宋体" w:cs="宋体" w:hint="eastAsia"/>
                <w:kern w:val="0"/>
                <w:sz w:val="24"/>
                <w:szCs w:val="24"/>
              </w:rPr>
              <w:t>音乐音箱功能，手机充电功能，离墙不大于</w:t>
            </w:r>
            <w:r w:rsidRPr="00FA05DF">
              <w:rPr>
                <w:rFonts w:ascii="宋体" w:hAnsi="宋体" w:cs="宋体"/>
                <w:kern w:val="0"/>
                <w:sz w:val="24"/>
                <w:szCs w:val="24"/>
              </w:rPr>
              <w:t>8cm</w:t>
            </w:r>
            <w:r w:rsidRPr="00FA05DF">
              <w:rPr>
                <w:rFonts w:ascii="宋体" w:hAnsi="宋体" w:cs="宋体" w:hint="eastAsia"/>
                <w:kern w:val="0"/>
                <w:sz w:val="24"/>
                <w:szCs w:val="24"/>
              </w:rPr>
              <w:t>。</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kern w:val="0"/>
                <w:sz w:val="24"/>
                <w:szCs w:val="24"/>
              </w:rPr>
              <w:t>6.</w:t>
            </w:r>
            <w:r w:rsidRPr="00FA05DF">
              <w:rPr>
                <w:rFonts w:ascii="宋体" w:hAnsi="宋体" w:cs="宋体" w:hint="eastAsia"/>
                <w:kern w:val="0"/>
                <w:sz w:val="24"/>
                <w:szCs w:val="24"/>
              </w:rPr>
              <w:t>产品尺寸：直立不小于</w:t>
            </w:r>
            <w:r w:rsidRPr="00FA05DF">
              <w:rPr>
                <w:rFonts w:ascii="宋体" w:hAnsi="宋体" w:cs="宋体"/>
                <w:kern w:val="0"/>
                <w:sz w:val="24"/>
                <w:szCs w:val="24"/>
              </w:rPr>
              <w:t>155*83*120cm</w:t>
            </w:r>
          </w:p>
          <w:p w:rsidR="00D120C4" w:rsidRPr="00FA05DF" w:rsidRDefault="00D120C4">
            <w:pPr>
              <w:widowControl/>
              <w:spacing w:line="420" w:lineRule="exact"/>
              <w:jc w:val="left"/>
              <w:rPr>
                <w:rFonts w:ascii="宋体" w:cs="Times New Roman"/>
                <w:kern w:val="0"/>
                <w:sz w:val="24"/>
                <w:szCs w:val="24"/>
              </w:rPr>
            </w:pPr>
            <w:r w:rsidRPr="00FA05DF">
              <w:rPr>
                <w:rFonts w:ascii="宋体" w:hAnsi="宋体" w:cs="宋体" w:hint="eastAsia"/>
                <w:kern w:val="0"/>
                <w:sz w:val="24"/>
                <w:szCs w:val="24"/>
              </w:rPr>
              <w:t>后仰不小于</w:t>
            </w:r>
            <w:r w:rsidRPr="00FA05DF">
              <w:rPr>
                <w:rFonts w:ascii="宋体" w:hAnsi="宋体" w:cs="宋体"/>
                <w:kern w:val="0"/>
                <w:sz w:val="24"/>
                <w:szCs w:val="24"/>
              </w:rPr>
              <w:t xml:space="preserve">176*83*92cm </w:t>
            </w:r>
          </w:p>
          <w:p w:rsidR="00D120C4" w:rsidRPr="00397547" w:rsidRDefault="00D120C4" w:rsidP="00397547">
            <w:pPr>
              <w:pStyle w:val="1"/>
              <w:keepNext w:val="0"/>
              <w:keepLines w:val="0"/>
              <w:widowControl/>
              <w:spacing w:line="380" w:lineRule="exact"/>
              <w:jc w:val="left"/>
              <w:rPr>
                <w:rFonts w:ascii="宋体"/>
                <w:b w:val="0"/>
                <w:bCs w:val="0"/>
                <w:kern w:val="0"/>
                <w:sz w:val="24"/>
                <w:szCs w:val="24"/>
              </w:rPr>
            </w:pPr>
            <w:r>
              <w:rPr>
                <w:rFonts w:ascii="宋体" w:hAnsi="宋体" w:cs="宋体" w:hint="eastAsia"/>
                <w:kern w:val="0"/>
                <w:sz w:val="24"/>
                <w:szCs w:val="24"/>
              </w:rPr>
              <w:t>★</w:t>
            </w:r>
            <w:r>
              <w:rPr>
                <w:rFonts w:ascii="宋体" w:hAnsi="宋体" w:cs="宋体"/>
                <w:b w:val="0"/>
                <w:bCs w:val="0"/>
                <w:kern w:val="0"/>
                <w:sz w:val="24"/>
                <w:szCs w:val="24"/>
              </w:rPr>
              <w:t>7.</w:t>
            </w:r>
            <w:r>
              <w:rPr>
                <w:rFonts w:ascii="宋体" w:hAnsi="宋体" w:cs="宋体" w:hint="eastAsia"/>
                <w:b w:val="0"/>
                <w:bCs w:val="0"/>
                <w:kern w:val="0"/>
                <w:sz w:val="24"/>
                <w:szCs w:val="24"/>
              </w:rPr>
              <w:t>提供按摩椅相关证书，工厂须是</w:t>
            </w:r>
            <w:r>
              <w:rPr>
                <w:rFonts w:ascii="宋体" w:hAnsi="宋体" w:cs="宋体"/>
                <w:b w:val="0"/>
                <w:bCs w:val="0"/>
                <w:kern w:val="0"/>
                <w:sz w:val="24"/>
                <w:szCs w:val="24"/>
              </w:rPr>
              <w:t>2019</w:t>
            </w:r>
            <w:r>
              <w:rPr>
                <w:rFonts w:ascii="宋体" w:hAnsi="宋体" w:cs="宋体" w:hint="eastAsia"/>
                <w:b w:val="0"/>
                <w:bCs w:val="0"/>
                <w:kern w:val="0"/>
                <w:sz w:val="24"/>
                <w:szCs w:val="24"/>
              </w:rPr>
              <w:t>年度按摩器具十大品牌，并具有“</w:t>
            </w:r>
            <w:r>
              <w:rPr>
                <w:rFonts w:ascii="宋体" w:hAnsi="宋体" w:cs="宋体"/>
                <w:b w:val="0"/>
                <w:bCs w:val="0"/>
                <w:kern w:val="0"/>
                <w:sz w:val="24"/>
                <w:szCs w:val="24"/>
              </w:rPr>
              <w:fldChar w:fldCharType="begin"/>
            </w:r>
            <w:r>
              <w:rPr>
                <w:rFonts w:ascii="宋体" w:hAnsi="宋体" w:cs="宋体"/>
                <w:b w:val="0"/>
                <w:bCs w:val="0"/>
                <w:kern w:val="0"/>
                <w:sz w:val="24"/>
                <w:szCs w:val="24"/>
              </w:rPr>
              <w:instrText xml:space="preserve"> = 2 \* ROMAN \* MERGEFORMAT </w:instrText>
            </w:r>
            <w:r>
              <w:rPr>
                <w:rFonts w:ascii="宋体" w:hAnsi="宋体" w:cs="宋体"/>
                <w:b w:val="0"/>
                <w:bCs w:val="0"/>
                <w:kern w:val="0"/>
                <w:sz w:val="24"/>
                <w:szCs w:val="24"/>
              </w:rPr>
              <w:fldChar w:fldCharType="end"/>
            </w:r>
            <w:r>
              <w:rPr>
                <w:rFonts w:ascii="宋体" w:cs="宋体" w:hint="eastAsia"/>
                <w:b w:val="0"/>
                <w:bCs w:val="0"/>
                <w:kern w:val="0"/>
                <w:sz w:val="24"/>
                <w:szCs w:val="24"/>
              </w:rPr>
              <w:t>Ⅱ</w:t>
            </w:r>
            <w:r>
              <w:rPr>
                <w:rFonts w:ascii="宋体" w:hAnsi="宋体" w:cs="宋体" w:hint="eastAsia"/>
                <w:b w:val="0"/>
                <w:bCs w:val="0"/>
                <w:kern w:val="0"/>
                <w:sz w:val="24"/>
                <w:szCs w:val="24"/>
              </w:rPr>
              <w:t>类</w:t>
            </w:r>
            <w:r>
              <w:rPr>
                <w:rFonts w:ascii="宋体" w:hAnsi="宋体" w:cs="宋体"/>
                <w:b w:val="0"/>
                <w:bCs w:val="0"/>
                <w:kern w:val="0"/>
                <w:sz w:val="24"/>
                <w:szCs w:val="24"/>
              </w:rPr>
              <w:t>6826</w:t>
            </w:r>
            <w:r>
              <w:rPr>
                <w:rFonts w:ascii="宋体" w:hAnsi="宋体" w:cs="宋体" w:hint="eastAsia"/>
                <w:b w:val="0"/>
                <w:bCs w:val="0"/>
                <w:kern w:val="0"/>
                <w:sz w:val="24"/>
                <w:szCs w:val="24"/>
              </w:rPr>
              <w:t>物理治疗及康复设备”医疗卫生许可证。</w:t>
            </w:r>
          </w:p>
        </w:tc>
        <w:tc>
          <w:tcPr>
            <w:tcW w:w="850" w:type="dxa"/>
            <w:vAlign w:val="center"/>
          </w:tcPr>
          <w:p w:rsidR="00D120C4" w:rsidRPr="00FA05DF" w:rsidRDefault="00D120C4">
            <w:pPr>
              <w:widowControl/>
              <w:jc w:val="center"/>
              <w:rPr>
                <w:rFonts w:ascii="宋体" w:hAnsi="宋体" w:cs="宋体"/>
                <w:sz w:val="24"/>
                <w:szCs w:val="24"/>
              </w:rPr>
            </w:pPr>
            <w:r w:rsidRPr="00FA05DF">
              <w:rPr>
                <w:rFonts w:ascii="宋体" w:hAnsi="宋体" w:cs="宋体"/>
                <w:sz w:val="24"/>
                <w:szCs w:val="24"/>
              </w:rPr>
              <w:lastRenderedPageBreak/>
              <w:t>8</w:t>
            </w:r>
          </w:p>
        </w:tc>
      </w:tr>
      <w:tr w:rsidR="00D120C4" w:rsidRPr="00FA05DF" w:rsidTr="00D120C4">
        <w:trPr>
          <w:trHeight w:val="3250"/>
        </w:trPr>
        <w:tc>
          <w:tcPr>
            <w:tcW w:w="817" w:type="dxa"/>
            <w:vAlign w:val="center"/>
          </w:tcPr>
          <w:p w:rsidR="00D120C4" w:rsidRPr="00FA05DF" w:rsidRDefault="00D120C4">
            <w:pPr>
              <w:widowControl/>
              <w:spacing w:line="420" w:lineRule="exact"/>
              <w:jc w:val="center"/>
              <w:rPr>
                <w:rFonts w:ascii="宋体" w:cs="宋体"/>
                <w:kern w:val="0"/>
                <w:sz w:val="24"/>
                <w:szCs w:val="24"/>
              </w:rPr>
            </w:pPr>
            <w:r w:rsidRPr="00FA05DF">
              <w:rPr>
                <w:rFonts w:ascii="宋体" w:hAnsi="宋体" w:cs="宋体"/>
                <w:kern w:val="0"/>
                <w:sz w:val="24"/>
                <w:szCs w:val="24"/>
              </w:rPr>
              <w:lastRenderedPageBreak/>
              <w:t>4</w:t>
            </w:r>
            <w:r w:rsidRPr="00FA05DF">
              <w:rPr>
                <w:rFonts w:ascii="宋体" w:cs="宋体"/>
                <w:kern w:val="0"/>
                <w:sz w:val="24"/>
                <w:szCs w:val="24"/>
              </w:rPr>
              <w:t>0</w:t>
            </w:r>
          </w:p>
        </w:tc>
        <w:tc>
          <w:tcPr>
            <w:tcW w:w="1701" w:type="dxa"/>
            <w:noWrap/>
            <w:vAlign w:val="center"/>
          </w:tcPr>
          <w:p w:rsidR="00D120C4" w:rsidRPr="00FA05DF" w:rsidRDefault="00D120C4">
            <w:pPr>
              <w:widowControl/>
              <w:spacing w:line="420" w:lineRule="exact"/>
              <w:rPr>
                <w:rFonts w:ascii="宋体" w:cs="Times New Roman"/>
                <w:color w:val="000000"/>
                <w:kern w:val="0"/>
                <w:sz w:val="24"/>
                <w:szCs w:val="24"/>
              </w:rPr>
            </w:pPr>
            <w:r w:rsidRPr="00FA05DF">
              <w:rPr>
                <w:rFonts w:ascii="宋体" w:hAnsi="宋体" w:cs="宋体" w:hint="eastAsia"/>
                <w:color w:val="000000"/>
                <w:kern w:val="0"/>
                <w:sz w:val="24"/>
                <w:szCs w:val="24"/>
              </w:rPr>
              <w:t>人体体成分分析仪</w:t>
            </w:r>
          </w:p>
        </w:tc>
        <w:tc>
          <w:tcPr>
            <w:tcW w:w="4961" w:type="dxa"/>
            <w:vAlign w:val="center"/>
          </w:tcPr>
          <w:p w:rsidR="00D120C4" w:rsidRDefault="00D120C4">
            <w:pPr>
              <w:pStyle w:val="10"/>
              <w:widowControl/>
              <w:spacing w:line="420" w:lineRule="exact"/>
              <w:ind w:firstLineChars="0" w:firstLine="0"/>
              <w:jc w:val="left"/>
              <w:rPr>
                <w:rFonts w:ascii="宋体" w:cs="Times New Roman"/>
                <w:kern w:val="0"/>
                <w:sz w:val="24"/>
                <w:szCs w:val="24"/>
              </w:rPr>
            </w:pPr>
            <w:r>
              <w:rPr>
                <w:rFonts w:ascii="宋体" w:hAnsi="宋体" w:cs="宋体" w:hint="eastAsia"/>
                <w:kern w:val="0"/>
                <w:sz w:val="24"/>
                <w:szCs w:val="24"/>
              </w:rPr>
              <w:t>生物电阻抗分析法</w:t>
            </w:r>
            <w:r>
              <w:rPr>
                <w:rFonts w:ascii="宋体" w:hAnsi="宋体" w:cs="宋体"/>
                <w:kern w:val="0"/>
                <w:sz w:val="24"/>
                <w:szCs w:val="24"/>
              </w:rPr>
              <w:t>(BIA)</w:t>
            </w:r>
            <w:r>
              <w:rPr>
                <w:rFonts w:ascii="宋体" w:hAnsi="宋体" w:cs="宋体"/>
                <w:kern w:val="0"/>
                <w:sz w:val="24"/>
                <w:szCs w:val="24"/>
              </w:rPr>
              <w:tab/>
            </w:r>
            <w:r>
              <w:rPr>
                <w:rFonts w:ascii="宋体" w:hAnsi="宋体" w:cs="宋体" w:hint="eastAsia"/>
                <w:kern w:val="0"/>
                <w:sz w:val="24"/>
                <w:szCs w:val="24"/>
              </w:rPr>
              <w:t>电阻抗</w:t>
            </w:r>
            <w:r>
              <w:rPr>
                <w:rFonts w:ascii="宋体" w:hAnsi="宋体" w:cs="宋体"/>
                <w:kern w:val="0"/>
                <w:sz w:val="24"/>
                <w:szCs w:val="24"/>
              </w:rPr>
              <w:t>(Z)</w:t>
            </w:r>
            <w:r>
              <w:rPr>
                <w:rFonts w:ascii="宋体" w:hAnsi="宋体" w:cs="宋体"/>
                <w:kern w:val="0"/>
                <w:sz w:val="24"/>
                <w:szCs w:val="24"/>
              </w:rPr>
              <w:tab/>
            </w:r>
            <w:r>
              <w:rPr>
                <w:rFonts w:ascii="宋体" w:hAnsi="宋体" w:cs="宋体" w:hint="eastAsia"/>
                <w:kern w:val="0"/>
                <w:sz w:val="24"/>
                <w:szCs w:val="24"/>
              </w:rPr>
              <w:t>通过</w:t>
            </w:r>
            <w:r>
              <w:rPr>
                <w:rFonts w:ascii="宋体" w:hAnsi="宋体" w:cs="宋体"/>
                <w:kern w:val="0"/>
                <w:sz w:val="24"/>
                <w:szCs w:val="24"/>
              </w:rPr>
              <w:t>3</w:t>
            </w:r>
            <w:r>
              <w:rPr>
                <w:rFonts w:ascii="宋体" w:hAnsi="宋体" w:cs="宋体" w:hint="eastAsia"/>
                <w:kern w:val="0"/>
                <w:sz w:val="24"/>
                <w:szCs w:val="24"/>
              </w:rPr>
              <w:t>个不同的频率（</w:t>
            </w:r>
            <w:r>
              <w:rPr>
                <w:rFonts w:ascii="宋体" w:hAnsi="宋体" w:cs="宋体"/>
                <w:kern w:val="0"/>
                <w:sz w:val="24"/>
                <w:szCs w:val="24"/>
              </w:rPr>
              <w:t>5KHz</w:t>
            </w:r>
            <w:r>
              <w:rPr>
                <w:rFonts w:ascii="宋体" w:hAnsi="宋体" w:cs="宋体" w:hint="eastAsia"/>
                <w:kern w:val="0"/>
                <w:sz w:val="24"/>
                <w:szCs w:val="24"/>
              </w:rPr>
              <w:t>、</w:t>
            </w:r>
            <w:r>
              <w:rPr>
                <w:rFonts w:ascii="宋体" w:hAnsi="宋体" w:cs="宋体"/>
                <w:kern w:val="0"/>
                <w:sz w:val="24"/>
                <w:szCs w:val="24"/>
              </w:rPr>
              <w:t>50KHz</w:t>
            </w:r>
            <w:r>
              <w:rPr>
                <w:rFonts w:ascii="宋体" w:hAnsi="宋体" w:cs="宋体" w:hint="eastAsia"/>
                <w:kern w:val="0"/>
                <w:sz w:val="24"/>
                <w:szCs w:val="24"/>
              </w:rPr>
              <w:t>、</w:t>
            </w:r>
            <w:r>
              <w:rPr>
                <w:rFonts w:ascii="宋体" w:hAnsi="宋体" w:cs="宋体"/>
                <w:kern w:val="0"/>
                <w:sz w:val="24"/>
                <w:szCs w:val="24"/>
              </w:rPr>
              <w:t>250KHz</w:t>
            </w:r>
            <w:r>
              <w:rPr>
                <w:rFonts w:ascii="宋体" w:hAnsi="宋体" w:cs="宋体" w:hint="eastAsia"/>
                <w:kern w:val="0"/>
                <w:sz w:val="24"/>
                <w:szCs w:val="24"/>
              </w:rPr>
              <w:t>）分别在</w:t>
            </w:r>
            <w:r>
              <w:rPr>
                <w:rFonts w:ascii="宋体" w:hAnsi="宋体" w:cs="宋体"/>
                <w:kern w:val="0"/>
                <w:sz w:val="24"/>
                <w:szCs w:val="24"/>
              </w:rPr>
              <w:t>5</w:t>
            </w:r>
            <w:r>
              <w:rPr>
                <w:rFonts w:ascii="宋体" w:hAnsi="宋体" w:cs="宋体" w:hint="eastAsia"/>
                <w:kern w:val="0"/>
                <w:sz w:val="24"/>
                <w:szCs w:val="24"/>
              </w:rPr>
              <w:t>个、节段部分（右上肢、左上肢、躯干、右下肢、左下肢）进行</w:t>
            </w:r>
            <w:r>
              <w:rPr>
                <w:rFonts w:ascii="宋体" w:hAnsi="宋体" w:cs="宋体"/>
                <w:kern w:val="0"/>
                <w:sz w:val="24"/>
                <w:szCs w:val="24"/>
              </w:rPr>
              <w:t>15</w:t>
            </w:r>
            <w:r>
              <w:rPr>
                <w:rFonts w:ascii="宋体" w:hAnsi="宋体" w:cs="宋体" w:hint="eastAsia"/>
                <w:kern w:val="0"/>
                <w:sz w:val="24"/>
                <w:szCs w:val="24"/>
              </w:rPr>
              <w:t>个电阻抗测量。电极方法：</w:t>
            </w:r>
            <w:r>
              <w:rPr>
                <w:rFonts w:ascii="宋体" w:hAnsi="宋体" w:cs="宋体"/>
                <w:kern w:val="0"/>
                <w:sz w:val="24"/>
                <w:szCs w:val="24"/>
              </w:rPr>
              <w:t>8</w:t>
            </w:r>
            <w:r>
              <w:rPr>
                <w:rFonts w:ascii="宋体" w:hAnsi="宋体" w:cs="宋体" w:hint="eastAsia"/>
                <w:kern w:val="0"/>
                <w:sz w:val="24"/>
                <w:szCs w:val="24"/>
              </w:rPr>
              <w:t>点接触式电极。测量方法：直接节段多频率生物电阻抗测量（</w:t>
            </w:r>
            <w:r>
              <w:rPr>
                <w:rFonts w:ascii="宋体" w:hAnsi="宋体" w:cs="宋体"/>
                <w:kern w:val="0"/>
                <w:sz w:val="24"/>
                <w:szCs w:val="24"/>
              </w:rPr>
              <w:t>DSM-BIA</w:t>
            </w:r>
            <w:r>
              <w:rPr>
                <w:rFonts w:ascii="宋体" w:hAnsi="宋体" w:cs="宋体" w:hint="eastAsia"/>
                <w:kern w:val="0"/>
                <w:sz w:val="24"/>
                <w:szCs w:val="24"/>
              </w:rPr>
              <w:t>法）。人体成分计算方法：不使用经验值估算。身体成分分析：身体总水分、蛋白质、无机盐、体脂肪。肌肉脂肪分析：体重、肌肉含量、体脂肪。肥胖分析：身体质量指数</w:t>
            </w:r>
            <w:r>
              <w:rPr>
                <w:rFonts w:ascii="宋体" w:hAnsi="宋体" w:cs="宋体"/>
                <w:kern w:val="0"/>
                <w:sz w:val="24"/>
                <w:szCs w:val="24"/>
              </w:rPr>
              <w:t>BMI</w:t>
            </w:r>
            <w:r>
              <w:rPr>
                <w:rFonts w:ascii="宋体" w:hAnsi="宋体" w:cs="宋体" w:hint="eastAsia"/>
                <w:kern w:val="0"/>
                <w:sz w:val="24"/>
                <w:szCs w:val="24"/>
              </w:rPr>
              <w:t>、体脂百分比。体型检查：</w:t>
            </w:r>
            <w:r>
              <w:rPr>
                <w:rFonts w:ascii="宋体" w:hAnsi="宋体" w:cs="宋体"/>
                <w:kern w:val="0"/>
                <w:sz w:val="24"/>
                <w:szCs w:val="24"/>
              </w:rPr>
              <w:t>15</w:t>
            </w:r>
            <w:r>
              <w:rPr>
                <w:rFonts w:ascii="宋体" w:hAnsi="宋体" w:cs="宋体" w:hint="eastAsia"/>
                <w:kern w:val="0"/>
                <w:sz w:val="24"/>
                <w:szCs w:val="24"/>
              </w:rPr>
              <w:t>种体型判断（运动员体型、肌肉型、苗条型等）。营养评估：</w:t>
            </w:r>
            <w:r>
              <w:rPr>
                <w:rFonts w:ascii="宋体" w:hAnsi="宋体" w:cs="宋体"/>
                <w:kern w:val="0"/>
                <w:sz w:val="24"/>
                <w:szCs w:val="24"/>
              </w:rPr>
              <w:t>BMI</w:t>
            </w:r>
            <w:r>
              <w:rPr>
                <w:rFonts w:ascii="宋体" w:hAnsi="宋体" w:cs="宋体" w:hint="eastAsia"/>
                <w:kern w:val="0"/>
                <w:sz w:val="24"/>
                <w:szCs w:val="24"/>
              </w:rPr>
              <w:t>评估、体脂百分比评估。身体控制：体重控制、脂肪控制、肌肉控制。健康评估：分数显示。基础代谢量：由低到高。生物电阻抗：每个节段和频率的阻抗值。</w:t>
            </w:r>
          </w:p>
          <w:p w:rsidR="00D120C4" w:rsidRPr="00E16AEF" w:rsidRDefault="00D120C4" w:rsidP="00E16AEF">
            <w:pPr>
              <w:pStyle w:val="10"/>
              <w:widowControl/>
              <w:spacing w:line="420" w:lineRule="exact"/>
              <w:ind w:firstLineChars="0" w:firstLine="0"/>
              <w:jc w:val="left"/>
              <w:rPr>
                <w:rFonts w:ascii="宋体" w:cs="Times New Roman"/>
                <w:kern w:val="0"/>
                <w:sz w:val="24"/>
                <w:szCs w:val="24"/>
              </w:rPr>
            </w:pPr>
            <w:r>
              <w:rPr>
                <w:rFonts w:ascii="宋体" w:hAnsi="宋体" w:cs="宋体" w:hint="eastAsia"/>
                <w:kern w:val="0"/>
                <w:sz w:val="24"/>
                <w:szCs w:val="24"/>
              </w:rPr>
              <w:t>测试年龄范围：</w:t>
            </w:r>
            <w:r>
              <w:rPr>
                <w:rFonts w:ascii="宋体" w:hAnsi="宋体" w:cs="宋体"/>
                <w:kern w:val="0"/>
                <w:sz w:val="24"/>
                <w:szCs w:val="24"/>
              </w:rPr>
              <w:t>16~99</w:t>
            </w:r>
            <w:r>
              <w:rPr>
                <w:rFonts w:ascii="宋体" w:hAnsi="宋体" w:cs="宋体" w:hint="eastAsia"/>
                <w:kern w:val="0"/>
                <w:sz w:val="24"/>
                <w:szCs w:val="24"/>
              </w:rPr>
              <w:t>岁。</w:t>
            </w:r>
          </w:p>
        </w:tc>
        <w:tc>
          <w:tcPr>
            <w:tcW w:w="850" w:type="dxa"/>
            <w:vAlign w:val="center"/>
          </w:tcPr>
          <w:p w:rsidR="00D120C4" w:rsidRPr="00FA05DF" w:rsidRDefault="00D120C4">
            <w:pPr>
              <w:widowControl/>
              <w:spacing w:line="420" w:lineRule="exact"/>
              <w:jc w:val="center"/>
              <w:rPr>
                <w:rFonts w:ascii="宋体" w:hAnsi="宋体" w:cs="宋体"/>
                <w:kern w:val="0"/>
                <w:sz w:val="24"/>
                <w:szCs w:val="24"/>
              </w:rPr>
            </w:pPr>
            <w:r w:rsidRPr="00FA05DF">
              <w:rPr>
                <w:rFonts w:ascii="宋体" w:hAnsi="宋体" w:cs="宋体"/>
                <w:kern w:val="0"/>
                <w:sz w:val="24"/>
                <w:szCs w:val="24"/>
              </w:rPr>
              <w:t>2</w:t>
            </w:r>
          </w:p>
        </w:tc>
      </w:tr>
    </w:tbl>
    <w:p w:rsidR="00C057C2" w:rsidRDefault="00C057C2">
      <w:pPr>
        <w:rPr>
          <w:rFonts w:cs="宋体" w:hint="eastAsia"/>
          <w:b/>
          <w:bCs/>
        </w:rPr>
      </w:pPr>
      <w:r w:rsidRPr="00E16AEF">
        <w:rPr>
          <w:rFonts w:cs="宋体" w:hint="eastAsia"/>
          <w:b/>
          <w:bCs/>
        </w:rPr>
        <w:t>注：为保证整体的美观性，二包中健身器材的所有有氧类，以及无氧类</w:t>
      </w:r>
      <w:r w:rsidRPr="00E16AEF">
        <w:rPr>
          <w:b/>
          <w:bCs/>
        </w:rPr>
        <w:t>1-37</w:t>
      </w:r>
      <w:r w:rsidRPr="00E16AEF">
        <w:rPr>
          <w:rFonts w:cs="宋体" w:hint="eastAsia"/>
          <w:b/>
          <w:bCs/>
        </w:rPr>
        <w:t>项，共</w:t>
      </w:r>
      <w:r w:rsidRPr="00E16AEF">
        <w:rPr>
          <w:b/>
          <w:bCs/>
        </w:rPr>
        <w:t>40</w:t>
      </w:r>
      <w:r w:rsidRPr="00E16AEF">
        <w:rPr>
          <w:rFonts w:cs="宋体" w:hint="eastAsia"/>
          <w:b/>
          <w:bCs/>
        </w:rPr>
        <w:t>种品类的器材均需要是同一品牌。</w:t>
      </w:r>
    </w:p>
    <w:p w:rsidR="00D120C4" w:rsidRDefault="00D120C4">
      <w:pPr>
        <w:rPr>
          <w:rFonts w:cs="宋体" w:hint="eastAsia"/>
          <w:b/>
          <w:bCs/>
        </w:rPr>
      </w:pPr>
    </w:p>
    <w:p w:rsidR="00D120C4" w:rsidRPr="00E16AEF" w:rsidRDefault="00D120C4">
      <w:pPr>
        <w:rPr>
          <w:rFonts w:cs="Times New Roman"/>
          <w:b/>
          <w:bCs/>
        </w:rPr>
      </w:pPr>
    </w:p>
    <w:p w:rsidR="00C057C2" w:rsidRDefault="00C057C2">
      <w:pPr>
        <w:pStyle w:val="4"/>
        <w:rPr>
          <w:rFonts w:cs="Times New Roman"/>
          <w:sz w:val="24"/>
          <w:szCs w:val="24"/>
        </w:rPr>
      </w:pPr>
      <w:r>
        <w:rPr>
          <w:sz w:val="24"/>
          <w:szCs w:val="24"/>
        </w:rPr>
        <w:lastRenderedPageBreak/>
        <w:t>2.</w:t>
      </w:r>
      <w:r>
        <w:rPr>
          <w:rFonts w:cs="黑体" w:hint="eastAsia"/>
          <w:sz w:val="24"/>
          <w:szCs w:val="24"/>
        </w:rPr>
        <w:t>售后服务要求</w:t>
      </w:r>
    </w:p>
    <w:p w:rsidR="00C057C2" w:rsidRDefault="00C057C2">
      <w:pPr>
        <w:rPr>
          <w:rFonts w:cs="Times New Roman"/>
        </w:rPr>
      </w:pPr>
      <w:r>
        <w:rPr>
          <w:rFonts w:cs="宋体" w:hint="eastAsia"/>
        </w:rPr>
        <w:t>（</w:t>
      </w:r>
      <w:r>
        <w:t>1</w:t>
      </w:r>
      <w:r>
        <w:rPr>
          <w:rFonts w:cs="宋体" w:hint="eastAsia"/>
        </w:rPr>
        <w:t>）一包</w:t>
      </w:r>
    </w:p>
    <w:p w:rsidR="00C057C2" w:rsidRPr="001E3819" w:rsidRDefault="00C057C2" w:rsidP="00397547">
      <w:pPr>
        <w:spacing w:line="360" w:lineRule="auto"/>
        <w:ind w:firstLineChars="196" w:firstLine="470"/>
        <w:rPr>
          <w:rFonts w:cs="Times New Roman"/>
          <w:b/>
          <w:bCs/>
          <w:sz w:val="24"/>
          <w:szCs w:val="24"/>
        </w:rPr>
      </w:pPr>
      <w:r w:rsidRPr="001E3819">
        <w:rPr>
          <w:rFonts w:cs="宋体" w:hint="eastAsia"/>
          <w:sz w:val="24"/>
          <w:szCs w:val="24"/>
        </w:rPr>
        <w:t>①</w:t>
      </w:r>
      <w:r w:rsidRPr="001E3819">
        <w:rPr>
          <w:rFonts w:hAnsi="宋体" w:cs="宋体" w:hint="eastAsia"/>
          <w:sz w:val="24"/>
          <w:szCs w:val="24"/>
        </w:rPr>
        <w:t>质保期：品目</w:t>
      </w:r>
      <w:r w:rsidRPr="001E3819">
        <w:rPr>
          <w:rFonts w:hAnsi="宋体"/>
          <w:sz w:val="24"/>
          <w:szCs w:val="24"/>
        </w:rPr>
        <w:t>1</w:t>
      </w:r>
      <w:r w:rsidRPr="001E3819">
        <w:rPr>
          <w:rFonts w:hAnsi="宋体" w:cs="宋体" w:hint="eastAsia"/>
          <w:sz w:val="24"/>
          <w:szCs w:val="24"/>
        </w:rPr>
        <w:t>质保五年，其余品目质保一年，保修期内非因需方的人为原因而出现质量问题的，由供货方负责保修、包换、或者包退，并承担调换或退货的实际费用。（供货方不能修理和不能调换，按有关法律法规处理）</w:t>
      </w:r>
    </w:p>
    <w:p w:rsidR="00C057C2" w:rsidRPr="001E3819" w:rsidRDefault="00C057C2" w:rsidP="00397547">
      <w:pPr>
        <w:spacing w:line="360" w:lineRule="auto"/>
        <w:ind w:firstLineChars="196" w:firstLine="470"/>
        <w:rPr>
          <w:rFonts w:cs="Times New Roman"/>
          <w:b/>
          <w:bCs/>
          <w:sz w:val="24"/>
          <w:szCs w:val="24"/>
        </w:rPr>
      </w:pPr>
      <w:r w:rsidRPr="001E3819">
        <w:rPr>
          <w:rFonts w:cs="宋体" w:hint="eastAsia"/>
          <w:sz w:val="24"/>
          <w:szCs w:val="24"/>
        </w:rPr>
        <w:t>②</w:t>
      </w:r>
      <w:r w:rsidRPr="001E3819">
        <w:rPr>
          <w:rFonts w:hAnsi="宋体" w:cs="宋体" w:hint="eastAsia"/>
          <w:sz w:val="24"/>
          <w:szCs w:val="24"/>
        </w:rPr>
        <w:t>维修响应时间、人员：中标方在免费保修期内接到用户电话后，在</w:t>
      </w:r>
      <w:r w:rsidRPr="001E3819">
        <w:rPr>
          <w:sz w:val="24"/>
          <w:szCs w:val="24"/>
        </w:rPr>
        <w:t>6</w:t>
      </w:r>
      <w:r w:rsidRPr="001E3819">
        <w:rPr>
          <w:rFonts w:hAnsi="宋体" w:cs="宋体" w:hint="eastAsia"/>
          <w:sz w:val="24"/>
          <w:szCs w:val="24"/>
        </w:rPr>
        <w:t>小时内响应，</w:t>
      </w:r>
      <w:r w:rsidRPr="001E3819">
        <w:rPr>
          <w:sz w:val="24"/>
          <w:szCs w:val="24"/>
        </w:rPr>
        <w:t>12</w:t>
      </w:r>
      <w:r w:rsidRPr="001E3819">
        <w:rPr>
          <w:rFonts w:hAnsi="宋体" w:cs="宋体" w:hint="eastAsia"/>
          <w:sz w:val="24"/>
          <w:szCs w:val="24"/>
        </w:rPr>
        <w:t>小时内到达现场，</w:t>
      </w:r>
      <w:r w:rsidRPr="001E3819">
        <w:rPr>
          <w:sz w:val="24"/>
          <w:szCs w:val="24"/>
        </w:rPr>
        <w:t>24</w:t>
      </w:r>
      <w:r w:rsidRPr="001E3819">
        <w:rPr>
          <w:rFonts w:hAnsi="宋体" w:cs="宋体" w:hint="eastAsia"/>
          <w:sz w:val="24"/>
          <w:szCs w:val="24"/>
        </w:rPr>
        <w:t>小时以内解决问题，不能修复的必须采取无偿更换设备措施，以保证用户的正常使用。保修期外供货方终生提供零配件及维修保养，可收取维修成本和适当利润。</w:t>
      </w:r>
    </w:p>
    <w:p w:rsidR="00C057C2" w:rsidRDefault="00C057C2">
      <w:pPr>
        <w:rPr>
          <w:rFonts w:cs="Times New Roman"/>
        </w:rPr>
      </w:pPr>
      <w:r>
        <w:rPr>
          <w:rFonts w:cs="宋体" w:hint="eastAsia"/>
        </w:rPr>
        <w:t>（</w:t>
      </w:r>
      <w:r>
        <w:t>2</w:t>
      </w:r>
      <w:r>
        <w:rPr>
          <w:rFonts w:cs="宋体" w:hint="eastAsia"/>
        </w:rPr>
        <w:t>）二包</w:t>
      </w:r>
    </w:p>
    <w:p w:rsidR="00C057C2" w:rsidRDefault="00C057C2" w:rsidP="00397547">
      <w:pPr>
        <w:spacing w:line="360" w:lineRule="auto"/>
        <w:ind w:firstLineChars="196" w:firstLine="470"/>
        <w:rPr>
          <w:rFonts w:cs="Times New Roman"/>
          <w:b/>
          <w:bCs/>
          <w:sz w:val="24"/>
          <w:szCs w:val="24"/>
        </w:rPr>
      </w:pPr>
      <w:r>
        <w:rPr>
          <w:rFonts w:cs="宋体" w:hint="eastAsia"/>
          <w:sz w:val="24"/>
          <w:szCs w:val="24"/>
        </w:rPr>
        <w:t>①</w:t>
      </w:r>
      <w:r>
        <w:rPr>
          <w:rFonts w:hAnsi="宋体" w:cs="宋体" w:hint="eastAsia"/>
          <w:sz w:val="24"/>
          <w:szCs w:val="24"/>
        </w:rPr>
        <w:t>质保期：品目</w:t>
      </w:r>
      <w:r>
        <w:rPr>
          <w:rFonts w:hAnsi="宋体"/>
          <w:sz w:val="24"/>
          <w:szCs w:val="24"/>
        </w:rPr>
        <w:t>1</w:t>
      </w:r>
      <w:r>
        <w:rPr>
          <w:rFonts w:hAnsi="宋体" w:cs="宋体" w:hint="eastAsia"/>
          <w:sz w:val="24"/>
          <w:szCs w:val="24"/>
        </w:rPr>
        <w:t>质保五年，其余品目质保一年，保修期内非因需方的人为原因而出现质量问题的，由供货方负责保修、包换、或者包退，并承担调换或退货的实际费用。（供货方不能修理和不能调换，按有关法律法规处理）</w:t>
      </w:r>
    </w:p>
    <w:p w:rsidR="00C057C2" w:rsidRDefault="00C057C2" w:rsidP="00397547">
      <w:pPr>
        <w:spacing w:line="360" w:lineRule="auto"/>
        <w:ind w:firstLineChars="196" w:firstLine="470"/>
        <w:rPr>
          <w:rFonts w:cs="Times New Roman"/>
          <w:b/>
          <w:bCs/>
          <w:sz w:val="24"/>
          <w:szCs w:val="24"/>
        </w:rPr>
      </w:pPr>
      <w:r>
        <w:rPr>
          <w:rFonts w:cs="宋体" w:hint="eastAsia"/>
          <w:sz w:val="24"/>
          <w:szCs w:val="24"/>
        </w:rPr>
        <w:t>②</w:t>
      </w:r>
      <w:r>
        <w:rPr>
          <w:rFonts w:hAnsi="宋体" w:cs="宋体" w:hint="eastAsia"/>
          <w:sz w:val="24"/>
          <w:szCs w:val="24"/>
        </w:rPr>
        <w:t>维修响应时间、人员：中标方在免费保修期内接到用户电话后，在</w:t>
      </w:r>
      <w:r>
        <w:rPr>
          <w:sz w:val="24"/>
          <w:szCs w:val="24"/>
        </w:rPr>
        <w:t>6</w:t>
      </w:r>
      <w:r>
        <w:rPr>
          <w:rFonts w:hAnsi="宋体" w:cs="宋体" w:hint="eastAsia"/>
          <w:sz w:val="24"/>
          <w:szCs w:val="24"/>
        </w:rPr>
        <w:t>小时内响应，</w:t>
      </w:r>
      <w:r>
        <w:rPr>
          <w:sz w:val="24"/>
          <w:szCs w:val="24"/>
        </w:rPr>
        <w:t>12</w:t>
      </w:r>
      <w:r>
        <w:rPr>
          <w:rFonts w:hAnsi="宋体" w:cs="宋体" w:hint="eastAsia"/>
          <w:sz w:val="24"/>
          <w:szCs w:val="24"/>
        </w:rPr>
        <w:t>小时内到达现场，</w:t>
      </w:r>
      <w:r>
        <w:rPr>
          <w:sz w:val="24"/>
          <w:szCs w:val="24"/>
        </w:rPr>
        <w:t>24</w:t>
      </w:r>
      <w:r>
        <w:rPr>
          <w:rFonts w:hAnsi="宋体" w:cs="宋体" w:hint="eastAsia"/>
          <w:sz w:val="24"/>
          <w:szCs w:val="24"/>
        </w:rPr>
        <w:t>小时以内解决问题，不能修复的必须采取无偿更换设备措施，以保证用户的正常使用。保修期外供货方终生提供零配件及维修保养，可收取维修成本和适当利润。</w:t>
      </w:r>
    </w:p>
    <w:p w:rsidR="00C057C2" w:rsidRDefault="00C057C2">
      <w:pPr>
        <w:rPr>
          <w:rFonts w:cs="Times New Roman"/>
        </w:rPr>
      </w:pPr>
    </w:p>
    <w:p w:rsidR="00C057C2" w:rsidRDefault="00C057C2">
      <w:pPr>
        <w:pStyle w:val="3"/>
        <w:rPr>
          <w:rFonts w:cs="Times New Roman"/>
        </w:rPr>
      </w:pPr>
      <w:r>
        <w:rPr>
          <w:rFonts w:cs="宋体" w:hint="eastAsia"/>
        </w:rPr>
        <w:t>四、主要标的一览表</w:t>
      </w:r>
    </w:p>
    <w:p w:rsidR="00C057C2" w:rsidRDefault="00C057C2" w:rsidP="00397547">
      <w:pPr>
        <w:pStyle w:val="af2"/>
        <w:adjustRightInd/>
        <w:ind w:firstLineChars="200" w:firstLine="560"/>
        <w:jc w:val="both"/>
        <w:rPr>
          <w:rFonts w:cs="Times New Roman"/>
          <w:sz w:val="28"/>
          <w:szCs w:val="28"/>
        </w:rPr>
      </w:pPr>
      <w:r>
        <w:rPr>
          <w:rFonts w:hint="eastAsia"/>
          <w:sz w:val="28"/>
          <w:szCs w:val="28"/>
        </w:rPr>
        <w:t>此表中主要标的由采购人列出，产品由投标人填写，将随中标结果公告一并发布，接受社会监督。</w:t>
      </w:r>
    </w:p>
    <w:p w:rsidR="00C057C2" w:rsidRDefault="00C057C2" w:rsidP="00397547">
      <w:pPr>
        <w:pStyle w:val="af2"/>
        <w:adjustRightInd/>
        <w:ind w:firstLineChars="200" w:firstLine="560"/>
        <w:jc w:val="both"/>
        <w:rPr>
          <w:rFonts w:cs="Times New Roman"/>
          <w:sz w:val="28"/>
          <w:szCs w:val="28"/>
        </w:rPr>
      </w:pPr>
      <w:r>
        <w:rPr>
          <w:sz w:val="28"/>
          <w:szCs w:val="28"/>
        </w:rPr>
        <w:t>1.</w:t>
      </w:r>
      <w:r>
        <w:rPr>
          <w:rFonts w:hint="eastAsia"/>
          <w:sz w:val="28"/>
          <w:szCs w:val="28"/>
        </w:rPr>
        <w:t>一包</w:t>
      </w:r>
    </w:p>
    <w:tbl>
      <w:tblPr>
        <w:tblW w:w="91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865"/>
        <w:gridCol w:w="2042"/>
        <w:gridCol w:w="1868"/>
        <w:gridCol w:w="1620"/>
        <w:gridCol w:w="1440"/>
        <w:gridCol w:w="1349"/>
      </w:tblGrid>
      <w:tr w:rsidR="00C057C2" w:rsidRPr="00FA05DF">
        <w:trPr>
          <w:cantSplit/>
          <w:jc w:val="center"/>
        </w:trPr>
        <w:tc>
          <w:tcPr>
            <w:tcW w:w="865" w:type="dxa"/>
            <w:tcBorders>
              <w:top w:val="single" w:sz="12" w:space="0" w:color="auto"/>
            </w:tcBorders>
            <w:vAlign w:val="center"/>
          </w:tcPr>
          <w:p w:rsidR="00C057C2" w:rsidRPr="00FA05DF" w:rsidRDefault="00C057C2">
            <w:pPr>
              <w:rPr>
                <w:rFonts w:ascii="宋体" w:cs="Times New Roman"/>
                <w:color w:val="000000"/>
                <w:sz w:val="28"/>
                <w:szCs w:val="28"/>
              </w:rPr>
            </w:pPr>
            <w:r w:rsidRPr="00FA05DF">
              <w:rPr>
                <w:rFonts w:ascii="宋体" w:hAnsi="宋体" w:cs="宋体" w:hint="eastAsia"/>
                <w:sz w:val="28"/>
                <w:szCs w:val="28"/>
              </w:rPr>
              <w:t>序号</w:t>
            </w:r>
          </w:p>
        </w:tc>
        <w:tc>
          <w:tcPr>
            <w:tcW w:w="2042"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标的名称</w:t>
            </w:r>
          </w:p>
        </w:tc>
        <w:tc>
          <w:tcPr>
            <w:tcW w:w="1868"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品牌与型号</w:t>
            </w:r>
          </w:p>
        </w:tc>
        <w:tc>
          <w:tcPr>
            <w:tcW w:w="1620"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数量</w:t>
            </w:r>
          </w:p>
        </w:tc>
        <w:tc>
          <w:tcPr>
            <w:tcW w:w="1440"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单价</w:t>
            </w:r>
          </w:p>
        </w:tc>
        <w:tc>
          <w:tcPr>
            <w:tcW w:w="1349"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其它</w:t>
            </w:r>
          </w:p>
        </w:tc>
      </w:tr>
      <w:tr w:rsidR="00C057C2" w:rsidRPr="00FA05DF">
        <w:trPr>
          <w:cantSplit/>
          <w:jc w:val="center"/>
        </w:trPr>
        <w:tc>
          <w:tcPr>
            <w:tcW w:w="865" w:type="dxa"/>
            <w:vAlign w:val="center"/>
          </w:tcPr>
          <w:p w:rsidR="00C057C2" w:rsidRPr="00FA05DF" w:rsidRDefault="00C057C2">
            <w:pPr>
              <w:rPr>
                <w:rFonts w:ascii="宋体" w:cs="Times New Roman"/>
                <w:color w:val="000000"/>
                <w:sz w:val="28"/>
                <w:szCs w:val="28"/>
              </w:rPr>
            </w:pPr>
            <w:r w:rsidRPr="00FA05DF">
              <w:rPr>
                <w:rFonts w:ascii="宋体" w:hAnsi="宋体" w:cs="宋体"/>
                <w:kern w:val="0"/>
                <w:sz w:val="28"/>
                <w:szCs w:val="28"/>
              </w:rPr>
              <w:t>1</w:t>
            </w:r>
          </w:p>
        </w:tc>
        <w:tc>
          <w:tcPr>
            <w:tcW w:w="2042" w:type="dxa"/>
            <w:vAlign w:val="center"/>
          </w:tcPr>
          <w:p w:rsidR="00C057C2" w:rsidRPr="00FA05DF" w:rsidRDefault="00C057C2">
            <w:pPr>
              <w:widowControl/>
              <w:shd w:val="clear" w:color="auto" w:fill="FFFFFF"/>
              <w:spacing w:line="560" w:lineRule="exact"/>
              <w:rPr>
                <w:rFonts w:ascii="宋体" w:cs="Times New Roman"/>
                <w:kern w:val="0"/>
                <w:sz w:val="24"/>
                <w:szCs w:val="24"/>
              </w:rPr>
            </w:pPr>
            <w:r w:rsidRPr="00FA05DF">
              <w:rPr>
                <w:rFonts w:ascii="宋体" w:cs="宋体" w:hint="eastAsia"/>
                <w:kern w:val="0"/>
                <w:sz w:val="24"/>
                <w:szCs w:val="24"/>
              </w:rPr>
              <w:t>智能液压篮球架</w:t>
            </w:r>
          </w:p>
        </w:tc>
        <w:tc>
          <w:tcPr>
            <w:tcW w:w="1868" w:type="dxa"/>
          </w:tcPr>
          <w:p w:rsidR="00C057C2" w:rsidRPr="00FA05DF" w:rsidRDefault="00C057C2">
            <w:pPr>
              <w:rPr>
                <w:rFonts w:ascii="宋体" w:cs="Times New Roman"/>
                <w:kern w:val="0"/>
                <w:sz w:val="28"/>
                <w:szCs w:val="28"/>
              </w:rPr>
            </w:pPr>
          </w:p>
        </w:tc>
        <w:tc>
          <w:tcPr>
            <w:tcW w:w="1620" w:type="dxa"/>
          </w:tcPr>
          <w:p w:rsidR="00C057C2" w:rsidRPr="00FA05DF" w:rsidRDefault="00C057C2">
            <w:pPr>
              <w:rPr>
                <w:rFonts w:ascii="宋体" w:hAnsi="宋体" w:cs="宋体"/>
                <w:kern w:val="0"/>
                <w:sz w:val="28"/>
                <w:szCs w:val="28"/>
              </w:rPr>
            </w:pPr>
            <w:r w:rsidRPr="00FA05DF">
              <w:rPr>
                <w:rFonts w:ascii="宋体" w:hAnsi="宋体" w:cs="宋体"/>
                <w:kern w:val="0"/>
                <w:sz w:val="28"/>
                <w:szCs w:val="28"/>
              </w:rPr>
              <w:t>1</w:t>
            </w:r>
          </w:p>
        </w:tc>
        <w:tc>
          <w:tcPr>
            <w:tcW w:w="1440" w:type="dxa"/>
            <w:vAlign w:val="center"/>
          </w:tcPr>
          <w:p w:rsidR="00C057C2" w:rsidRPr="00FA05DF" w:rsidRDefault="00C057C2">
            <w:pPr>
              <w:rPr>
                <w:rFonts w:ascii="宋体" w:cs="Times New Roman"/>
                <w:sz w:val="28"/>
                <w:szCs w:val="28"/>
              </w:rPr>
            </w:pPr>
          </w:p>
        </w:tc>
        <w:tc>
          <w:tcPr>
            <w:tcW w:w="1349" w:type="dxa"/>
            <w:vAlign w:val="center"/>
          </w:tcPr>
          <w:p w:rsidR="00C057C2" w:rsidRPr="00FA05DF" w:rsidRDefault="00C057C2">
            <w:pPr>
              <w:rPr>
                <w:rFonts w:ascii="宋体" w:cs="Times New Roman"/>
                <w:sz w:val="28"/>
                <w:szCs w:val="28"/>
              </w:rPr>
            </w:pPr>
          </w:p>
        </w:tc>
      </w:tr>
      <w:tr w:rsidR="00C057C2" w:rsidRPr="00FA05DF">
        <w:trPr>
          <w:cantSplit/>
          <w:jc w:val="center"/>
        </w:trPr>
        <w:tc>
          <w:tcPr>
            <w:tcW w:w="865" w:type="dxa"/>
            <w:vAlign w:val="center"/>
          </w:tcPr>
          <w:p w:rsidR="00C057C2" w:rsidRPr="00FA05DF" w:rsidRDefault="00C057C2">
            <w:pPr>
              <w:rPr>
                <w:rFonts w:ascii="宋体" w:cs="宋体"/>
                <w:color w:val="000000"/>
                <w:sz w:val="28"/>
                <w:szCs w:val="28"/>
              </w:rPr>
            </w:pPr>
            <w:r w:rsidRPr="00FA05DF">
              <w:rPr>
                <w:rFonts w:ascii="宋体" w:cs="宋体"/>
                <w:color w:val="000000"/>
                <w:sz w:val="28"/>
                <w:szCs w:val="28"/>
              </w:rPr>
              <w:t>2</w:t>
            </w:r>
          </w:p>
        </w:tc>
        <w:tc>
          <w:tcPr>
            <w:tcW w:w="2042" w:type="dxa"/>
            <w:vAlign w:val="center"/>
          </w:tcPr>
          <w:p w:rsidR="00C057C2" w:rsidRPr="00FA05DF" w:rsidRDefault="00C057C2">
            <w:pPr>
              <w:rPr>
                <w:rFonts w:ascii="宋体" w:cs="宋体"/>
                <w:color w:val="000000"/>
                <w:sz w:val="28"/>
                <w:szCs w:val="28"/>
              </w:rPr>
            </w:pPr>
          </w:p>
        </w:tc>
        <w:tc>
          <w:tcPr>
            <w:tcW w:w="1868" w:type="dxa"/>
            <w:vAlign w:val="center"/>
          </w:tcPr>
          <w:p w:rsidR="00C057C2" w:rsidRPr="00FA05DF" w:rsidRDefault="00C057C2">
            <w:pPr>
              <w:rPr>
                <w:rFonts w:ascii="宋体" w:cs="Times New Roman"/>
                <w:color w:val="000000"/>
                <w:w w:val="80"/>
                <w:sz w:val="28"/>
                <w:szCs w:val="28"/>
              </w:rPr>
            </w:pPr>
          </w:p>
        </w:tc>
        <w:tc>
          <w:tcPr>
            <w:tcW w:w="1620" w:type="dxa"/>
          </w:tcPr>
          <w:p w:rsidR="00C057C2" w:rsidRPr="00FA05DF" w:rsidRDefault="00C057C2">
            <w:pPr>
              <w:rPr>
                <w:rFonts w:ascii="宋体" w:cs="Times New Roman"/>
                <w:sz w:val="28"/>
                <w:szCs w:val="28"/>
              </w:rPr>
            </w:pPr>
          </w:p>
        </w:tc>
        <w:tc>
          <w:tcPr>
            <w:tcW w:w="1440" w:type="dxa"/>
            <w:vAlign w:val="center"/>
          </w:tcPr>
          <w:p w:rsidR="00C057C2" w:rsidRPr="00FA05DF" w:rsidRDefault="00C057C2">
            <w:pPr>
              <w:rPr>
                <w:rFonts w:ascii="宋体" w:cs="Times New Roman"/>
                <w:sz w:val="28"/>
                <w:szCs w:val="28"/>
              </w:rPr>
            </w:pPr>
          </w:p>
        </w:tc>
        <w:tc>
          <w:tcPr>
            <w:tcW w:w="1349" w:type="dxa"/>
            <w:vAlign w:val="center"/>
          </w:tcPr>
          <w:p w:rsidR="00C057C2" w:rsidRPr="00FA05DF" w:rsidRDefault="00C057C2">
            <w:pPr>
              <w:rPr>
                <w:rFonts w:ascii="宋体" w:cs="Times New Roman"/>
                <w:sz w:val="28"/>
                <w:szCs w:val="28"/>
              </w:rPr>
            </w:pPr>
          </w:p>
        </w:tc>
      </w:tr>
      <w:tr w:rsidR="00C057C2" w:rsidRPr="00FA05DF">
        <w:trPr>
          <w:cantSplit/>
          <w:jc w:val="center"/>
        </w:trPr>
        <w:tc>
          <w:tcPr>
            <w:tcW w:w="865" w:type="dxa"/>
            <w:vAlign w:val="center"/>
          </w:tcPr>
          <w:p w:rsidR="00C057C2" w:rsidRPr="00FA05DF" w:rsidRDefault="00C057C2">
            <w:pPr>
              <w:rPr>
                <w:rFonts w:ascii="宋体" w:cs="宋体"/>
                <w:color w:val="000000"/>
                <w:sz w:val="28"/>
                <w:szCs w:val="28"/>
              </w:rPr>
            </w:pPr>
            <w:r w:rsidRPr="00FA05DF">
              <w:rPr>
                <w:rFonts w:ascii="宋体" w:cs="宋体"/>
                <w:color w:val="000000"/>
                <w:sz w:val="28"/>
                <w:szCs w:val="28"/>
              </w:rPr>
              <w:t>3</w:t>
            </w:r>
          </w:p>
        </w:tc>
        <w:tc>
          <w:tcPr>
            <w:tcW w:w="2042" w:type="dxa"/>
            <w:vAlign w:val="center"/>
          </w:tcPr>
          <w:p w:rsidR="00C057C2" w:rsidRPr="00FA05DF" w:rsidRDefault="00C057C2">
            <w:pPr>
              <w:rPr>
                <w:rFonts w:ascii="宋体" w:cs="宋体"/>
                <w:color w:val="000000"/>
                <w:sz w:val="28"/>
                <w:szCs w:val="28"/>
              </w:rPr>
            </w:pPr>
          </w:p>
        </w:tc>
        <w:tc>
          <w:tcPr>
            <w:tcW w:w="1868" w:type="dxa"/>
            <w:vAlign w:val="center"/>
          </w:tcPr>
          <w:p w:rsidR="00C057C2" w:rsidRPr="00FA05DF" w:rsidRDefault="00C057C2">
            <w:pPr>
              <w:rPr>
                <w:rFonts w:ascii="宋体" w:cs="Times New Roman"/>
                <w:color w:val="000000"/>
                <w:w w:val="80"/>
                <w:sz w:val="28"/>
                <w:szCs w:val="28"/>
              </w:rPr>
            </w:pPr>
          </w:p>
        </w:tc>
        <w:tc>
          <w:tcPr>
            <w:tcW w:w="1620" w:type="dxa"/>
          </w:tcPr>
          <w:p w:rsidR="00C057C2" w:rsidRPr="00FA05DF" w:rsidRDefault="00C057C2">
            <w:pPr>
              <w:rPr>
                <w:rFonts w:ascii="宋体" w:cs="Times New Roman"/>
                <w:sz w:val="28"/>
                <w:szCs w:val="28"/>
              </w:rPr>
            </w:pPr>
          </w:p>
        </w:tc>
        <w:tc>
          <w:tcPr>
            <w:tcW w:w="1440" w:type="dxa"/>
            <w:vAlign w:val="center"/>
          </w:tcPr>
          <w:p w:rsidR="00C057C2" w:rsidRPr="00FA05DF" w:rsidRDefault="00C057C2">
            <w:pPr>
              <w:rPr>
                <w:rFonts w:ascii="宋体" w:cs="Times New Roman"/>
                <w:sz w:val="28"/>
                <w:szCs w:val="28"/>
              </w:rPr>
            </w:pPr>
          </w:p>
        </w:tc>
        <w:tc>
          <w:tcPr>
            <w:tcW w:w="1349" w:type="dxa"/>
            <w:vAlign w:val="center"/>
          </w:tcPr>
          <w:p w:rsidR="00C057C2" w:rsidRPr="00FA05DF" w:rsidRDefault="00C057C2">
            <w:pPr>
              <w:rPr>
                <w:rFonts w:ascii="宋体" w:cs="Times New Roman"/>
                <w:sz w:val="28"/>
                <w:szCs w:val="28"/>
              </w:rPr>
            </w:pPr>
          </w:p>
        </w:tc>
      </w:tr>
      <w:tr w:rsidR="00C057C2" w:rsidRPr="00FA05DF">
        <w:trPr>
          <w:cantSplit/>
          <w:jc w:val="center"/>
        </w:trPr>
        <w:tc>
          <w:tcPr>
            <w:tcW w:w="2907" w:type="dxa"/>
            <w:gridSpan w:val="2"/>
            <w:tcBorders>
              <w:bottom w:val="single" w:sz="12" w:space="0" w:color="auto"/>
            </w:tcBorders>
            <w:vAlign w:val="center"/>
          </w:tcPr>
          <w:p w:rsidR="00C057C2" w:rsidRPr="00FA05DF" w:rsidRDefault="00C057C2">
            <w:pPr>
              <w:rPr>
                <w:rFonts w:ascii="宋体" w:cs="Times New Roman"/>
                <w:color w:val="000000"/>
                <w:sz w:val="28"/>
                <w:szCs w:val="28"/>
              </w:rPr>
            </w:pPr>
            <w:r w:rsidRPr="00FA05DF">
              <w:rPr>
                <w:rFonts w:ascii="宋体" w:hAnsi="宋体" w:cs="宋体" w:hint="eastAsia"/>
                <w:color w:val="000000"/>
                <w:sz w:val="28"/>
                <w:szCs w:val="28"/>
              </w:rPr>
              <w:lastRenderedPageBreak/>
              <w:t>·····</w:t>
            </w:r>
          </w:p>
        </w:tc>
        <w:tc>
          <w:tcPr>
            <w:tcW w:w="1868" w:type="dxa"/>
            <w:tcBorders>
              <w:bottom w:val="single" w:sz="12" w:space="0" w:color="auto"/>
            </w:tcBorders>
            <w:vAlign w:val="center"/>
          </w:tcPr>
          <w:p w:rsidR="00C057C2" w:rsidRPr="00FA05DF" w:rsidRDefault="00C057C2">
            <w:pPr>
              <w:rPr>
                <w:rFonts w:ascii="宋体" w:cs="Times New Roman"/>
                <w:color w:val="000000"/>
                <w:w w:val="80"/>
                <w:sz w:val="28"/>
                <w:szCs w:val="28"/>
              </w:rPr>
            </w:pPr>
          </w:p>
        </w:tc>
        <w:tc>
          <w:tcPr>
            <w:tcW w:w="1620" w:type="dxa"/>
            <w:tcBorders>
              <w:bottom w:val="single" w:sz="12" w:space="0" w:color="auto"/>
            </w:tcBorders>
          </w:tcPr>
          <w:p w:rsidR="00C057C2" w:rsidRPr="00FA05DF" w:rsidRDefault="00C057C2">
            <w:pPr>
              <w:rPr>
                <w:rFonts w:ascii="宋体" w:cs="Times New Roman"/>
                <w:sz w:val="28"/>
                <w:szCs w:val="28"/>
              </w:rPr>
            </w:pPr>
          </w:p>
        </w:tc>
        <w:tc>
          <w:tcPr>
            <w:tcW w:w="1440" w:type="dxa"/>
            <w:tcBorders>
              <w:bottom w:val="single" w:sz="12" w:space="0" w:color="auto"/>
            </w:tcBorders>
            <w:vAlign w:val="center"/>
          </w:tcPr>
          <w:p w:rsidR="00C057C2" w:rsidRPr="00FA05DF" w:rsidRDefault="00C057C2">
            <w:pPr>
              <w:rPr>
                <w:rFonts w:ascii="宋体" w:cs="Times New Roman"/>
                <w:sz w:val="28"/>
                <w:szCs w:val="28"/>
              </w:rPr>
            </w:pPr>
          </w:p>
        </w:tc>
        <w:tc>
          <w:tcPr>
            <w:tcW w:w="1349" w:type="dxa"/>
            <w:tcBorders>
              <w:bottom w:val="single" w:sz="12" w:space="0" w:color="auto"/>
            </w:tcBorders>
            <w:vAlign w:val="center"/>
          </w:tcPr>
          <w:p w:rsidR="00C057C2" w:rsidRPr="00FA05DF" w:rsidRDefault="00C057C2">
            <w:pPr>
              <w:rPr>
                <w:rFonts w:ascii="宋体" w:cs="Times New Roman"/>
                <w:sz w:val="28"/>
                <w:szCs w:val="28"/>
              </w:rPr>
            </w:pPr>
          </w:p>
        </w:tc>
      </w:tr>
    </w:tbl>
    <w:p w:rsidR="00D120C4" w:rsidRDefault="00D120C4" w:rsidP="00397547">
      <w:pPr>
        <w:pStyle w:val="af2"/>
        <w:adjustRightInd/>
        <w:ind w:firstLineChars="200" w:firstLine="560"/>
        <w:jc w:val="both"/>
        <w:rPr>
          <w:rFonts w:hint="eastAsia"/>
          <w:sz w:val="28"/>
          <w:szCs w:val="28"/>
        </w:rPr>
      </w:pPr>
    </w:p>
    <w:p w:rsidR="00C057C2" w:rsidRDefault="00C057C2" w:rsidP="00397547">
      <w:pPr>
        <w:pStyle w:val="af2"/>
        <w:adjustRightInd/>
        <w:ind w:firstLineChars="200" w:firstLine="560"/>
        <w:jc w:val="both"/>
        <w:rPr>
          <w:rFonts w:cs="Times New Roman"/>
          <w:sz w:val="28"/>
          <w:szCs w:val="28"/>
        </w:rPr>
      </w:pPr>
      <w:r>
        <w:rPr>
          <w:sz w:val="28"/>
          <w:szCs w:val="28"/>
        </w:rPr>
        <w:t>2.</w:t>
      </w:r>
      <w:r>
        <w:rPr>
          <w:rFonts w:hint="eastAsia"/>
          <w:sz w:val="28"/>
          <w:szCs w:val="28"/>
        </w:rPr>
        <w:t>二包</w:t>
      </w:r>
    </w:p>
    <w:tbl>
      <w:tblPr>
        <w:tblW w:w="91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865"/>
        <w:gridCol w:w="2042"/>
        <w:gridCol w:w="1868"/>
        <w:gridCol w:w="1620"/>
        <w:gridCol w:w="1440"/>
        <w:gridCol w:w="1349"/>
      </w:tblGrid>
      <w:tr w:rsidR="00C057C2" w:rsidRPr="00FA05DF">
        <w:trPr>
          <w:cantSplit/>
          <w:jc w:val="center"/>
        </w:trPr>
        <w:tc>
          <w:tcPr>
            <w:tcW w:w="865" w:type="dxa"/>
            <w:tcBorders>
              <w:top w:val="single" w:sz="12" w:space="0" w:color="auto"/>
            </w:tcBorders>
            <w:vAlign w:val="center"/>
          </w:tcPr>
          <w:p w:rsidR="00C057C2" w:rsidRPr="00FA05DF" w:rsidRDefault="00C057C2">
            <w:pPr>
              <w:rPr>
                <w:rFonts w:ascii="宋体" w:cs="Times New Roman"/>
                <w:color w:val="000000"/>
                <w:sz w:val="28"/>
                <w:szCs w:val="28"/>
              </w:rPr>
            </w:pPr>
            <w:r w:rsidRPr="00FA05DF">
              <w:rPr>
                <w:rFonts w:ascii="宋体" w:hAnsi="宋体" w:cs="宋体" w:hint="eastAsia"/>
                <w:sz w:val="28"/>
                <w:szCs w:val="28"/>
              </w:rPr>
              <w:t>序号</w:t>
            </w:r>
          </w:p>
        </w:tc>
        <w:tc>
          <w:tcPr>
            <w:tcW w:w="2042"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标的名称</w:t>
            </w:r>
          </w:p>
        </w:tc>
        <w:tc>
          <w:tcPr>
            <w:tcW w:w="1868"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品牌与型号</w:t>
            </w:r>
          </w:p>
        </w:tc>
        <w:tc>
          <w:tcPr>
            <w:tcW w:w="1620"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数量</w:t>
            </w:r>
          </w:p>
        </w:tc>
        <w:tc>
          <w:tcPr>
            <w:tcW w:w="1440"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单价</w:t>
            </w:r>
          </w:p>
        </w:tc>
        <w:tc>
          <w:tcPr>
            <w:tcW w:w="1349" w:type="dxa"/>
            <w:tcBorders>
              <w:top w:val="single" w:sz="12" w:space="0" w:color="auto"/>
            </w:tcBorders>
            <w:vAlign w:val="center"/>
          </w:tcPr>
          <w:p w:rsidR="00C057C2" w:rsidRPr="00FA05DF" w:rsidRDefault="00C057C2">
            <w:pPr>
              <w:rPr>
                <w:rFonts w:ascii="宋体" w:cs="Times New Roman"/>
                <w:sz w:val="28"/>
                <w:szCs w:val="28"/>
              </w:rPr>
            </w:pPr>
            <w:r w:rsidRPr="00FA05DF">
              <w:rPr>
                <w:rFonts w:ascii="宋体" w:hAnsi="宋体" w:cs="宋体" w:hint="eastAsia"/>
                <w:sz w:val="28"/>
                <w:szCs w:val="28"/>
              </w:rPr>
              <w:t>其它</w:t>
            </w:r>
          </w:p>
        </w:tc>
      </w:tr>
      <w:tr w:rsidR="00C057C2" w:rsidRPr="00FA05DF">
        <w:trPr>
          <w:cantSplit/>
          <w:jc w:val="center"/>
        </w:trPr>
        <w:tc>
          <w:tcPr>
            <w:tcW w:w="865" w:type="dxa"/>
            <w:vAlign w:val="center"/>
          </w:tcPr>
          <w:p w:rsidR="00C057C2" w:rsidRPr="00FA05DF" w:rsidRDefault="00C057C2">
            <w:pPr>
              <w:rPr>
                <w:rFonts w:ascii="宋体" w:cs="Times New Roman"/>
                <w:color w:val="000000"/>
                <w:sz w:val="28"/>
                <w:szCs w:val="28"/>
              </w:rPr>
            </w:pPr>
            <w:r w:rsidRPr="00FA05DF">
              <w:rPr>
                <w:rFonts w:ascii="宋体" w:hAnsi="宋体" w:cs="宋体"/>
                <w:kern w:val="0"/>
                <w:sz w:val="28"/>
                <w:szCs w:val="28"/>
              </w:rPr>
              <w:t>1</w:t>
            </w:r>
          </w:p>
        </w:tc>
        <w:tc>
          <w:tcPr>
            <w:tcW w:w="2042" w:type="dxa"/>
            <w:vAlign w:val="center"/>
          </w:tcPr>
          <w:p w:rsidR="00C057C2" w:rsidRPr="00FA05DF" w:rsidRDefault="00C057C2">
            <w:pPr>
              <w:widowControl/>
              <w:shd w:val="clear" w:color="auto" w:fill="FFFFFF"/>
              <w:spacing w:line="560" w:lineRule="exact"/>
              <w:rPr>
                <w:rFonts w:ascii="宋体" w:cs="Times New Roman"/>
                <w:kern w:val="0"/>
                <w:sz w:val="28"/>
                <w:szCs w:val="28"/>
              </w:rPr>
            </w:pPr>
            <w:r w:rsidRPr="00FA05DF">
              <w:rPr>
                <w:rFonts w:ascii="宋体" w:hAnsi="宋体" w:cs="宋体" w:hint="eastAsia"/>
                <w:kern w:val="0"/>
                <w:sz w:val="24"/>
                <w:szCs w:val="24"/>
              </w:rPr>
              <w:t>商用跑步机</w:t>
            </w:r>
          </w:p>
        </w:tc>
        <w:tc>
          <w:tcPr>
            <w:tcW w:w="1868" w:type="dxa"/>
          </w:tcPr>
          <w:p w:rsidR="00C057C2" w:rsidRPr="00FA05DF" w:rsidRDefault="00C057C2">
            <w:pPr>
              <w:rPr>
                <w:rFonts w:ascii="宋体" w:cs="Times New Roman"/>
                <w:kern w:val="0"/>
                <w:sz w:val="28"/>
                <w:szCs w:val="28"/>
              </w:rPr>
            </w:pPr>
          </w:p>
        </w:tc>
        <w:tc>
          <w:tcPr>
            <w:tcW w:w="1620" w:type="dxa"/>
          </w:tcPr>
          <w:p w:rsidR="00C057C2" w:rsidRPr="00FA05DF" w:rsidRDefault="00C057C2">
            <w:pPr>
              <w:rPr>
                <w:rFonts w:ascii="宋体" w:hAnsi="宋体" w:cs="宋体"/>
                <w:kern w:val="0"/>
                <w:sz w:val="28"/>
                <w:szCs w:val="28"/>
              </w:rPr>
            </w:pPr>
            <w:r w:rsidRPr="00FA05DF">
              <w:rPr>
                <w:rFonts w:ascii="宋体" w:hAnsi="宋体" w:cs="宋体"/>
                <w:kern w:val="0"/>
                <w:sz w:val="28"/>
                <w:szCs w:val="28"/>
              </w:rPr>
              <w:t>9</w:t>
            </w:r>
          </w:p>
        </w:tc>
        <w:tc>
          <w:tcPr>
            <w:tcW w:w="1440" w:type="dxa"/>
            <w:vAlign w:val="center"/>
          </w:tcPr>
          <w:p w:rsidR="00C057C2" w:rsidRPr="00FA05DF" w:rsidRDefault="00C057C2">
            <w:pPr>
              <w:rPr>
                <w:rFonts w:ascii="宋体" w:cs="Times New Roman"/>
                <w:sz w:val="28"/>
                <w:szCs w:val="28"/>
              </w:rPr>
            </w:pPr>
          </w:p>
        </w:tc>
        <w:tc>
          <w:tcPr>
            <w:tcW w:w="1349" w:type="dxa"/>
            <w:vAlign w:val="center"/>
          </w:tcPr>
          <w:p w:rsidR="00C057C2" w:rsidRPr="00FA05DF" w:rsidRDefault="00C057C2">
            <w:pPr>
              <w:rPr>
                <w:rFonts w:ascii="宋体" w:cs="Times New Roman"/>
                <w:sz w:val="28"/>
                <w:szCs w:val="28"/>
              </w:rPr>
            </w:pPr>
          </w:p>
        </w:tc>
      </w:tr>
      <w:tr w:rsidR="00C057C2" w:rsidRPr="00FA05DF">
        <w:trPr>
          <w:cantSplit/>
          <w:jc w:val="center"/>
        </w:trPr>
        <w:tc>
          <w:tcPr>
            <w:tcW w:w="865" w:type="dxa"/>
            <w:vAlign w:val="center"/>
          </w:tcPr>
          <w:p w:rsidR="00C057C2" w:rsidRPr="00FA05DF" w:rsidRDefault="00C057C2">
            <w:pPr>
              <w:rPr>
                <w:rFonts w:ascii="宋体" w:cs="宋体"/>
                <w:color w:val="000000"/>
                <w:sz w:val="28"/>
                <w:szCs w:val="28"/>
              </w:rPr>
            </w:pPr>
            <w:r w:rsidRPr="00FA05DF">
              <w:rPr>
                <w:rFonts w:ascii="宋体" w:cs="宋体"/>
                <w:color w:val="000000"/>
                <w:sz w:val="28"/>
                <w:szCs w:val="28"/>
              </w:rPr>
              <w:t>2</w:t>
            </w:r>
          </w:p>
        </w:tc>
        <w:tc>
          <w:tcPr>
            <w:tcW w:w="2042" w:type="dxa"/>
            <w:vAlign w:val="center"/>
          </w:tcPr>
          <w:p w:rsidR="00C057C2" w:rsidRPr="00FA05DF" w:rsidRDefault="00C057C2">
            <w:pPr>
              <w:rPr>
                <w:rFonts w:ascii="宋体" w:cs="Times New Roman"/>
                <w:color w:val="000000"/>
                <w:sz w:val="28"/>
                <w:szCs w:val="28"/>
              </w:rPr>
            </w:pPr>
            <w:r w:rsidRPr="00FA05DF">
              <w:rPr>
                <w:rFonts w:ascii="宋体" w:cs="宋体" w:hint="eastAsia"/>
                <w:color w:val="000000"/>
                <w:sz w:val="28"/>
                <w:szCs w:val="28"/>
              </w:rPr>
              <w:t>椭圆机</w:t>
            </w:r>
          </w:p>
        </w:tc>
        <w:tc>
          <w:tcPr>
            <w:tcW w:w="1868" w:type="dxa"/>
            <w:vAlign w:val="center"/>
          </w:tcPr>
          <w:p w:rsidR="00C057C2" w:rsidRPr="00FA05DF" w:rsidRDefault="00C057C2">
            <w:pPr>
              <w:rPr>
                <w:rFonts w:ascii="宋体" w:cs="Times New Roman"/>
                <w:color w:val="000000"/>
                <w:w w:val="80"/>
                <w:sz w:val="28"/>
                <w:szCs w:val="28"/>
              </w:rPr>
            </w:pPr>
          </w:p>
        </w:tc>
        <w:tc>
          <w:tcPr>
            <w:tcW w:w="1620" w:type="dxa"/>
          </w:tcPr>
          <w:p w:rsidR="00C057C2" w:rsidRPr="00FA05DF" w:rsidRDefault="00C057C2">
            <w:pPr>
              <w:rPr>
                <w:rFonts w:ascii="宋体" w:cs="宋体"/>
                <w:sz w:val="28"/>
                <w:szCs w:val="28"/>
              </w:rPr>
            </w:pPr>
            <w:r w:rsidRPr="00FA05DF">
              <w:rPr>
                <w:rFonts w:ascii="宋体" w:cs="宋体"/>
                <w:sz w:val="28"/>
                <w:szCs w:val="28"/>
              </w:rPr>
              <w:t>2</w:t>
            </w:r>
          </w:p>
        </w:tc>
        <w:tc>
          <w:tcPr>
            <w:tcW w:w="1440" w:type="dxa"/>
            <w:vAlign w:val="center"/>
          </w:tcPr>
          <w:p w:rsidR="00C057C2" w:rsidRPr="00FA05DF" w:rsidRDefault="00C057C2">
            <w:pPr>
              <w:rPr>
                <w:rFonts w:ascii="宋体" w:cs="宋体"/>
                <w:sz w:val="28"/>
                <w:szCs w:val="28"/>
              </w:rPr>
            </w:pPr>
          </w:p>
        </w:tc>
        <w:tc>
          <w:tcPr>
            <w:tcW w:w="1349" w:type="dxa"/>
            <w:vAlign w:val="center"/>
          </w:tcPr>
          <w:p w:rsidR="00C057C2" w:rsidRPr="00FA05DF" w:rsidRDefault="00C057C2">
            <w:pPr>
              <w:rPr>
                <w:rFonts w:ascii="宋体" w:cs="宋体"/>
                <w:sz w:val="28"/>
                <w:szCs w:val="28"/>
              </w:rPr>
            </w:pPr>
          </w:p>
        </w:tc>
      </w:tr>
      <w:tr w:rsidR="00C057C2" w:rsidRPr="00FA05DF">
        <w:trPr>
          <w:cantSplit/>
          <w:jc w:val="center"/>
        </w:trPr>
        <w:tc>
          <w:tcPr>
            <w:tcW w:w="865" w:type="dxa"/>
            <w:vAlign w:val="center"/>
          </w:tcPr>
          <w:p w:rsidR="00C057C2" w:rsidRPr="00FA05DF" w:rsidRDefault="00C057C2">
            <w:pPr>
              <w:rPr>
                <w:rFonts w:ascii="宋体" w:cs="宋体"/>
                <w:color w:val="000000"/>
                <w:sz w:val="28"/>
                <w:szCs w:val="28"/>
              </w:rPr>
            </w:pPr>
            <w:r w:rsidRPr="00FA05DF">
              <w:rPr>
                <w:rFonts w:ascii="宋体" w:cs="宋体"/>
                <w:color w:val="000000"/>
                <w:sz w:val="28"/>
                <w:szCs w:val="28"/>
              </w:rPr>
              <w:t>3</w:t>
            </w:r>
          </w:p>
        </w:tc>
        <w:tc>
          <w:tcPr>
            <w:tcW w:w="2042" w:type="dxa"/>
            <w:vAlign w:val="center"/>
          </w:tcPr>
          <w:p w:rsidR="00C057C2" w:rsidRPr="00FA05DF" w:rsidRDefault="00C057C2">
            <w:pPr>
              <w:rPr>
                <w:rFonts w:ascii="宋体" w:cs="Times New Roman"/>
                <w:color w:val="000000"/>
                <w:sz w:val="28"/>
                <w:szCs w:val="28"/>
              </w:rPr>
            </w:pPr>
            <w:r w:rsidRPr="00FA05DF">
              <w:rPr>
                <w:rFonts w:ascii="宋体" w:cs="宋体" w:hint="eastAsia"/>
                <w:color w:val="000000"/>
                <w:sz w:val="28"/>
                <w:szCs w:val="28"/>
              </w:rPr>
              <w:t>动感单车</w:t>
            </w:r>
          </w:p>
        </w:tc>
        <w:tc>
          <w:tcPr>
            <w:tcW w:w="1868" w:type="dxa"/>
            <w:vAlign w:val="center"/>
          </w:tcPr>
          <w:p w:rsidR="00C057C2" w:rsidRPr="00FA05DF" w:rsidRDefault="00C057C2">
            <w:pPr>
              <w:rPr>
                <w:rFonts w:ascii="宋体" w:cs="Times New Roman"/>
                <w:color w:val="000000"/>
                <w:w w:val="80"/>
                <w:sz w:val="28"/>
                <w:szCs w:val="28"/>
              </w:rPr>
            </w:pPr>
          </w:p>
        </w:tc>
        <w:tc>
          <w:tcPr>
            <w:tcW w:w="1620" w:type="dxa"/>
          </w:tcPr>
          <w:p w:rsidR="00C057C2" w:rsidRPr="00FA05DF" w:rsidRDefault="00C057C2">
            <w:pPr>
              <w:rPr>
                <w:rFonts w:ascii="宋体" w:cs="宋体"/>
                <w:sz w:val="28"/>
                <w:szCs w:val="28"/>
              </w:rPr>
            </w:pPr>
            <w:r w:rsidRPr="00FA05DF">
              <w:rPr>
                <w:rFonts w:ascii="宋体" w:cs="宋体"/>
                <w:sz w:val="28"/>
                <w:szCs w:val="28"/>
              </w:rPr>
              <w:t>6</w:t>
            </w:r>
          </w:p>
        </w:tc>
        <w:tc>
          <w:tcPr>
            <w:tcW w:w="1440" w:type="dxa"/>
            <w:vAlign w:val="center"/>
          </w:tcPr>
          <w:p w:rsidR="00C057C2" w:rsidRPr="00FA05DF" w:rsidRDefault="00C057C2">
            <w:pPr>
              <w:rPr>
                <w:rFonts w:ascii="宋体" w:cs="宋体"/>
                <w:sz w:val="28"/>
                <w:szCs w:val="28"/>
              </w:rPr>
            </w:pPr>
          </w:p>
        </w:tc>
        <w:tc>
          <w:tcPr>
            <w:tcW w:w="1349" w:type="dxa"/>
            <w:vAlign w:val="center"/>
          </w:tcPr>
          <w:p w:rsidR="00C057C2" w:rsidRPr="00FA05DF" w:rsidRDefault="00C057C2">
            <w:pPr>
              <w:rPr>
                <w:rFonts w:ascii="宋体" w:cs="宋体"/>
                <w:sz w:val="28"/>
                <w:szCs w:val="28"/>
              </w:rPr>
            </w:pPr>
          </w:p>
        </w:tc>
      </w:tr>
      <w:tr w:rsidR="00C057C2" w:rsidRPr="00FA05DF">
        <w:trPr>
          <w:cantSplit/>
          <w:jc w:val="center"/>
        </w:trPr>
        <w:tc>
          <w:tcPr>
            <w:tcW w:w="2907" w:type="dxa"/>
            <w:gridSpan w:val="2"/>
            <w:tcBorders>
              <w:bottom w:val="single" w:sz="12" w:space="0" w:color="auto"/>
            </w:tcBorders>
            <w:vAlign w:val="center"/>
          </w:tcPr>
          <w:p w:rsidR="00C057C2" w:rsidRPr="00FA05DF" w:rsidRDefault="00C057C2">
            <w:pPr>
              <w:rPr>
                <w:rFonts w:ascii="宋体" w:cs="Times New Roman"/>
                <w:color w:val="000000"/>
                <w:sz w:val="28"/>
                <w:szCs w:val="28"/>
              </w:rPr>
            </w:pPr>
            <w:r w:rsidRPr="00FA05DF">
              <w:rPr>
                <w:rFonts w:ascii="宋体" w:hAnsi="宋体" w:cs="宋体" w:hint="eastAsia"/>
                <w:color w:val="000000"/>
                <w:sz w:val="28"/>
                <w:szCs w:val="28"/>
              </w:rPr>
              <w:t>·····</w:t>
            </w:r>
          </w:p>
        </w:tc>
        <w:tc>
          <w:tcPr>
            <w:tcW w:w="1868" w:type="dxa"/>
            <w:tcBorders>
              <w:bottom w:val="single" w:sz="12" w:space="0" w:color="auto"/>
            </w:tcBorders>
            <w:vAlign w:val="center"/>
          </w:tcPr>
          <w:p w:rsidR="00C057C2" w:rsidRPr="00FA05DF" w:rsidRDefault="00C057C2">
            <w:pPr>
              <w:rPr>
                <w:rFonts w:ascii="宋体" w:cs="Times New Roman"/>
                <w:color w:val="000000"/>
                <w:w w:val="80"/>
                <w:sz w:val="28"/>
                <w:szCs w:val="28"/>
              </w:rPr>
            </w:pPr>
          </w:p>
        </w:tc>
        <w:tc>
          <w:tcPr>
            <w:tcW w:w="1620" w:type="dxa"/>
            <w:tcBorders>
              <w:bottom w:val="single" w:sz="12" w:space="0" w:color="auto"/>
            </w:tcBorders>
          </w:tcPr>
          <w:p w:rsidR="00C057C2" w:rsidRPr="00FA05DF" w:rsidRDefault="00C057C2">
            <w:pPr>
              <w:rPr>
                <w:rFonts w:ascii="宋体" w:cs="Times New Roman"/>
                <w:sz w:val="28"/>
                <w:szCs w:val="28"/>
              </w:rPr>
            </w:pPr>
          </w:p>
        </w:tc>
        <w:tc>
          <w:tcPr>
            <w:tcW w:w="1440" w:type="dxa"/>
            <w:tcBorders>
              <w:bottom w:val="single" w:sz="12" w:space="0" w:color="auto"/>
            </w:tcBorders>
            <w:vAlign w:val="center"/>
          </w:tcPr>
          <w:p w:rsidR="00C057C2" w:rsidRPr="00FA05DF" w:rsidRDefault="00C057C2">
            <w:pPr>
              <w:rPr>
                <w:rFonts w:ascii="宋体" w:cs="Times New Roman"/>
                <w:sz w:val="28"/>
                <w:szCs w:val="28"/>
              </w:rPr>
            </w:pPr>
          </w:p>
        </w:tc>
        <w:tc>
          <w:tcPr>
            <w:tcW w:w="1349" w:type="dxa"/>
            <w:tcBorders>
              <w:bottom w:val="single" w:sz="12" w:space="0" w:color="auto"/>
            </w:tcBorders>
            <w:vAlign w:val="center"/>
          </w:tcPr>
          <w:p w:rsidR="00C057C2" w:rsidRPr="00FA05DF" w:rsidRDefault="00C057C2">
            <w:pPr>
              <w:rPr>
                <w:rFonts w:ascii="宋体" w:cs="Times New Roman"/>
                <w:sz w:val="28"/>
                <w:szCs w:val="28"/>
              </w:rPr>
            </w:pPr>
          </w:p>
        </w:tc>
      </w:tr>
    </w:tbl>
    <w:p w:rsidR="00C057C2" w:rsidRDefault="00C057C2">
      <w:pPr>
        <w:rPr>
          <w:rFonts w:cs="Times New Roman"/>
        </w:rPr>
      </w:pPr>
    </w:p>
    <w:p w:rsidR="00C057C2" w:rsidRDefault="00C057C2">
      <w:pPr>
        <w:pStyle w:val="3"/>
        <w:rPr>
          <w:rFonts w:cs="Times New Roman"/>
        </w:rPr>
      </w:pPr>
      <w:r>
        <w:rPr>
          <w:rFonts w:cs="宋体" w:hint="eastAsia"/>
        </w:rPr>
        <w:t>五、投标人资格要求</w:t>
      </w:r>
    </w:p>
    <w:p w:rsidR="00C057C2" w:rsidRDefault="00C057C2" w:rsidP="00397547">
      <w:pPr>
        <w:spacing w:line="360" w:lineRule="auto"/>
        <w:ind w:firstLineChars="196" w:firstLine="470"/>
        <w:rPr>
          <w:rFonts w:hAnsi="宋体" w:cs="Times New Roman"/>
          <w:sz w:val="24"/>
          <w:szCs w:val="24"/>
        </w:rPr>
      </w:pPr>
      <w:r>
        <w:rPr>
          <w:rFonts w:hAnsi="宋体"/>
          <w:sz w:val="24"/>
          <w:szCs w:val="24"/>
        </w:rPr>
        <w:t xml:space="preserve">   1</w:t>
      </w:r>
      <w:r>
        <w:rPr>
          <w:rFonts w:hAnsi="宋体" w:cs="宋体" w:hint="eastAsia"/>
          <w:sz w:val="24"/>
          <w:szCs w:val="24"/>
        </w:rPr>
        <w:t>、满足《中华人民共和国政府采购法》第二十二条的全部要求，且具有从事本项目的经营范围和能力；</w:t>
      </w:r>
    </w:p>
    <w:p w:rsidR="00C057C2" w:rsidRDefault="00C057C2" w:rsidP="00397547">
      <w:pPr>
        <w:spacing w:line="360" w:lineRule="auto"/>
        <w:ind w:firstLineChars="196" w:firstLine="470"/>
        <w:rPr>
          <w:rFonts w:hAnsi="宋体" w:cs="Times New Roman"/>
          <w:sz w:val="24"/>
          <w:szCs w:val="24"/>
        </w:rPr>
      </w:pPr>
      <w:r>
        <w:rPr>
          <w:rFonts w:hAnsi="宋体"/>
          <w:sz w:val="24"/>
          <w:szCs w:val="24"/>
        </w:rPr>
        <w:t>2</w:t>
      </w:r>
      <w:r>
        <w:rPr>
          <w:rFonts w:hAnsi="宋体" w:cs="宋体" w:hint="eastAsia"/>
          <w:sz w:val="24"/>
          <w:szCs w:val="24"/>
        </w:rPr>
        <w:t>、本项目不接受联合体投标。</w:t>
      </w:r>
    </w:p>
    <w:p w:rsidR="00C057C2" w:rsidRDefault="00C057C2">
      <w:pPr>
        <w:pStyle w:val="3"/>
        <w:rPr>
          <w:rFonts w:cs="Times New Roman"/>
        </w:rPr>
      </w:pPr>
      <w:r>
        <w:rPr>
          <w:rFonts w:cs="宋体" w:hint="eastAsia"/>
        </w:rPr>
        <w:t>六、供货（安装、服务）周期：</w:t>
      </w:r>
      <w:r>
        <w:rPr>
          <w:rFonts w:hAnsi="宋体" w:cs="宋体" w:hint="eastAsia"/>
          <w:b w:val="0"/>
          <w:bCs w:val="0"/>
          <w:sz w:val="24"/>
          <w:szCs w:val="24"/>
        </w:rPr>
        <w:t>自合同起订之日起</w:t>
      </w:r>
      <w:r>
        <w:rPr>
          <w:rFonts w:hAnsi="宋体"/>
          <w:b w:val="0"/>
          <w:bCs w:val="0"/>
          <w:sz w:val="24"/>
          <w:szCs w:val="24"/>
        </w:rPr>
        <w:t>20</w:t>
      </w:r>
      <w:r>
        <w:rPr>
          <w:rFonts w:hAnsi="宋体" w:cs="宋体" w:hint="eastAsia"/>
          <w:b w:val="0"/>
          <w:bCs w:val="0"/>
          <w:sz w:val="24"/>
          <w:szCs w:val="24"/>
        </w:rPr>
        <w:t>日完成供货、安装、调试工作。</w:t>
      </w:r>
    </w:p>
    <w:p w:rsidR="00C057C2" w:rsidRDefault="00C057C2">
      <w:pPr>
        <w:pStyle w:val="3"/>
        <w:rPr>
          <w:rFonts w:cs="Times New Roman"/>
        </w:rPr>
      </w:pPr>
      <w:r>
        <w:rPr>
          <w:rFonts w:cs="宋体" w:hint="eastAsia"/>
        </w:rPr>
        <w:t>七、付款方式：</w:t>
      </w:r>
    </w:p>
    <w:p w:rsidR="00C057C2" w:rsidRDefault="00C057C2" w:rsidP="00397547">
      <w:pPr>
        <w:spacing w:line="420" w:lineRule="exact"/>
        <w:ind w:firstLineChars="200" w:firstLine="480"/>
        <w:rPr>
          <w:rFonts w:ascii="Times New Roman" w:cs="宋体" w:hint="eastAsia"/>
          <w:sz w:val="24"/>
          <w:szCs w:val="24"/>
        </w:rPr>
      </w:pPr>
      <w:r>
        <w:rPr>
          <w:rFonts w:ascii="Times New Roman" w:cs="宋体" w:hint="eastAsia"/>
          <w:sz w:val="24"/>
          <w:szCs w:val="24"/>
        </w:rPr>
        <w:t>不支付预付款，供货量达到</w:t>
      </w:r>
      <w:r>
        <w:rPr>
          <w:rFonts w:ascii="Times New Roman" w:hAnsi="Times New Roman" w:cs="Times New Roman"/>
          <w:sz w:val="24"/>
          <w:szCs w:val="24"/>
        </w:rPr>
        <w:t>60%</w:t>
      </w:r>
      <w:r>
        <w:rPr>
          <w:rFonts w:ascii="Times New Roman" w:cs="宋体" w:hint="eastAsia"/>
          <w:sz w:val="24"/>
          <w:szCs w:val="24"/>
        </w:rPr>
        <w:t>时，支付至合同款的</w:t>
      </w:r>
      <w:r>
        <w:rPr>
          <w:rFonts w:ascii="Times New Roman" w:hAnsi="Times New Roman" w:cs="Times New Roman"/>
          <w:sz w:val="24"/>
          <w:szCs w:val="24"/>
        </w:rPr>
        <w:t>50%</w:t>
      </w:r>
      <w:r>
        <w:rPr>
          <w:rFonts w:ascii="Times New Roman" w:cs="宋体" w:hint="eastAsia"/>
          <w:sz w:val="24"/>
          <w:szCs w:val="24"/>
        </w:rPr>
        <w:t>；供货全部完成，支付至合同款的</w:t>
      </w:r>
      <w:r>
        <w:rPr>
          <w:rFonts w:ascii="Times New Roman" w:hAnsi="Times New Roman" w:cs="Times New Roman"/>
          <w:sz w:val="24"/>
          <w:szCs w:val="24"/>
        </w:rPr>
        <w:t>90%</w:t>
      </w:r>
      <w:r>
        <w:rPr>
          <w:rFonts w:ascii="Times New Roman" w:cs="宋体" w:hint="eastAsia"/>
          <w:sz w:val="24"/>
          <w:szCs w:val="24"/>
        </w:rPr>
        <w:t>；安装调试验收合格后，支付至合同款的</w:t>
      </w:r>
      <w:r>
        <w:rPr>
          <w:rFonts w:ascii="Times New Roman" w:hAnsi="Times New Roman" w:cs="Times New Roman"/>
          <w:sz w:val="24"/>
          <w:szCs w:val="24"/>
        </w:rPr>
        <w:t>100%</w:t>
      </w:r>
      <w:r>
        <w:rPr>
          <w:rFonts w:ascii="Times New Roman" w:cs="宋体" w:hint="eastAsia"/>
          <w:sz w:val="24"/>
          <w:szCs w:val="24"/>
        </w:rPr>
        <w:t>。</w:t>
      </w:r>
    </w:p>
    <w:p w:rsidR="00D120C4" w:rsidRDefault="00D120C4" w:rsidP="00397547">
      <w:pPr>
        <w:spacing w:line="420" w:lineRule="exact"/>
        <w:ind w:firstLineChars="200" w:firstLine="480"/>
        <w:rPr>
          <w:rFonts w:ascii="Times New Roman" w:cs="宋体" w:hint="eastAsia"/>
          <w:sz w:val="24"/>
          <w:szCs w:val="24"/>
        </w:rPr>
      </w:pPr>
    </w:p>
    <w:p w:rsidR="00D120C4" w:rsidRDefault="00D120C4" w:rsidP="00397547">
      <w:pPr>
        <w:spacing w:line="420" w:lineRule="exact"/>
        <w:ind w:firstLineChars="200" w:firstLine="480"/>
        <w:rPr>
          <w:rFonts w:ascii="Times New Roman" w:cs="宋体" w:hint="eastAsia"/>
          <w:sz w:val="24"/>
          <w:szCs w:val="24"/>
        </w:rPr>
      </w:pPr>
    </w:p>
    <w:p w:rsidR="00D120C4" w:rsidRDefault="00D120C4" w:rsidP="00397547">
      <w:pPr>
        <w:spacing w:line="420" w:lineRule="exact"/>
        <w:ind w:firstLineChars="200" w:firstLine="480"/>
        <w:rPr>
          <w:rFonts w:ascii="Times New Roman" w:cs="宋体" w:hint="eastAsia"/>
          <w:sz w:val="24"/>
          <w:szCs w:val="24"/>
        </w:rPr>
      </w:pPr>
    </w:p>
    <w:p w:rsidR="00D120C4" w:rsidRDefault="00D120C4" w:rsidP="00397547">
      <w:pPr>
        <w:spacing w:line="420" w:lineRule="exact"/>
        <w:ind w:firstLineChars="200" w:firstLine="480"/>
        <w:rPr>
          <w:rFonts w:ascii="Times New Roman" w:hAnsi="Times New Roman" w:cs="Times New Roman"/>
          <w:sz w:val="24"/>
          <w:szCs w:val="24"/>
        </w:rPr>
      </w:pPr>
    </w:p>
    <w:p w:rsidR="00C057C2" w:rsidRDefault="00C057C2">
      <w:pPr>
        <w:pStyle w:val="3"/>
        <w:rPr>
          <w:rFonts w:cs="Times New Roman"/>
        </w:rPr>
      </w:pPr>
      <w:r>
        <w:rPr>
          <w:rFonts w:cs="宋体" w:hint="eastAsia"/>
        </w:rPr>
        <w:t>八、采购方式：</w:t>
      </w:r>
    </w:p>
    <w:p w:rsidR="00C057C2" w:rsidRDefault="00C057C2" w:rsidP="00397547">
      <w:pPr>
        <w:spacing w:line="360" w:lineRule="auto"/>
        <w:ind w:firstLineChars="196" w:firstLine="470"/>
        <w:rPr>
          <w:rFonts w:hAnsi="宋体" w:cs="Times New Roman"/>
          <w:sz w:val="24"/>
          <w:szCs w:val="24"/>
        </w:rPr>
      </w:pPr>
      <w:r>
        <w:rPr>
          <w:rFonts w:hAnsi="宋体" w:cs="宋体" w:hint="eastAsia"/>
          <w:sz w:val="24"/>
          <w:szCs w:val="24"/>
        </w:rPr>
        <w:t>公开招标</w:t>
      </w:r>
    </w:p>
    <w:p w:rsidR="00C057C2" w:rsidRDefault="00C057C2">
      <w:pPr>
        <w:pStyle w:val="3"/>
        <w:rPr>
          <w:rFonts w:cs="Times New Roman"/>
        </w:rPr>
      </w:pPr>
      <w:r>
        <w:rPr>
          <w:rFonts w:cs="宋体" w:hint="eastAsia"/>
        </w:rPr>
        <w:t>九、评标办法的初步意见：综合评分法</w:t>
      </w:r>
    </w:p>
    <w:p w:rsidR="00C057C2" w:rsidRDefault="00C057C2">
      <w:pPr>
        <w:rPr>
          <w:rFonts w:cs="Times New Roman"/>
        </w:rPr>
      </w:pPr>
      <w:r>
        <w:t>1.</w:t>
      </w:r>
      <w:r>
        <w:rPr>
          <w:rFonts w:cs="宋体" w:hint="eastAsia"/>
        </w:rPr>
        <w:t>一包</w:t>
      </w:r>
    </w:p>
    <w:tbl>
      <w:tblPr>
        <w:tblpPr w:leftFromText="180" w:rightFromText="180" w:vertAnchor="text" w:horzAnchor="page" w:tblpXSpec="center" w:tblpY="302"/>
        <w:tblOverlap w:val="never"/>
        <w:tblW w:w="96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tblPr>
      <w:tblGrid>
        <w:gridCol w:w="1033"/>
        <w:gridCol w:w="1341"/>
        <w:gridCol w:w="4613"/>
        <w:gridCol w:w="1984"/>
        <w:gridCol w:w="657"/>
      </w:tblGrid>
      <w:tr w:rsidR="00C057C2" w:rsidRPr="00FA05DF">
        <w:trPr>
          <w:trHeight w:val="542"/>
        </w:trPr>
        <w:tc>
          <w:tcPr>
            <w:tcW w:w="1033" w:type="dxa"/>
            <w:tcBorders>
              <w:top w:val="single" w:sz="12" w:space="0" w:color="auto"/>
            </w:tcBorders>
            <w:vAlign w:val="center"/>
          </w:tcPr>
          <w:p w:rsidR="00C057C2" w:rsidRPr="00FA05DF" w:rsidRDefault="00C057C2" w:rsidP="001E3819">
            <w:pPr>
              <w:adjustRightInd w:val="0"/>
              <w:snapToGrid w:val="0"/>
              <w:spacing w:before="100" w:beforeAutospacing="1" w:after="100" w:afterAutospacing="1"/>
              <w:jc w:val="center"/>
              <w:rPr>
                <w:rFonts w:ascii="宋体" w:cs="Times New Roman"/>
                <w:b/>
                <w:bCs/>
              </w:rPr>
            </w:pPr>
            <w:r w:rsidRPr="00FA05DF">
              <w:rPr>
                <w:rFonts w:ascii="宋体" w:hAnsi="宋体" w:cs="宋体" w:hint="eastAsia"/>
                <w:b/>
                <w:bCs/>
              </w:rPr>
              <w:lastRenderedPageBreak/>
              <w:t>评分标准</w:t>
            </w:r>
          </w:p>
        </w:tc>
        <w:tc>
          <w:tcPr>
            <w:tcW w:w="5954" w:type="dxa"/>
            <w:gridSpan w:val="2"/>
            <w:tcBorders>
              <w:top w:val="single" w:sz="12" w:space="0" w:color="auto"/>
            </w:tcBorders>
            <w:vAlign w:val="center"/>
          </w:tcPr>
          <w:p w:rsidR="00C057C2" w:rsidRPr="00FA05DF" w:rsidRDefault="00C057C2" w:rsidP="001E3819">
            <w:pPr>
              <w:adjustRightInd w:val="0"/>
              <w:snapToGrid w:val="0"/>
              <w:spacing w:before="100" w:beforeAutospacing="1" w:after="100" w:afterAutospacing="1"/>
              <w:jc w:val="center"/>
              <w:rPr>
                <w:rFonts w:ascii="宋体" w:cs="Times New Roman"/>
                <w:b/>
                <w:bCs/>
              </w:rPr>
            </w:pPr>
            <w:r w:rsidRPr="00FA05DF">
              <w:rPr>
                <w:rFonts w:ascii="宋体" w:hAnsi="宋体" w:cs="宋体" w:hint="eastAsia"/>
                <w:b/>
                <w:bCs/>
              </w:rPr>
              <w:t>评分因素</w:t>
            </w:r>
          </w:p>
        </w:tc>
        <w:tc>
          <w:tcPr>
            <w:tcW w:w="1984" w:type="dxa"/>
            <w:tcBorders>
              <w:top w:val="single" w:sz="12" w:space="0" w:color="auto"/>
            </w:tcBorders>
            <w:vAlign w:val="center"/>
          </w:tcPr>
          <w:p w:rsidR="00C057C2" w:rsidRPr="00FA05DF" w:rsidRDefault="00C057C2" w:rsidP="001E3819">
            <w:pPr>
              <w:adjustRightInd w:val="0"/>
              <w:snapToGrid w:val="0"/>
              <w:spacing w:before="100" w:beforeAutospacing="1" w:after="100" w:afterAutospacing="1"/>
              <w:jc w:val="center"/>
              <w:rPr>
                <w:rFonts w:ascii="宋体" w:cs="Times New Roman"/>
                <w:b/>
                <w:bCs/>
              </w:rPr>
            </w:pPr>
            <w:r w:rsidRPr="00FA05DF">
              <w:rPr>
                <w:rFonts w:ascii="宋体" w:hAnsi="宋体" w:cs="宋体" w:hint="eastAsia"/>
                <w:b/>
                <w:bCs/>
              </w:rPr>
              <w:t>所需提供材料</w:t>
            </w:r>
          </w:p>
        </w:tc>
        <w:tc>
          <w:tcPr>
            <w:tcW w:w="657" w:type="dxa"/>
            <w:tcBorders>
              <w:top w:val="single" w:sz="12" w:space="0" w:color="auto"/>
            </w:tcBorders>
            <w:vAlign w:val="center"/>
          </w:tcPr>
          <w:p w:rsidR="00C057C2" w:rsidRPr="00FA05DF" w:rsidRDefault="00C057C2" w:rsidP="001E3819">
            <w:pPr>
              <w:adjustRightInd w:val="0"/>
              <w:snapToGrid w:val="0"/>
              <w:spacing w:before="100" w:beforeAutospacing="1" w:after="100" w:afterAutospacing="1"/>
              <w:jc w:val="center"/>
              <w:rPr>
                <w:rFonts w:ascii="宋体" w:cs="Times New Roman"/>
                <w:b/>
                <w:bCs/>
              </w:rPr>
            </w:pPr>
            <w:r w:rsidRPr="00FA05DF">
              <w:rPr>
                <w:rFonts w:ascii="宋体" w:hAnsi="宋体" w:cs="宋体" w:hint="eastAsia"/>
                <w:b/>
                <w:bCs/>
              </w:rPr>
              <w:t>分值</w:t>
            </w:r>
          </w:p>
        </w:tc>
      </w:tr>
      <w:tr w:rsidR="00C057C2" w:rsidRPr="00FA05DF">
        <w:trPr>
          <w:trHeight w:val="1528"/>
        </w:trPr>
        <w:tc>
          <w:tcPr>
            <w:tcW w:w="1033" w:type="dxa"/>
            <w:vMerge w:val="restart"/>
            <w:vAlign w:val="center"/>
          </w:tcPr>
          <w:p w:rsidR="00C057C2" w:rsidRPr="00FA05DF" w:rsidRDefault="00C057C2" w:rsidP="001E3819">
            <w:pPr>
              <w:snapToGrid w:val="0"/>
              <w:rPr>
                <w:rFonts w:ascii="宋体" w:cs="Times New Roman"/>
              </w:rPr>
            </w:pPr>
            <w:r w:rsidRPr="00FA05DF">
              <w:rPr>
                <w:rFonts w:ascii="宋体" w:hAnsi="宋体" w:cs="宋体" w:hint="eastAsia"/>
              </w:rPr>
              <w:t>技术部分标准</w:t>
            </w:r>
          </w:p>
        </w:tc>
        <w:tc>
          <w:tcPr>
            <w:tcW w:w="1341" w:type="dxa"/>
            <w:vAlign w:val="center"/>
          </w:tcPr>
          <w:p w:rsidR="00C057C2" w:rsidRPr="00FA05DF" w:rsidRDefault="00C057C2" w:rsidP="001E3819">
            <w:pPr>
              <w:snapToGrid w:val="0"/>
              <w:rPr>
                <w:rFonts w:ascii="宋体" w:cs="Times New Roman"/>
              </w:rPr>
            </w:pPr>
            <w:r w:rsidRPr="00FA05DF">
              <w:rPr>
                <w:rFonts w:ascii="宋体" w:hAnsi="宋体" w:cs="宋体" w:hint="eastAsia"/>
              </w:rPr>
              <w:t>技术方案</w:t>
            </w:r>
          </w:p>
        </w:tc>
        <w:tc>
          <w:tcPr>
            <w:tcW w:w="4613" w:type="dxa"/>
            <w:vAlign w:val="center"/>
          </w:tcPr>
          <w:p w:rsidR="00C057C2" w:rsidRPr="00FA05DF" w:rsidRDefault="00C057C2" w:rsidP="00397547">
            <w:pPr>
              <w:snapToGrid w:val="0"/>
              <w:ind w:firstLineChars="200" w:firstLine="420"/>
              <w:rPr>
                <w:rFonts w:ascii="宋体" w:cs="Times New Roman"/>
              </w:rPr>
            </w:pPr>
            <w:r w:rsidRPr="00FA05DF">
              <w:rPr>
                <w:rFonts w:ascii="宋体" w:hAnsi="宋体" w:cs="宋体" w:hint="eastAsia"/>
              </w:rPr>
              <w:t>投标人需提供实施方案，包含实施步骤和方案，考虑用户实际使用需求，符合对当前和未来发展的要求。方案完善、可靠、规范的得</w:t>
            </w:r>
            <w:r w:rsidRPr="00FA05DF">
              <w:rPr>
                <w:rFonts w:ascii="宋体" w:hAnsi="宋体" w:cs="宋体"/>
              </w:rPr>
              <w:t xml:space="preserve"> 8-10 </w:t>
            </w:r>
            <w:r w:rsidRPr="00FA05DF">
              <w:rPr>
                <w:rFonts w:ascii="宋体" w:hAnsi="宋体" w:cs="宋体" w:hint="eastAsia"/>
              </w:rPr>
              <w:t>分，方案较完善、可靠、规范的得</w:t>
            </w:r>
            <w:r w:rsidRPr="00FA05DF">
              <w:rPr>
                <w:rFonts w:ascii="宋体" w:hAnsi="宋体" w:cs="宋体"/>
              </w:rPr>
              <w:t xml:space="preserve"> 4-7 </w:t>
            </w:r>
            <w:r w:rsidRPr="00FA05DF">
              <w:rPr>
                <w:rFonts w:ascii="宋体" w:hAnsi="宋体" w:cs="宋体" w:hint="eastAsia"/>
              </w:rPr>
              <w:t>分，方案不完善、可靠、规范的得</w:t>
            </w:r>
            <w:r w:rsidRPr="00FA05DF">
              <w:rPr>
                <w:rFonts w:ascii="宋体" w:hAnsi="宋体" w:cs="宋体"/>
              </w:rPr>
              <w:t xml:space="preserve"> 1-3 </w:t>
            </w:r>
          </w:p>
        </w:tc>
        <w:tc>
          <w:tcPr>
            <w:tcW w:w="1984" w:type="dxa"/>
            <w:vAlign w:val="center"/>
          </w:tcPr>
          <w:p w:rsidR="00C057C2" w:rsidRPr="00FA05DF" w:rsidRDefault="00C057C2" w:rsidP="00397547">
            <w:pPr>
              <w:snapToGrid w:val="0"/>
              <w:ind w:firstLineChars="200" w:firstLine="420"/>
              <w:rPr>
                <w:rFonts w:ascii="宋体" w:cs="Times New Roman"/>
              </w:rPr>
            </w:pPr>
            <w:r w:rsidRPr="00FA05DF">
              <w:rPr>
                <w:rFonts w:ascii="宋体" w:hAnsi="宋体" w:cs="宋体" w:hint="eastAsia"/>
              </w:rPr>
              <w:t>提供技术方案装订入投标文件，未提供技术方案的不得分。</w:t>
            </w:r>
          </w:p>
        </w:tc>
        <w:tc>
          <w:tcPr>
            <w:tcW w:w="657" w:type="dxa"/>
            <w:vAlign w:val="center"/>
          </w:tcPr>
          <w:p w:rsidR="00C057C2" w:rsidRPr="00FA05DF" w:rsidRDefault="00C057C2" w:rsidP="001E3819">
            <w:pPr>
              <w:snapToGrid w:val="0"/>
              <w:jc w:val="center"/>
              <w:rPr>
                <w:rFonts w:ascii="宋体" w:cs="Times New Roman"/>
              </w:rPr>
            </w:pPr>
            <w:r w:rsidRPr="00FA05DF">
              <w:rPr>
                <w:rFonts w:ascii="宋体" w:hAnsi="宋体" w:cs="宋体"/>
              </w:rPr>
              <w:t>10</w:t>
            </w:r>
          </w:p>
        </w:tc>
      </w:tr>
      <w:tr w:rsidR="00C057C2" w:rsidRPr="00FA05DF">
        <w:trPr>
          <w:trHeight w:val="2142"/>
        </w:trPr>
        <w:tc>
          <w:tcPr>
            <w:tcW w:w="1033" w:type="dxa"/>
            <w:vMerge/>
            <w:vAlign w:val="center"/>
          </w:tcPr>
          <w:p w:rsidR="00C057C2" w:rsidRPr="00FA05DF" w:rsidRDefault="00C057C2" w:rsidP="00397547">
            <w:pPr>
              <w:snapToGrid w:val="0"/>
              <w:ind w:firstLineChars="200" w:firstLine="420"/>
              <w:rPr>
                <w:rFonts w:ascii="宋体" w:cs="Times New Roman"/>
              </w:rPr>
            </w:pPr>
          </w:p>
        </w:tc>
        <w:tc>
          <w:tcPr>
            <w:tcW w:w="1341" w:type="dxa"/>
            <w:vAlign w:val="center"/>
          </w:tcPr>
          <w:p w:rsidR="00C057C2" w:rsidRPr="00FA05DF" w:rsidRDefault="00C057C2" w:rsidP="001E3819">
            <w:pPr>
              <w:snapToGrid w:val="0"/>
              <w:rPr>
                <w:rFonts w:ascii="宋体" w:cs="Times New Roman"/>
              </w:rPr>
            </w:pPr>
            <w:r w:rsidRPr="00FA05DF">
              <w:rPr>
                <w:rFonts w:ascii="宋体" w:hAnsi="宋体" w:cs="宋体" w:hint="eastAsia"/>
              </w:rPr>
              <w:t>性能和技术参数</w:t>
            </w:r>
          </w:p>
        </w:tc>
        <w:tc>
          <w:tcPr>
            <w:tcW w:w="4613" w:type="dxa"/>
            <w:vAlign w:val="center"/>
          </w:tcPr>
          <w:p w:rsidR="00C057C2" w:rsidRPr="00FA05DF" w:rsidRDefault="00C057C2" w:rsidP="001E3819">
            <w:pPr>
              <w:widowControl/>
              <w:rPr>
                <w:rFonts w:ascii="宋体" w:cs="Times New Roman"/>
              </w:rPr>
            </w:pPr>
            <w:r w:rsidRPr="00FA05DF">
              <w:rPr>
                <w:rFonts w:ascii="宋体" w:hAnsi="宋体" w:cs="宋体" w:hint="eastAsia"/>
              </w:rPr>
              <w:t>参数满足招标文件要求的，得满分；其中标▲的参数一项负偏离，则扣</w:t>
            </w:r>
            <w:r w:rsidRPr="00FA05DF">
              <w:rPr>
                <w:rFonts w:ascii="宋体" w:hAnsi="宋体" w:cs="宋体"/>
              </w:rPr>
              <w:t>3</w:t>
            </w:r>
            <w:r w:rsidRPr="00FA05DF">
              <w:rPr>
                <w:rFonts w:ascii="宋体" w:hAnsi="宋体" w:cs="宋体" w:hint="eastAsia"/>
              </w:rPr>
              <w:t>分；其他参数一项负偏离扣</w:t>
            </w:r>
            <w:r w:rsidRPr="00FA05DF">
              <w:rPr>
                <w:rFonts w:ascii="宋体" w:hAnsi="宋体" w:cs="宋体"/>
              </w:rPr>
              <w:t xml:space="preserve"> 1.5</w:t>
            </w:r>
            <w:r w:rsidRPr="00FA05DF">
              <w:rPr>
                <w:rFonts w:ascii="宋体" w:hAnsi="宋体" w:cs="宋体" w:hint="eastAsia"/>
              </w:rPr>
              <w:t>分，扣完为止。</w:t>
            </w:r>
          </w:p>
          <w:p w:rsidR="00C057C2" w:rsidRPr="00FA05DF" w:rsidRDefault="00C057C2" w:rsidP="001E3819">
            <w:pPr>
              <w:widowControl/>
              <w:rPr>
                <w:rFonts w:ascii="宋体" w:cs="Times New Roman"/>
              </w:rPr>
            </w:pPr>
            <w:r w:rsidRPr="00FA05DF">
              <w:rPr>
                <w:rFonts w:ascii="宋体" w:hAnsi="宋体" w:cs="宋体" w:hint="eastAsia"/>
              </w:rPr>
              <w:t>带★标为实质性响应内容，未提供或未满足按无效投标处理。</w:t>
            </w:r>
          </w:p>
          <w:p w:rsidR="00C057C2" w:rsidRPr="00FA05DF" w:rsidRDefault="00C057C2" w:rsidP="001E3819">
            <w:pPr>
              <w:snapToGrid w:val="0"/>
              <w:rPr>
                <w:rFonts w:ascii="宋体" w:cs="Times New Roman"/>
              </w:rPr>
            </w:pPr>
            <w:r w:rsidRPr="00FA05DF">
              <w:rPr>
                <w:rFonts w:ascii="宋体" w:hAnsi="宋体" w:cs="宋体" w:hint="eastAsia"/>
              </w:rPr>
              <w:t>响应参数需提供检测报告复印件或扫描件。</w:t>
            </w:r>
          </w:p>
        </w:tc>
        <w:tc>
          <w:tcPr>
            <w:tcW w:w="1984" w:type="dxa"/>
            <w:vAlign w:val="center"/>
          </w:tcPr>
          <w:p w:rsidR="00C057C2" w:rsidRPr="00FA05DF" w:rsidRDefault="00C057C2" w:rsidP="00397547">
            <w:pPr>
              <w:snapToGrid w:val="0"/>
              <w:ind w:firstLineChars="200" w:firstLine="420"/>
              <w:rPr>
                <w:rFonts w:ascii="宋体" w:cs="Times New Roman"/>
              </w:rPr>
            </w:pPr>
            <w:r w:rsidRPr="00FA05DF">
              <w:rPr>
                <w:rFonts w:ascii="宋体" w:hAnsi="宋体" w:cs="宋体" w:hint="eastAsia"/>
              </w:rPr>
              <w:t>提供产品技术参数偏离的相关证明材料。</w:t>
            </w:r>
          </w:p>
        </w:tc>
        <w:tc>
          <w:tcPr>
            <w:tcW w:w="657" w:type="dxa"/>
            <w:vAlign w:val="center"/>
          </w:tcPr>
          <w:p w:rsidR="00C057C2" w:rsidRPr="00FA05DF" w:rsidRDefault="00C057C2" w:rsidP="001E3819">
            <w:pPr>
              <w:snapToGrid w:val="0"/>
              <w:jc w:val="center"/>
              <w:rPr>
                <w:rFonts w:ascii="宋体" w:cs="Times New Roman"/>
              </w:rPr>
            </w:pPr>
            <w:r w:rsidRPr="00FA05DF">
              <w:rPr>
                <w:rFonts w:ascii="宋体" w:hAnsi="宋体" w:cs="宋体"/>
              </w:rPr>
              <w:t>45</w:t>
            </w:r>
          </w:p>
        </w:tc>
      </w:tr>
      <w:tr w:rsidR="00C057C2" w:rsidRPr="00FA05DF" w:rsidTr="00397547">
        <w:trPr>
          <w:trHeight w:val="2213"/>
        </w:trPr>
        <w:tc>
          <w:tcPr>
            <w:tcW w:w="1033" w:type="dxa"/>
            <w:vMerge/>
            <w:vAlign w:val="center"/>
          </w:tcPr>
          <w:p w:rsidR="00C057C2" w:rsidRPr="00FA05DF" w:rsidRDefault="00C057C2" w:rsidP="00397547">
            <w:pPr>
              <w:snapToGrid w:val="0"/>
              <w:ind w:firstLineChars="200" w:firstLine="420"/>
              <w:rPr>
                <w:rFonts w:ascii="宋体" w:cs="Times New Roman"/>
              </w:rPr>
            </w:pPr>
          </w:p>
        </w:tc>
        <w:tc>
          <w:tcPr>
            <w:tcW w:w="1341" w:type="dxa"/>
            <w:vAlign w:val="center"/>
          </w:tcPr>
          <w:p w:rsidR="00C057C2" w:rsidRPr="00FA05DF" w:rsidRDefault="00C057C2" w:rsidP="001E3819">
            <w:pPr>
              <w:snapToGrid w:val="0"/>
              <w:rPr>
                <w:rFonts w:ascii="宋体" w:cs="Times New Roman"/>
              </w:rPr>
            </w:pPr>
            <w:r w:rsidRPr="00FA05DF">
              <w:rPr>
                <w:rFonts w:ascii="宋体" w:hAnsi="宋体" w:cs="宋体" w:hint="eastAsia"/>
              </w:rPr>
              <w:t>售后服务</w:t>
            </w:r>
          </w:p>
        </w:tc>
        <w:tc>
          <w:tcPr>
            <w:tcW w:w="4613" w:type="dxa"/>
            <w:vAlign w:val="center"/>
          </w:tcPr>
          <w:p w:rsidR="00C057C2" w:rsidRPr="00397547" w:rsidRDefault="00C057C2" w:rsidP="00397547">
            <w:pPr>
              <w:snapToGrid w:val="0"/>
              <w:ind w:firstLineChars="200" w:firstLine="420"/>
              <w:rPr>
                <w:rFonts w:ascii="宋体" w:eastAsiaTheme="minorEastAsia" w:hAnsi="宋体" w:cs="Times New Roman"/>
              </w:rPr>
            </w:pPr>
            <w:r w:rsidRPr="00FA05DF">
              <w:rPr>
                <w:rFonts w:ascii="宋体" w:hAnsi="宋体" w:cs="宋体" w:hint="eastAsia"/>
              </w:rPr>
              <w:t>根据投标人的售后服务及维保体系、售后服务的及时性、售后技术服务承诺、保修期、保修内容及优惠条件、实施期间人员配备等售后服务方案。售后服务方案完善、可靠、规范的得</w:t>
            </w:r>
            <w:r w:rsidRPr="00FA05DF">
              <w:rPr>
                <w:rFonts w:ascii="宋体" w:hAnsi="宋体" w:cs="宋体"/>
              </w:rPr>
              <w:t xml:space="preserve">8-10 </w:t>
            </w:r>
            <w:r w:rsidRPr="00FA05DF">
              <w:rPr>
                <w:rFonts w:ascii="宋体" w:hAnsi="宋体" w:cs="宋体" w:hint="eastAsia"/>
              </w:rPr>
              <w:t>分，售后服务方案较完善、可靠、规范的得</w:t>
            </w:r>
            <w:r w:rsidRPr="00FA05DF">
              <w:rPr>
                <w:rFonts w:ascii="宋体" w:hAnsi="宋体" w:cs="宋体"/>
              </w:rPr>
              <w:t xml:space="preserve"> 4-7 </w:t>
            </w:r>
            <w:r w:rsidRPr="00FA05DF">
              <w:rPr>
                <w:rFonts w:ascii="宋体" w:hAnsi="宋体" w:cs="宋体" w:hint="eastAsia"/>
              </w:rPr>
              <w:t>分，售后服务方案不完善、可靠、规范的得</w:t>
            </w:r>
            <w:r w:rsidRPr="00FA05DF">
              <w:rPr>
                <w:rFonts w:ascii="宋体" w:hAnsi="宋体" w:cs="宋体"/>
              </w:rPr>
              <w:t xml:space="preserve"> 1-3 </w:t>
            </w:r>
            <w:r w:rsidRPr="00FA05DF">
              <w:rPr>
                <w:rFonts w:ascii="宋体" w:hAnsi="宋体" w:cs="宋体" w:hint="eastAsia"/>
              </w:rPr>
              <w:t>分。</w:t>
            </w:r>
          </w:p>
        </w:tc>
        <w:tc>
          <w:tcPr>
            <w:tcW w:w="1984" w:type="dxa"/>
            <w:vAlign w:val="center"/>
          </w:tcPr>
          <w:p w:rsidR="00C057C2" w:rsidRPr="00FA05DF" w:rsidRDefault="00C057C2" w:rsidP="00397547">
            <w:pPr>
              <w:snapToGrid w:val="0"/>
              <w:ind w:firstLineChars="200" w:firstLine="420"/>
              <w:rPr>
                <w:rFonts w:ascii="宋体" w:cs="Times New Roman"/>
              </w:rPr>
            </w:pPr>
            <w:r w:rsidRPr="00FA05DF">
              <w:rPr>
                <w:rFonts w:ascii="宋体" w:hAnsi="宋体" w:cs="宋体" w:hint="eastAsia"/>
              </w:rPr>
              <w:t>提供售后服务及培训方案装订入投标文件，未提供售后服务方案的不得分。</w:t>
            </w:r>
          </w:p>
        </w:tc>
        <w:tc>
          <w:tcPr>
            <w:tcW w:w="657" w:type="dxa"/>
            <w:vAlign w:val="center"/>
          </w:tcPr>
          <w:p w:rsidR="00C057C2" w:rsidRPr="00FA05DF" w:rsidRDefault="00C057C2" w:rsidP="001E3819">
            <w:pPr>
              <w:snapToGrid w:val="0"/>
              <w:jc w:val="center"/>
              <w:rPr>
                <w:rFonts w:ascii="宋体" w:cs="Times New Roman"/>
              </w:rPr>
            </w:pPr>
            <w:r w:rsidRPr="00FA05DF">
              <w:rPr>
                <w:rFonts w:ascii="宋体" w:hAnsi="宋体" w:cs="宋体"/>
              </w:rPr>
              <w:t>10</w:t>
            </w:r>
          </w:p>
        </w:tc>
      </w:tr>
      <w:tr w:rsidR="00C057C2" w:rsidRPr="00FA05DF" w:rsidTr="00397547">
        <w:trPr>
          <w:trHeight w:val="1564"/>
        </w:trPr>
        <w:tc>
          <w:tcPr>
            <w:tcW w:w="1033" w:type="dxa"/>
            <w:vMerge/>
            <w:vAlign w:val="center"/>
          </w:tcPr>
          <w:p w:rsidR="00C057C2" w:rsidRPr="00FA05DF" w:rsidRDefault="00C057C2" w:rsidP="00397547">
            <w:pPr>
              <w:snapToGrid w:val="0"/>
              <w:ind w:firstLineChars="200" w:firstLine="420"/>
              <w:rPr>
                <w:rFonts w:ascii="宋体" w:cs="Times New Roman"/>
              </w:rPr>
            </w:pPr>
          </w:p>
        </w:tc>
        <w:tc>
          <w:tcPr>
            <w:tcW w:w="1341" w:type="dxa"/>
            <w:vAlign w:val="center"/>
          </w:tcPr>
          <w:p w:rsidR="00C057C2" w:rsidRPr="00FA05DF" w:rsidRDefault="00C057C2" w:rsidP="001E3819">
            <w:pPr>
              <w:snapToGrid w:val="0"/>
              <w:rPr>
                <w:rFonts w:ascii="宋体" w:cs="Times New Roman"/>
              </w:rPr>
            </w:pPr>
            <w:r w:rsidRPr="00FA05DF">
              <w:rPr>
                <w:rFonts w:ascii="宋体" w:hAnsi="宋体" w:cs="宋体" w:hint="eastAsia"/>
              </w:rPr>
              <w:t>品牌知名度及产品品质</w:t>
            </w:r>
          </w:p>
        </w:tc>
        <w:tc>
          <w:tcPr>
            <w:tcW w:w="4613" w:type="dxa"/>
            <w:vAlign w:val="center"/>
          </w:tcPr>
          <w:p w:rsidR="00C057C2" w:rsidRPr="00FA05DF" w:rsidRDefault="00C057C2" w:rsidP="00397547">
            <w:pPr>
              <w:snapToGrid w:val="0"/>
              <w:ind w:firstLineChars="200" w:firstLine="420"/>
              <w:rPr>
                <w:rFonts w:ascii="宋体" w:cs="Times New Roman"/>
              </w:rPr>
            </w:pPr>
            <w:r w:rsidRPr="00FA05DF">
              <w:rPr>
                <w:rFonts w:ascii="宋体" w:hAnsi="宋体" w:cs="宋体" w:hint="eastAsia"/>
              </w:rPr>
              <w:t>综合评议各投标人所投主要标的物的品牌知名度、产品设备制造技术、生产工艺装备、产品质量控制措施等进行综合评定好</w:t>
            </w:r>
            <w:r w:rsidRPr="00FA05DF">
              <w:rPr>
                <w:rFonts w:ascii="宋体" w:hAnsi="宋体" w:cs="宋体"/>
              </w:rPr>
              <w:t xml:space="preserve"> 4-5 </w:t>
            </w:r>
            <w:r w:rsidRPr="00FA05DF">
              <w:rPr>
                <w:rFonts w:ascii="宋体" w:hAnsi="宋体" w:cs="宋体" w:hint="eastAsia"/>
              </w:rPr>
              <w:t>分，良</w:t>
            </w:r>
            <w:r w:rsidRPr="00FA05DF">
              <w:rPr>
                <w:rFonts w:ascii="宋体" w:hAnsi="宋体" w:cs="宋体"/>
              </w:rPr>
              <w:t xml:space="preserve"> 2-3 </w:t>
            </w:r>
            <w:r w:rsidRPr="00FA05DF">
              <w:rPr>
                <w:rFonts w:ascii="宋体" w:hAnsi="宋体" w:cs="宋体" w:hint="eastAsia"/>
              </w:rPr>
              <w:t>分，一般</w:t>
            </w:r>
            <w:r w:rsidRPr="00FA05DF">
              <w:rPr>
                <w:rFonts w:ascii="宋体" w:hAnsi="宋体" w:cs="宋体"/>
              </w:rPr>
              <w:t xml:space="preserve"> 0-1</w:t>
            </w:r>
            <w:r w:rsidRPr="00FA05DF">
              <w:rPr>
                <w:rFonts w:ascii="宋体" w:hAnsi="宋体" w:cs="宋体" w:hint="eastAsia"/>
              </w:rPr>
              <w:t>分。</w:t>
            </w:r>
          </w:p>
        </w:tc>
        <w:tc>
          <w:tcPr>
            <w:tcW w:w="1984" w:type="dxa"/>
            <w:vAlign w:val="center"/>
          </w:tcPr>
          <w:p w:rsidR="00C057C2" w:rsidRPr="00FA05DF" w:rsidRDefault="00C057C2" w:rsidP="00397547">
            <w:pPr>
              <w:snapToGrid w:val="0"/>
              <w:ind w:firstLineChars="200" w:firstLine="420"/>
              <w:rPr>
                <w:rFonts w:ascii="宋体" w:cs="Times New Roman"/>
              </w:rPr>
            </w:pPr>
          </w:p>
        </w:tc>
        <w:tc>
          <w:tcPr>
            <w:tcW w:w="657" w:type="dxa"/>
            <w:vAlign w:val="center"/>
          </w:tcPr>
          <w:p w:rsidR="00C057C2" w:rsidRPr="00FA05DF" w:rsidRDefault="00C057C2" w:rsidP="001E3819">
            <w:pPr>
              <w:snapToGrid w:val="0"/>
              <w:jc w:val="center"/>
              <w:rPr>
                <w:rFonts w:ascii="宋体" w:cs="Times New Roman"/>
              </w:rPr>
            </w:pPr>
            <w:r w:rsidRPr="00FA05DF">
              <w:rPr>
                <w:rFonts w:ascii="宋体" w:hAnsi="宋体" w:cs="宋体"/>
              </w:rPr>
              <w:t>5</w:t>
            </w:r>
          </w:p>
        </w:tc>
      </w:tr>
      <w:tr w:rsidR="00C057C2" w:rsidRPr="00FA05DF">
        <w:trPr>
          <w:trHeight w:val="2053"/>
        </w:trPr>
        <w:tc>
          <w:tcPr>
            <w:tcW w:w="1033" w:type="dxa"/>
            <w:tcBorders>
              <w:bottom w:val="single" w:sz="12" w:space="0" w:color="auto"/>
            </w:tcBorders>
            <w:vAlign w:val="center"/>
          </w:tcPr>
          <w:p w:rsidR="00C057C2" w:rsidRPr="00FA05DF" w:rsidRDefault="00C057C2" w:rsidP="001E3819">
            <w:pPr>
              <w:snapToGrid w:val="0"/>
              <w:rPr>
                <w:rFonts w:ascii="宋体" w:cs="Times New Roman"/>
              </w:rPr>
            </w:pPr>
            <w:r w:rsidRPr="00FA05DF">
              <w:rPr>
                <w:rFonts w:ascii="宋体" w:hAnsi="宋体" w:cs="宋体" w:hint="eastAsia"/>
              </w:rPr>
              <w:t>报价部分评分</w:t>
            </w:r>
          </w:p>
        </w:tc>
        <w:tc>
          <w:tcPr>
            <w:tcW w:w="5954" w:type="dxa"/>
            <w:gridSpan w:val="2"/>
            <w:tcBorders>
              <w:bottom w:val="single" w:sz="12" w:space="0" w:color="auto"/>
            </w:tcBorders>
            <w:vAlign w:val="center"/>
          </w:tcPr>
          <w:p w:rsidR="00C057C2" w:rsidRPr="00FA05DF" w:rsidRDefault="00C057C2" w:rsidP="001E3819">
            <w:pPr>
              <w:snapToGrid w:val="0"/>
              <w:rPr>
                <w:rFonts w:ascii="宋体" w:cs="Times New Roman"/>
              </w:rPr>
            </w:pPr>
            <w:r w:rsidRPr="00FA05DF">
              <w:rPr>
                <w:rFonts w:ascii="宋体" w:hAnsi="宋体" w:cs="宋体" w:hint="eastAsia"/>
              </w:rPr>
              <w:t>根据各投标人的最终有效投标报价，以满足招标文件要求且最终有效投标价格最低的投标报价为评标基准价，其价格分为满分</w:t>
            </w:r>
            <w:r w:rsidRPr="00FA05DF">
              <w:rPr>
                <w:rFonts w:ascii="宋体" w:hAnsi="宋体" w:cs="宋体"/>
              </w:rPr>
              <w:t>30</w:t>
            </w:r>
            <w:r w:rsidRPr="00FA05DF">
              <w:rPr>
                <w:rFonts w:ascii="宋体" w:hAnsi="宋体" w:cs="宋体" w:hint="eastAsia"/>
              </w:rPr>
              <w:t>分。其它投标人的价格分统一按照下列公式计算：投标报价得分</w:t>
            </w:r>
            <w:r w:rsidRPr="00FA05DF">
              <w:rPr>
                <w:rFonts w:ascii="宋体" w:hAnsi="宋体" w:cs="宋体"/>
              </w:rPr>
              <w:t>=(</w:t>
            </w:r>
            <w:r w:rsidRPr="00FA05DF">
              <w:rPr>
                <w:rFonts w:ascii="宋体" w:hAnsi="宋体" w:cs="宋体" w:hint="eastAsia"/>
              </w:rPr>
              <w:t>评标基准价／投标报价</w:t>
            </w:r>
            <w:r w:rsidRPr="00FA05DF">
              <w:rPr>
                <w:rFonts w:ascii="宋体" w:hAnsi="宋体" w:cs="宋体"/>
              </w:rPr>
              <w:t>)</w:t>
            </w:r>
            <w:r w:rsidRPr="00FA05DF">
              <w:rPr>
                <w:rFonts w:ascii="宋体" w:hAnsi="宋体" w:cs="宋体" w:hint="eastAsia"/>
              </w:rPr>
              <w:t>×</w:t>
            </w:r>
            <w:r w:rsidRPr="00FA05DF">
              <w:rPr>
                <w:rFonts w:ascii="宋体" w:hAnsi="宋体" w:cs="宋体"/>
              </w:rPr>
              <w:t>30</w:t>
            </w:r>
            <w:r w:rsidRPr="00FA05DF">
              <w:rPr>
                <w:rFonts w:ascii="宋体" w:hAnsi="宋体" w:cs="宋体" w:hint="eastAsia"/>
              </w:rPr>
              <w:t>（四舍五入，精确到小数点后二位）。</w:t>
            </w:r>
          </w:p>
        </w:tc>
        <w:tc>
          <w:tcPr>
            <w:tcW w:w="1984" w:type="dxa"/>
            <w:tcBorders>
              <w:bottom w:val="single" w:sz="12" w:space="0" w:color="auto"/>
            </w:tcBorders>
            <w:vAlign w:val="center"/>
          </w:tcPr>
          <w:p w:rsidR="00C057C2" w:rsidRPr="00FA05DF" w:rsidRDefault="00C057C2" w:rsidP="001E3819">
            <w:pPr>
              <w:snapToGrid w:val="0"/>
              <w:rPr>
                <w:rFonts w:ascii="宋体" w:cs="Times New Roman"/>
              </w:rPr>
            </w:pPr>
            <w:r w:rsidRPr="00FA05DF">
              <w:rPr>
                <w:rFonts w:ascii="宋体" w:hAnsi="宋体" w:cs="宋体" w:hint="eastAsia"/>
              </w:rPr>
              <w:t>以报价表中的金额为准</w:t>
            </w:r>
          </w:p>
        </w:tc>
        <w:tc>
          <w:tcPr>
            <w:tcW w:w="657" w:type="dxa"/>
            <w:tcBorders>
              <w:bottom w:val="single" w:sz="12" w:space="0" w:color="auto"/>
            </w:tcBorders>
            <w:vAlign w:val="center"/>
          </w:tcPr>
          <w:p w:rsidR="00C057C2" w:rsidRPr="00FA05DF" w:rsidRDefault="00C057C2" w:rsidP="001E3819">
            <w:pPr>
              <w:snapToGrid w:val="0"/>
              <w:jc w:val="center"/>
              <w:rPr>
                <w:rFonts w:ascii="宋体" w:cs="Times New Roman"/>
              </w:rPr>
            </w:pPr>
            <w:r w:rsidRPr="00FA05DF">
              <w:rPr>
                <w:rFonts w:ascii="宋体" w:hAnsi="宋体" w:cs="宋体"/>
              </w:rPr>
              <w:t>30</w:t>
            </w:r>
          </w:p>
        </w:tc>
      </w:tr>
    </w:tbl>
    <w:p w:rsidR="00C057C2" w:rsidRDefault="00C057C2">
      <w:pPr>
        <w:rPr>
          <w:rFonts w:cs="Times New Roman"/>
        </w:rPr>
      </w:pPr>
    </w:p>
    <w:p w:rsidR="00C057C2" w:rsidRDefault="00C057C2">
      <w:pPr>
        <w:rPr>
          <w:rFonts w:cs="Times New Roman"/>
        </w:rPr>
      </w:pPr>
      <w:r>
        <w:t>2.</w:t>
      </w:r>
      <w:r>
        <w:rPr>
          <w:rFonts w:cs="宋体" w:hint="eastAsia"/>
        </w:rPr>
        <w:t>二包</w:t>
      </w: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3"/>
        <w:gridCol w:w="7654"/>
        <w:gridCol w:w="851"/>
      </w:tblGrid>
      <w:tr w:rsidR="00C057C2" w:rsidRPr="00FA05DF">
        <w:trPr>
          <w:trHeight w:val="1081"/>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t>评定</w:t>
            </w:r>
          </w:p>
          <w:p w:rsidR="00C057C2" w:rsidRDefault="00C057C2">
            <w:pPr>
              <w:pStyle w:val="a6"/>
              <w:spacing w:line="360" w:lineRule="exact"/>
              <w:jc w:val="center"/>
              <w:rPr>
                <w:rFonts w:hAnsi="宋体" w:cs="Times New Roman"/>
              </w:rPr>
            </w:pPr>
            <w:r>
              <w:rPr>
                <w:rFonts w:hAnsi="宋体" w:hint="eastAsia"/>
              </w:rPr>
              <w:t>项目</w:t>
            </w:r>
          </w:p>
        </w:tc>
        <w:tc>
          <w:tcPr>
            <w:tcW w:w="7654" w:type="dxa"/>
            <w:vAlign w:val="center"/>
          </w:tcPr>
          <w:p w:rsidR="00C057C2" w:rsidRDefault="00C057C2">
            <w:pPr>
              <w:pStyle w:val="a6"/>
              <w:spacing w:line="360" w:lineRule="exact"/>
              <w:jc w:val="center"/>
              <w:rPr>
                <w:rFonts w:hAnsi="宋体" w:cs="Times New Roman"/>
              </w:rPr>
            </w:pPr>
            <w:r>
              <w:rPr>
                <w:rFonts w:hAnsi="宋体" w:hint="eastAsia"/>
              </w:rPr>
              <w:t>评定内容</w:t>
            </w:r>
          </w:p>
        </w:tc>
        <w:tc>
          <w:tcPr>
            <w:tcW w:w="851" w:type="dxa"/>
            <w:vAlign w:val="center"/>
          </w:tcPr>
          <w:p w:rsidR="00C057C2" w:rsidRDefault="00C057C2">
            <w:pPr>
              <w:pStyle w:val="a6"/>
              <w:spacing w:line="360" w:lineRule="exact"/>
              <w:jc w:val="center"/>
              <w:rPr>
                <w:rFonts w:hAnsi="宋体" w:cs="Times New Roman"/>
              </w:rPr>
            </w:pPr>
            <w:r>
              <w:rPr>
                <w:rFonts w:hAnsi="宋体" w:hint="eastAsia"/>
              </w:rPr>
              <w:t>分值</w:t>
            </w:r>
          </w:p>
          <w:p w:rsidR="00C057C2" w:rsidRDefault="00C057C2">
            <w:pPr>
              <w:pStyle w:val="a6"/>
              <w:spacing w:line="360" w:lineRule="exact"/>
              <w:jc w:val="center"/>
              <w:rPr>
                <w:rFonts w:hAnsi="宋体" w:cs="Times New Roman"/>
              </w:rPr>
            </w:pPr>
            <w:r>
              <w:rPr>
                <w:rFonts w:hAnsi="宋体" w:hint="eastAsia"/>
              </w:rPr>
              <w:t>范围</w:t>
            </w:r>
          </w:p>
        </w:tc>
      </w:tr>
      <w:tr w:rsidR="00C057C2" w:rsidRPr="00FA05DF">
        <w:trPr>
          <w:trHeight w:val="791"/>
          <w:jc w:val="center"/>
        </w:trPr>
        <w:tc>
          <w:tcPr>
            <w:tcW w:w="8827" w:type="dxa"/>
            <w:gridSpan w:val="2"/>
            <w:vAlign w:val="center"/>
          </w:tcPr>
          <w:p w:rsidR="00C057C2" w:rsidRDefault="00C057C2">
            <w:pPr>
              <w:pStyle w:val="a6"/>
              <w:spacing w:line="360" w:lineRule="exact"/>
              <w:jc w:val="center"/>
              <w:rPr>
                <w:rFonts w:hAnsi="宋体" w:cs="Times New Roman"/>
              </w:rPr>
            </w:pPr>
            <w:r>
              <w:rPr>
                <w:rFonts w:hAnsi="宋体" w:hint="eastAsia"/>
              </w:rPr>
              <w:t>价格部分</w:t>
            </w:r>
          </w:p>
        </w:tc>
        <w:tc>
          <w:tcPr>
            <w:tcW w:w="851" w:type="dxa"/>
            <w:vAlign w:val="center"/>
          </w:tcPr>
          <w:p w:rsidR="00C057C2" w:rsidRDefault="00C057C2">
            <w:pPr>
              <w:pStyle w:val="a6"/>
              <w:spacing w:line="360" w:lineRule="exact"/>
              <w:jc w:val="center"/>
              <w:rPr>
                <w:rFonts w:hAnsi="宋体" w:cs="Times New Roman"/>
              </w:rPr>
            </w:pPr>
            <w:r>
              <w:rPr>
                <w:rFonts w:hAnsi="宋体"/>
              </w:rPr>
              <w:t>30</w:t>
            </w:r>
            <w:r>
              <w:rPr>
                <w:rFonts w:hAnsi="宋体" w:hint="eastAsia"/>
              </w:rPr>
              <w:t>分</w:t>
            </w:r>
          </w:p>
        </w:tc>
        <w:bookmarkStart w:id="0" w:name="_GoBack"/>
        <w:bookmarkEnd w:id="0"/>
      </w:tr>
      <w:tr w:rsidR="00C057C2" w:rsidRPr="00FA05DF">
        <w:trPr>
          <w:trHeight w:val="1081"/>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lastRenderedPageBreak/>
              <w:t>价格</w:t>
            </w:r>
          </w:p>
        </w:tc>
        <w:tc>
          <w:tcPr>
            <w:tcW w:w="7654" w:type="dxa"/>
            <w:vAlign w:val="center"/>
          </w:tcPr>
          <w:p w:rsidR="00C057C2" w:rsidRPr="00FA05DF" w:rsidRDefault="00C057C2" w:rsidP="00397547">
            <w:pPr>
              <w:spacing w:line="360" w:lineRule="auto"/>
              <w:ind w:firstLineChars="200" w:firstLine="420"/>
              <w:rPr>
                <w:rFonts w:ascii="宋体" w:cs="Times New Roman"/>
              </w:rPr>
            </w:pPr>
            <w:r w:rsidRPr="00FA05DF">
              <w:rPr>
                <w:rFonts w:ascii="宋体" w:hAnsi="宋体" w:cs="宋体" w:hint="eastAsia"/>
              </w:rPr>
              <w:t>满足招标文件要求且投标价格最低为评标基准价，其价格分为满分。其他投标人的价格分按照下列公式计算（小数点保留两位）</w:t>
            </w:r>
            <w:r w:rsidRPr="00FA05DF">
              <w:rPr>
                <w:rFonts w:ascii="宋体" w:hAnsi="宋体" w:cs="宋体"/>
              </w:rPr>
              <w:t>:</w:t>
            </w:r>
            <w:r w:rsidRPr="00FA05DF">
              <w:rPr>
                <w:rFonts w:ascii="宋体" w:hAnsi="宋体" w:cs="宋体" w:hint="eastAsia"/>
              </w:rPr>
              <w:t>投标报价得分＝（评标基准价</w:t>
            </w:r>
            <w:r w:rsidRPr="00FA05DF">
              <w:rPr>
                <w:rFonts w:ascii="宋体" w:hAnsi="宋体" w:cs="宋体"/>
              </w:rPr>
              <w:t>/</w:t>
            </w:r>
            <w:r w:rsidRPr="00FA05DF">
              <w:rPr>
                <w:rFonts w:ascii="宋体" w:hAnsi="宋体" w:cs="宋体" w:hint="eastAsia"/>
              </w:rPr>
              <w:t>投标报价）×</w:t>
            </w:r>
            <w:r w:rsidRPr="00FA05DF">
              <w:rPr>
                <w:rFonts w:ascii="宋体" w:hAnsi="宋体" w:cs="宋体"/>
              </w:rPr>
              <w:t>30</w:t>
            </w:r>
            <w:r w:rsidRPr="00FA05DF">
              <w:rPr>
                <w:rFonts w:ascii="宋体" w:hAnsi="宋体" w:cs="宋体" w:hint="eastAsia"/>
              </w:rPr>
              <w:t>分</w:t>
            </w:r>
          </w:p>
        </w:tc>
        <w:tc>
          <w:tcPr>
            <w:tcW w:w="851" w:type="dxa"/>
            <w:vAlign w:val="center"/>
          </w:tcPr>
          <w:p w:rsidR="00C057C2" w:rsidRDefault="00C057C2">
            <w:pPr>
              <w:pStyle w:val="a6"/>
              <w:spacing w:line="360" w:lineRule="exact"/>
              <w:jc w:val="center"/>
              <w:rPr>
                <w:rFonts w:hAnsi="宋体" w:cs="Times New Roman"/>
              </w:rPr>
            </w:pPr>
            <w:r>
              <w:rPr>
                <w:rFonts w:hAnsi="宋体"/>
              </w:rPr>
              <w:t>30</w:t>
            </w:r>
            <w:r>
              <w:rPr>
                <w:rFonts w:hAnsi="宋体" w:hint="eastAsia"/>
              </w:rPr>
              <w:t>分</w:t>
            </w:r>
          </w:p>
        </w:tc>
      </w:tr>
      <w:tr w:rsidR="00C057C2" w:rsidRPr="00FA05DF">
        <w:trPr>
          <w:trHeight w:val="610"/>
          <w:jc w:val="center"/>
        </w:trPr>
        <w:tc>
          <w:tcPr>
            <w:tcW w:w="8827" w:type="dxa"/>
            <w:gridSpan w:val="2"/>
            <w:vAlign w:val="center"/>
          </w:tcPr>
          <w:p w:rsidR="00C057C2" w:rsidRDefault="00C057C2">
            <w:pPr>
              <w:pStyle w:val="a6"/>
              <w:spacing w:line="360" w:lineRule="exact"/>
              <w:jc w:val="center"/>
              <w:rPr>
                <w:rFonts w:hAnsi="宋体" w:cs="Times New Roman"/>
              </w:rPr>
            </w:pPr>
            <w:r>
              <w:rPr>
                <w:rFonts w:hAnsi="宋体" w:hint="eastAsia"/>
              </w:rPr>
              <w:t>技术部分</w:t>
            </w:r>
          </w:p>
        </w:tc>
        <w:tc>
          <w:tcPr>
            <w:tcW w:w="851" w:type="dxa"/>
            <w:vAlign w:val="center"/>
          </w:tcPr>
          <w:p w:rsidR="00C057C2" w:rsidRDefault="00C057C2">
            <w:pPr>
              <w:pStyle w:val="a6"/>
              <w:spacing w:line="360" w:lineRule="exact"/>
              <w:jc w:val="center"/>
              <w:rPr>
                <w:rFonts w:hAnsi="宋体" w:cs="Times New Roman"/>
              </w:rPr>
            </w:pPr>
            <w:r>
              <w:rPr>
                <w:rFonts w:hAnsi="宋体"/>
              </w:rPr>
              <w:t>25</w:t>
            </w:r>
            <w:r>
              <w:rPr>
                <w:rFonts w:hAnsi="宋体" w:hint="eastAsia"/>
              </w:rPr>
              <w:t>分</w:t>
            </w:r>
          </w:p>
        </w:tc>
      </w:tr>
      <w:tr w:rsidR="00C057C2" w:rsidRPr="00FA05DF">
        <w:trPr>
          <w:trHeight w:val="1993"/>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t>投标产品偏离情况</w:t>
            </w:r>
          </w:p>
        </w:tc>
        <w:tc>
          <w:tcPr>
            <w:tcW w:w="7654" w:type="dxa"/>
            <w:vAlign w:val="center"/>
          </w:tcPr>
          <w:p w:rsidR="00C057C2" w:rsidRPr="00FA05DF" w:rsidRDefault="00C057C2">
            <w:pPr>
              <w:spacing w:line="360" w:lineRule="exact"/>
              <w:rPr>
                <w:rFonts w:ascii="宋体" w:cs="Times New Roman"/>
              </w:rPr>
            </w:pPr>
            <w:r w:rsidRPr="00FA05DF">
              <w:rPr>
                <w:rFonts w:ascii="宋体" w:hAnsi="宋体" w:cs="宋体" w:hint="eastAsia"/>
              </w:rPr>
              <w:t>评委根据投标人的投标文件，酌情打分：</w:t>
            </w:r>
          </w:p>
          <w:p w:rsidR="00C057C2" w:rsidRPr="00FA05DF" w:rsidRDefault="00C057C2">
            <w:pPr>
              <w:spacing w:line="360" w:lineRule="exact"/>
              <w:rPr>
                <w:rFonts w:ascii="宋体" w:cs="Times New Roman"/>
              </w:rPr>
            </w:pPr>
            <w:r w:rsidRPr="00FA05DF">
              <w:rPr>
                <w:rFonts w:ascii="宋体" w:hAnsi="宋体" w:cs="宋体"/>
              </w:rPr>
              <w:t>1.</w:t>
            </w:r>
            <w:r w:rsidRPr="00FA05DF">
              <w:rPr>
                <w:rFonts w:ascii="宋体" w:hAnsi="宋体" w:cs="宋体" w:hint="eastAsia"/>
              </w:rPr>
              <w:t>投标人投标产品全部满足招标文件要求，得</w:t>
            </w:r>
            <w:r w:rsidRPr="00FA05DF">
              <w:rPr>
                <w:rFonts w:ascii="宋体" w:hAnsi="宋体" w:cs="宋体"/>
              </w:rPr>
              <w:t>20</w:t>
            </w:r>
            <w:r w:rsidRPr="00FA05DF">
              <w:rPr>
                <w:rFonts w:ascii="宋体" w:hAnsi="宋体" w:cs="宋体" w:hint="eastAsia"/>
              </w:rPr>
              <w:t>分。一般性技术参数（非★号标注的部分）每负偏离一条扣</w:t>
            </w:r>
            <w:r w:rsidRPr="00FA05DF">
              <w:rPr>
                <w:rFonts w:ascii="宋体" w:hAnsi="宋体" w:cs="宋体"/>
              </w:rPr>
              <w:t xml:space="preserve">1 </w:t>
            </w:r>
            <w:r w:rsidRPr="00FA05DF">
              <w:rPr>
                <w:rFonts w:ascii="宋体" w:hAnsi="宋体" w:cs="宋体" w:hint="eastAsia"/>
              </w:rPr>
              <w:t>分；重要技术参数（带★号部分）每负偏离一条扣</w:t>
            </w:r>
            <w:r w:rsidRPr="00FA05DF">
              <w:rPr>
                <w:rFonts w:ascii="宋体" w:hAnsi="宋体" w:cs="宋体"/>
              </w:rPr>
              <w:t>2</w:t>
            </w:r>
            <w:r w:rsidRPr="00FA05DF">
              <w:rPr>
                <w:rFonts w:ascii="宋体" w:hAnsi="宋体" w:cs="宋体" w:hint="eastAsia"/>
              </w:rPr>
              <w:t>分，扣分最高不超过</w:t>
            </w:r>
            <w:r w:rsidRPr="00FA05DF">
              <w:rPr>
                <w:rFonts w:ascii="宋体" w:hAnsi="宋体" w:cs="宋体"/>
              </w:rPr>
              <w:t>20</w:t>
            </w:r>
            <w:r w:rsidRPr="00FA05DF">
              <w:rPr>
                <w:rFonts w:ascii="宋体" w:hAnsi="宋体" w:cs="宋体" w:hint="eastAsia"/>
              </w:rPr>
              <w:t>分。</w:t>
            </w:r>
          </w:p>
          <w:p w:rsidR="00C057C2" w:rsidRPr="00FA05DF" w:rsidRDefault="00C057C2">
            <w:pPr>
              <w:spacing w:line="360" w:lineRule="exact"/>
              <w:rPr>
                <w:rFonts w:ascii="宋体" w:cs="Times New Roman"/>
                <w:color w:val="000000"/>
                <w:kern w:val="0"/>
                <w:highlight w:val="yellow"/>
              </w:rPr>
            </w:pPr>
            <w:r w:rsidRPr="00FA05DF">
              <w:rPr>
                <w:rFonts w:ascii="宋体" w:hAnsi="宋体" w:cs="宋体"/>
              </w:rPr>
              <w:t>2.</w:t>
            </w:r>
            <w:r w:rsidRPr="00FA05DF">
              <w:rPr>
                <w:rFonts w:ascii="宋体" w:hAnsi="宋体" w:cs="宋体" w:hint="eastAsia"/>
              </w:rPr>
              <w:t>漏报技术条款或相应证明性文件与投标参数不符视为该条负偏离。</w:t>
            </w:r>
          </w:p>
        </w:tc>
        <w:tc>
          <w:tcPr>
            <w:tcW w:w="851" w:type="dxa"/>
            <w:vAlign w:val="center"/>
          </w:tcPr>
          <w:p w:rsidR="00C057C2" w:rsidRDefault="00C057C2">
            <w:pPr>
              <w:pStyle w:val="a6"/>
              <w:spacing w:line="360" w:lineRule="exact"/>
              <w:jc w:val="center"/>
              <w:rPr>
                <w:rFonts w:hAnsi="宋体" w:cs="Times New Roman"/>
              </w:rPr>
            </w:pPr>
            <w:r>
              <w:rPr>
                <w:rFonts w:hAnsi="宋体"/>
              </w:rPr>
              <w:t>20</w:t>
            </w:r>
            <w:r>
              <w:rPr>
                <w:rFonts w:hAnsi="宋体" w:hint="eastAsia"/>
              </w:rPr>
              <w:t>分</w:t>
            </w:r>
          </w:p>
        </w:tc>
      </w:tr>
      <w:tr w:rsidR="00C057C2" w:rsidRPr="00FA05DF">
        <w:trPr>
          <w:trHeight w:val="1257"/>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t>投标项目实施方案</w:t>
            </w:r>
          </w:p>
        </w:tc>
        <w:tc>
          <w:tcPr>
            <w:tcW w:w="7654" w:type="dxa"/>
            <w:vAlign w:val="center"/>
          </w:tcPr>
          <w:p w:rsidR="00C057C2" w:rsidRPr="00FA05DF" w:rsidRDefault="00C057C2">
            <w:pPr>
              <w:spacing w:line="360" w:lineRule="exact"/>
              <w:rPr>
                <w:rFonts w:ascii="宋体" w:cs="Times New Roman"/>
              </w:rPr>
            </w:pPr>
            <w:r w:rsidRPr="00FA05DF">
              <w:rPr>
                <w:rFonts w:ascii="宋体" w:hAnsi="宋体" w:cs="宋体"/>
              </w:rPr>
              <w:t xml:space="preserve">1. </w:t>
            </w:r>
            <w:r w:rsidRPr="00FA05DF">
              <w:rPr>
                <w:rFonts w:ascii="宋体" w:hAnsi="宋体" w:cs="宋体" w:hint="eastAsia"/>
              </w:rPr>
              <w:t>健身器材产品制造商生产工艺设备优异性、合理，最多得</w:t>
            </w:r>
            <w:r w:rsidRPr="00FA05DF">
              <w:rPr>
                <w:rFonts w:ascii="宋体" w:hAnsi="宋体" w:cs="宋体"/>
              </w:rPr>
              <w:t>1</w:t>
            </w:r>
            <w:r w:rsidRPr="00FA05DF">
              <w:rPr>
                <w:rFonts w:ascii="宋体" w:hAnsi="宋体" w:cs="宋体" w:hint="eastAsia"/>
              </w:rPr>
              <w:t>分；</w:t>
            </w:r>
          </w:p>
          <w:p w:rsidR="00C057C2" w:rsidRPr="00FA05DF" w:rsidRDefault="00C057C2">
            <w:pPr>
              <w:spacing w:line="360" w:lineRule="exact"/>
              <w:rPr>
                <w:rFonts w:ascii="宋体" w:cs="Times New Roman"/>
              </w:rPr>
            </w:pPr>
            <w:r w:rsidRPr="00FA05DF">
              <w:rPr>
                <w:rFonts w:ascii="宋体" w:hAnsi="宋体" w:cs="宋体"/>
              </w:rPr>
              <w:t xml:space="preserve">2. </w:t>
            </w:r>
            <w:r w:rsidRPr="00FA05DF">
              <w:rPr>
                <w:rFonts w:ascii="宋体" w:hAnsi="宋体" w:cs="宋体" w:hint="eastAsia"/>
              </w:rPr>
              <w:t>投标人供货保证措施合理、可行，最多得</w:t>
            </w:r>
            <w:r w:rsidRPr="00FA05DF">
              <w:rPr>
                <w:rFonts w:ascii="宋体" w:hAnsi="宋体" w:cs="宋体"/>
              </w:rPr>
              <w:t>2</w:t>
            </w:r>
            <w:r w:rsidRPr="00FA05DF">
              <w:rPr>
                <w:rFonts w:ascii="宋体" w:hAnsi="宋体" w:cs="宋体" w:hint="eastAsia"/>
              </w:rPr>
              <w:t>分</w:t>
            </w:r>
          </w:p>
          <w:p w:rsidR="00C057C2" w:rsidRPr="00FA05DF" w:rsidRDefault="00C057C2">
            <w:pPr>
              <w:spacing w:line="360" w:lineRule="exact"/>
              <w:rPr>
                <w:rFonts w:ascii="宋体" w:cs="Times New Roman"/>
              </w:rPr>
            </w:pPr>
            <w:r w:rsidRPr="00FA05DF">
              <w:rPr>
                <w:rFonts w:ascii="宋体" w:hAnsi="宋体" w:cs="宋体"/>
              </w:rPr>
              <w:t xml:space="preserve">3. </w:t>
            </w:r>
            <w:r w:rsidRPr="00FA05DF">
              <w:rPr>
                <w:rFonts w:ascii="宋体" w:hAnsi="宋体" w:cs="宋体" w:hint="eastAsia"/>
              </w:rPr>
              <w:t>投标人安装调试验收方案是否完整、合理、可行，最多得</w:t>
            </w:r>
            <w:r w:rsidRPr="00FA05DF">
              <w:rPr>
                <w:rFonts w:ascii="宋体" w:hAnsi="宋体" w:cs="宋体"/>
              </w:rPr>
              <w:t>2</w:t>
            </w:r>
            <w:r w:rsidRPr="00FA05DF">
              <w:rPr>
                <w:rFonts w:ascii="宋体" w:hAnsi="宋体" w:cs="宋体" w:hint="eastAsia"/>
              </w:rPr>
              <w:t>分</w:t>
            </w:r>
          </w:p>
        </w:tc>
        <w:tc>
          <w:tcPr>
            <w:tcW w:w="851" w:type="dxa"/>
            <w:vAlign w:val="center"/>
          </w:tcPr>
          <w:p w:rsidR="00C057C2" w:rsidRDefault="00C057C2">
            <w:pPr>
              <w:pStyle w:val="a6"/>
              <w:spacing w:line="360" w:lineRule="exact"/>
              <w:jc w:val="center"/>
              <w:rPr>
                <w:rFonts w:hAnsi="宋体" w:cs="Times New Roman"/>
              </w:rPr>
            </w:pPr>
            <w:r>
              <w:rPr>
                <w:rFonts w:hAnsi="宋体"/>
              </w:rPr>
              <w:t>5</w:t>
            </w:r>
            <w:r>
              <w:rPr>
                <w:rFonts w:hAnsi="宋体" w:hint="eastAsia"/>
              </w:rPr>
              <w:t>分</w:t>
            </w:r>
          </w:p>
        </w:tc>
      </w:tr>
      <w:tr w:rsidR="00C057C2" w:rsidRPr="00FA05DF">
        <w:trPr>
          <w:trHeight w:val="90"/>
          <w:jc w:val="center"/>
        </w:trPr>
        <w:tc>
          <w:tcPr>
            <w:tcW w:w="8827" w:type="dxa"/>
            <w:gridSpan w:val="2"/>
            <w:vAlign w:val="center"/>
          </w:tcPr>
          <w:p w:rsidR="00C057C2" w:rsidRDefault="00C057C2">
            <w:pPr>
              <w:pStyle w:val="a6"/>
              <w:spacing w:line="360" w:lineRule="exact"/>
              <w:jc w:val="center"/>
              <w:rPr>
                <w:rFonts w:hAnsi="宋体" w:cs="Times New Roman"/>
              </w:rPr>
            </w:pPr>
            <w:r>
              <w:rPr>
                <w:rFonts w:hAnsi="宋体" w:hint="eastAsia"/>
              </w:rPr>
              <w:t>商务资信部分</w:t>
            </w:r>
          </w:p>
        </w:tc>
        <w:tc>
          <w:tcPr>
            <w:tcW w:w="851" w:type="dxa"/>
            <w:vAlign w:val="center"/>
          </w:tcPr>
          <w:p w:rsidR="00C057C2" w:rsidRDefault="00C057C2">
            <w:pPr>
              <w:pStyle w:val="a6"/>
              <w:spacing w:line="360" w:lineRule="exact"/>
              <w:jc w:val="center"/>
              <w:rPr>
                <w:rFonts w:hAnsi="宋体" w:cs="Times New Roman"/>
              </w:rPr>
            </w:pPr>
            <w:r>
              <w:rPr>
                <w:rFonts w:hAnsi="宋体"/>
              </w:rPr>
              <w:t>28</w:t>
            </w:r>
            <w:r>
              <w:rPr>
                <w:rFonts w:hAnsi="宋体" w:hint="eastAsia"/>
              </w:rPr>
              <w:t>分</w:t>
            </w:r>
          </w:p>
        </w:tc>
      </w:tr>
      <w:tr w:rsidR="00C057C2" w:rsidRPr="00FA05DF">
        <w:trPr>
          <w:trHeight w:val="235"/>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t>企业综合实力</w:t>
            </w:r>
          </w:p>
        </w:tc>
        <w:tc>
          <w:tcPr>
            <w:tcW w:w="7654" w:type="dxa"/>
            <w:vAlign w:val="center"/>
          </w:tcPr>
          <w:p w:rsidR="00C057C2" w:rsidRPr="00FA05DF" w:rsidRDefault="00C057C2">
            <w:pPr>
              <w:spacing w:line="360" w:lineRule="exact"/>
              <w:rPr>
                <w:rFonts w:ascii="宋体" w:cs="Times New Roman"/>
              </w:rPr>
            </w:pPr>
            <w:r w:rsidRPr="00FA05DF">
              <w:rPr>
                <w:rFonts w:ascii="宋体" w:hAnsi="宋体" w:cs="宋体"/>
              </w:rPr>
              <w:t>1</w:t>
            </w:r>
            <w:r w:rsidRPr="00FA05DF">
              <w:rPr>
                <w:rFonts w:ascii="宋体" w:hAnsi="宋体" w:cs="宋体" w:hint="eastAsia"/>
              </w:rPr>
              <w:t>、投标人或投标健身器材生产厂家获得中国合作贸易企业协会、中国企业改革与发展研究会、中国企业信用评价中心三家联合颁布的中国</w:t>
            </w:r>
            <w:r w:rsidRPr="00FA05DF">
              <w:rPr>
                <w:rFonts w:ascii="宋体" w:hAnsi="宋体" w:cs="宋体"/>
              </w:rPr>
              <w:t>AAA</w:t>
            </w:r>
            <w:r w:rsidRPr="00FA05DF">
              <w:rPr>
                <w:rFonts w:ascii="宋体" w:hAnsi="宋体" w:cs="宋体" w:hint="eastAsia"/>
              </w:rPr>
              <w:t>级信用企业证书得</w:t>
            </w:r>
            <w:r w:rsidRPr="00FA05DF">
              <w:rPr>
                <w:rFonts w:ascii="宋体" w:hAnsi="宋体" w:cs="宋体"/>
              </w:rPr>
              <w:t>4</w:t>
            </w:r>
            <w:r w:rsidRPr="00FA05DF">
              <w:rPr>
                <w:rFonts w:ascii="宋体" w:hAnsi="宋体" w:cs="宋体" w:hint="eastAsia"/>
              </w:rPr>
              <w:t>分。（提供复印件或扫描件）</w:t>
            </w:r>
          </w:p>
          <w:p w:rsidR="00C057C2" w:rsidRPr="00FA05DF" w:rsidRDefault="00C057C2">
            <w:pPr>
              <w:spacing w:line="360" w:lineRule="exact"/>
              <w:rPr>
                <w:rFonts w:ascii="宋体" w:cs="Times New Roman"/>
              </w:rPr>
            </w:pPr>
            <w:r w:rsidRPr="00FA05DF">
              <w:rPr>
                <w:rFonts w:ascii="宋体" w:hAnsi="宋体" w:cs="宋体"/>
              </w:rPr>
              <w:t>2</w:t>
            </w:r>
            <w:r w:rsidRPr="00FA05DF">
              <w:rPr>
                <w:rFonts w:ascii="宋体" w:hAnsi="宋体" w:cs="宋体" w:hint="eastAsia"/>
              </w:rPr>
              <w:t>、投标人或投标健身器材生产厂家连续</w:t>
            </w:r>
            <w:r w:rsidRPr="00FA05DF">
              <w:rPr>
                <w:rFonts w:ascii="宋体" w:hAnsi="宋体" w:cs="宋体"/>
              </w:rPr>
              <w:t>6</w:t>
            </w:r>
            <w:r w:rsidRPr="00FA05DF">
              <w:rPr>
                <w:rFonts w:ascii="宋体" w:hAnsi="宋体" w:cs="宋体" w:hint="eastAsia"/>
              </w:rPr>
              <w:t>年获得国家工商总局颁发的“守合同、重信用”证书得</w:t>
            </w:r>
            <w:r w:rsidRPr="00FA05DF">
              <w:rPr>
                <w:rFonts w:ascii="宋体" w:hAnsi="宋体" w:cs="宋体"/>
              </w:rPr>
              <w:t>6</w:t>
            </w:r>
            <w:r w:rsidRPr="00FA05DF">
              <w:rPr>
                <w:rFonts w:ascii="宋体" w:hAnsi="宋体" w:cs="宋体" w:hint="eastAsia"/>
              </w:rPr>
              <w:t>分；连续</w:t>
            </w:r>
            <w:r w:rsidRPr="00FA05DF">
              <w:rPr>
                <w:rFonts w:ascii="宋体" w:hAnsi="宋体" w:cs="宋体"/>
              </w:rPr>
              <w:t>4</w:t>
            </w:r>
            <w:r w:rsidRPr="00FA05DF">
              <w:rPr>
                <w:rFonts w:ascii="宋体" w:hAnsi="宋体" w:cs="宋体" w:hint="eastAsia"/>
              </w:rPr>
              <w:t>年获得国家工商总局颁发的“守合同、重信用”证书得</w:t>
            </w:r>
            <w:r w:rsidRPr="00FA05DF">
              <w:rPr>
                <w:rFonts w:ascii="宋体" w:hAnsi="宋体" w:cs="宋体"/>
              </w:rPr>
              <w:t>4</w:t>
            </w:r>
            <w:r w:rsidRPr="00FA05DF">
              <w:rPr>
                <w:rFonts w:ascii="宋体" w:hAnsi="宋体" w:cs="宋体" w:hint="eastAsia"/>
              </w:rPr>
              <w:t>分；连续</w:t>
            </w:r>
            <w:r w:rsidRPr="00FA05DF">
              <w:rPr>
                <w:rFonts w:ascii="宋体" w:hAnsi="宋体" w:cs="宋体"/>
              </w:rPr>
              <w:t>2</w:t>
            </w:r>
            <w:r w:rsidRPr="00FA05DF">
              <w:rPr>
                <w:rFonts w:ascii="宋体" w:hAnsi="宋体" w:cs="宋体" w:hint="eastAsia"/>
              </w:rPr>
              <w:t>年获得国家工商总局颁发的“守合同、重信用”证书得</w:t>
            </w:r>
            <w:r w:rsidRPr="00FA05DF">
              <w:rPr>
                <w:rFonts w:ascii="宋体" w:hAnsi="宋体" w:cs="宋体"/>
              </w:rPr>
              <w:t>2</w:t>
            </w:r>
            <w:r w:rsidRPr="00FA05DF">
              <w:rPr>
                <w:rFonts w:ascii="宋体" w:hAnsi="宋体" w:cs="宋体" w:hint="eastAsia"/>
              </w:rPr>
              <w:t>分，累计得分不超过</w:t>
            </w:r>
            <w:r w:rsidRPr="00FA05DF">
              <w:rPr>
                <w:rFonts w:ascii="宋体" w:hAnsi="宋体" w:cs="宋体"/>
              </w:rPr>
              <w:t>6</w:t>
            </w:r>
            <w:r w:rsidRPr="00FA05DF">
              <w:rPr>
                <w:rFonts w:ascii="宋体" w:hAnsi="宋体" w:cs="宋体" w:hint="eastAsia"/>
              </w:rPr>
              <w:t>分。（提供复印件或扫描件）</w:t>
            </w:r>
          </w:p>
          <w:p w:rsidR="00C057C2" w:rsidRPr="00FA05DF" w:rsidRDefault="00C057C2">
            <w:pPr>
              <w:spacing w:line="360" w:lineRule="exact"/>
              <w:rPr>
                <w:rFonts w:ascii="宋体" w:cs="Times New Roman"/>
              </w:rPr>
            </w:pPr>
            <w:r w:rsidRPr="00FA05DF">
              <w:rPr>
                <w:rFonts w:ascii="宋体" w:hAnsi="宋体" w:cs="宋体"/>
              </w:rPr>
              <w:t>3</w:t>
            </w:r>
            <w:r w:rsidRPr="00FA05DF">
              <w:rPr>
                <w:rFonts w:ascii="宋体" w:hAnsi="宋体" w:cs="宋体" w:hint="eastAsia"/>
              </w:rPr>
              <w:t>、投标人或投标健身器材生产厂家获得中国轻工业联合会、中国文教体育用品协会颁布的</w:t>
            </w:r>
            <w:r w:rsidRPr="00FA05DF">
              <w:rPr>
                <w:rFonts w:ascii="宋体" w:hAnsi="宋体" w:cs="宋体"/>
              </w:rPr>
              <w:t>2016-2017</w:t>
            </w:r>
            <w:r w:rsidRPr="00FA05DF">
              <w:rPr>
                <w:rFonts w:ascii="宋体" w:hAnsi="宋体" w:cs="宋体" w:hint="eastAsia"/>
              </w:rPr>
              <w:t>年度中国轻工业健身器材行业十强得</w:t>
            </w:r>
            <w:r w:rsidRPr="00FA05DF">
              <w:rPr>
                <w:rFonts w:ascii="宋体" w:hAnsi="宋体" w:cs="宋体"/>
              </w:rPr>
              <w:t>4</w:t>
            </w:r>
            <w:r w:rsidRPr="00FA05DF">
              <w:rPr>
                <w:rFonts w:ascii="宋体" w:hAnsi="宋体" w:cs="宋体" w:hint="eastAsia"/>
              </w:rPr>
              <w:t>分，连续两年排名第一的得</w:t>
            </w:r>
            <w:r w:rsidRPr="00FA05DF">
              <w:rPr>
                <w:rFonts w:ascii="宋体" w:hAnsi="宋体" w:cs="宋体"/>
              </w:rPr>
              <w:t>8</w:t>
            </w:r>
            <w:r w:rsidRPr="00FA05DF">
              <w:rPr>
                <w:rFonts w:ascii="宋体" w:hAnsi="宋体" w:cs="宋体" w:hint="eastAsia"/>
              </w:rPr>
              <w:t>分，累计得分不超过</w:t>
            </w:r>
            <w:r w:rsidRPr="00FA05DF">
              <w:rPr>
                <w:rFonts w:ascii="宋体" w:hAnsi="宋体" w:cs="宋体"/>
              </w:rPr>
              <w:t>8</w:t>
            </w:r>
            <w:r w:rsidRPr="00FA05DF">
              <w:rPr>
                <w:rFonts w:ascii="宋体" w:hAnsi="宋体" w:cs="宋体" w:hint="eastAsia"/>
              </w:rPr>
              <w:t>分。（提供复印件或扫描件）</w:t>
            </w:r>
          </w:p>
          <w:p w:rsidR="00C057C2" w:rsidRPr="00FA05DF" w:rsidRDefault="00C057C2">
            <w:pPr>
              <w:spacing w:line="360" w:lineRule="exact"/>
              <w:rPr>
                <w:rFonts w:ascii="宋体" w:cs="Times New Roman"/>
              </w:rPr>
            </w:pPr>
            <w:r w:rsidRPr="00FA05DF">
              <w:rPr>
                <w:rFonts w:ascii="宋体" w:hAnsi="宋体" w:cs="宋体"/>
              </w:rPr>
              <w:t>4</w:t>
            </w:r>
            <w:r w:rsidRPr="00FA05DF">
              <w:rPr>
                <w:rFonts w:ascii="宋体" w:hAnsi="宋体" w:cs="宋体" w:hint="eastAsia"/>
              </w:rPr>
              <w:t>、投标人或投标健身器材生产厂家</w:t>
            </w:r>
            <w:r w:rsidRPr="00FA05DF">
              <w:rPr>
                <w:rFonts w:ascii="宋体" w:hAnsi="宋体" w:cs="宋体"/>
              </w:rPr>
              <w:t>2016-2017</w:t>
            </w:r>
            <w:r w:rsidRPr="00FA05DF">
              <w:rPr>
                <w:rFonts w:ascii="宋体" w:hAnsi="宋体" w:cs="宋体" w:hint="eastAsia"/>
              </w:rPr>
              <w:t>年度连续两年获得中国质量检验协会颁发的“全国质量诚信标杆典型企业”认证证书得</w:t>
            </w:r>
            <w:r w:rsidRPr="00FA05DF">
              <w:rPr>
                <w:rFonts w:ascii="宋体" w:hAnsi="宋体" w:cs="宋体"/>
              </w:rPr>
              <w:t>4</w:t>
            </w:r>
            <w:r w:rsidRPr="00FA05DF">
              <w:rPr>
                <w:rFonts w:ascii="宋体" w:hAnsi="宋体" w:cs="宋体" w:hint="eastAsia"/>
              </w:rPr>
              <w:t>分。（提供复印件或扫描件）</w:t>
            </w:r>
          </w:p>
        </w:tc>
        <w:tc>
          <w:tcPr>
            <w:tcW w:w="851" w:type="dxa"/>
            <w:vAlign w:val="center"/>
          </w:tcPr>
          <w:p w:rsidR="00C057C2" w:rsidRDefault="00C057C2">
            <w:pPr>
              <w:pStyle w:val="a6"/>
              <w:spacing w:line="360" w:lineRule="exact"/>
              <w:jc w:val="center"/>
              <w:rPr>
                <w:rFonts w:hAnsi="宋体" w:cs="Times New Roman"/>
              </w:rPr>
            </w:pPr>
            <w:r>
              <w:rPr>
                <w:rFonts w:hAnsi="宋体"/>
              </w:rPr>
              <w:t>22</w:t>
            </w:r>
            <w:r>
              <w:rPr>
                <w:rFonts w:hAnsi="宋体" w:hint="eastAsia"/>
              </w:rPr>
              <w:t>分</w:t>
            </w:r>
          </w:p>
        </w:tc>
      </w:tr>
      <w:tr w:rsidR="00C057C2" w:rsidRPr="00FA05DF">
        <w:trPr>
          <w:trHeight w:val="235"/>
          <w:jc w:val="center"/>
        </w:trPr>
        <w:tc>
          <w:tcPr>
            <w:tcW w:w="1173" w:type="dxa"/>
          </w:tcPr>
          <w:p w:rsidR="00C057C2" w:rsidRDefault="00C057C2">
            <w:pPr>
              <w:pStyle w:val="a6"/>
              <w:spacing w:line="360" w:lineRule="exact"/>
              <w:jc w:val="center"/>
              <w:rPr>
                <w:rFonts w:hAnsi="宋体" w:cs="Times New Roman"/>
              </w:rPr>
            </w:pPr>
            <w:r>
              <w:rPr>
                <w:rFonts w:hAnsi="宋体" w:hint="eastAsia"/>
              </w:rPr>
              <w:t>质量体系认证状况</w:t>
            </w:r>
          </w:p>
        </w:tc>
        <w:tc>
          <w:tcPr>
            <w:tcW w:w="7654" w:type="dxa"/>
          </w:tcPr>
          <w:p w:rsidR="00C057C2" w:rsidRPr="00FA05DF" w:rsidRDefault="00C057C2">
            <w:pPr>
              <w:spacing w:line="360" w:lineRule="exact"/>
              <w:rPr>
                <w:rFonts w:ascii="宋体" w:cs="Times New Roman"/>
                <w:sz w:val="24"/>
                <w:szCs w:val="24"/>
              </w:rPr>
            </w:pPr>
            <w:r w:rsidRPr="00FA05DF">
              <w:rPr>
                <w:rFonts w:ascii="宋体" w:hAnsi="宋体" w:cs="宋体" w:hint="eastAsia"/>
              </w:rPr>
              <w:t>投标人或投标健身器材生产厂家获得</w:t>
            </w:r>
            <w:r w:rsidRPr="00FA05DF">
              <w:rPr>
                <w:rFonts w:ascii="宋体" w:hAnsi="宋体" w:cs="宋体"/>
              </w:rPr>
              <w:t>ISO 9001</w:t>
            </w:r>
            <w:r w:rsidRPr="00FA05DF">
              <w:rPr>
                <w:rFonts w:ascii="宋体" w:hAnsi="宋体" w:cs="宋体" w:hint="eastAsia"/>
              </w:rPr>
              <w:t>质量管理体系，</w:t>
            </w:r>
            <w:r w:rsidRPr="00FA05DF">
              <w:rPr>
                <w:rFonts w:ascii="宋体" w:hAnsi="宋体" w:cs="宋体"/>
              </w:rPr>
              <w:t>ISO14001</w:t>
            </w:r>
            <w:r w:rsidRPr="00FA05DF">
              <w:rPr>
                <w:rFonts w:ascii="宋体" w:hAnsi="宋体" w:cs="宋体" w:hint="eastAsia"/>
              </w:rPr>
              <w:t>环境管理体系，</w:t>
            </w:r>
            <w:r w:rsidRPr="00FA05DF">
              <w:rPr>
                <w:rFonts w:ascii="宋体" w:hAnsi="宋体" w:cs="宋体"/>
              </w:rPr>
              <w:t>GB/T28001-2001</w:t>
            </w:r>
            <w:r w:rsidRPr="00FA05DF">
              <w:rPr>
                <w:rFonts w:ascii="宋体" w:hAnsi="宋体" w:cs="宋体" w:hint="eastAsia"/>
              </w:rPr>
              <w:t>职业健康安全管理体系认证证书得</w:t>
            </w:r>
            <w:r w:rsidRPr="00FA05DF">
              <w:rPr>
                <w:rFonts w:ascii="宋体" w:hAnsi="宋体" w:cs="宋体"/>
              </w:rPr>
              <w:t>3</w:t>
            </w:r>
            <w:r w:rsidRPr="00FA05DF">
              <w:rPr>
                <w:rFonts w:ascii="宋体" w:hAnsi="宋体" w:cs="宋体" w:hint="eastAsia"/>
              </w:rPr>
              <w:t>分，缺项或不提供不得分。（提供复印件或扫描件）</w:t>
            </w:r>
          </w:p>
        </w:tc>
        <w:tc>
          <w:tcPr>
            <w:tcW w:w="851" w:type="dxa"/>
            <w:vAlign w:val="center"/>
          </w:tcPr>
          <w:p w:rsidR="00C057C2" w:rsidRDefault="00C057C2">
            <w:pPr>
              <w:pStyle w:val="a6"/>
              <w:spacing w:line="360" w:lineRule="exact"/>
              <w:jc w:val="center"/>
              <w:rPr>
                <w:rFonts w:hAnsi="宋体" w:cs="Times New Roman"/>
              </w:rPr>
            </w:pPr>
            <w:r>
              <w:rPr>
                <w:rFonts w:hAnsi="宋体"/>
              </w:rPr>
              <w:t>3</w:t>
            </w:r>
            <w:r>
              <w:rPr>
                <w:rFonts w:hAnsi="宋体" w:hint="eastAsia"/>
              </w:rPr>
              <w:t>分</w:t>
            </w:r>
          </w:p>
        </w:tc>
      </w:tr>
      <w:tr w:rsidR="00C057C2" w:rsidRPr="00FA05DF">
        <w:trPr>
          <w:trHeight w:val="235"/>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t>产品保险</w:t>
            </w:r>
          </w:p>
        </w:tc>
        <w:tc>
          <w:tcPr>
            <w:tcW w:w="7654" w:type="dxa"/>
            <w:vAlign w:val="center"/>
          </w:tcPr>
          <w:p w:rsidR="00C057C2" w:rsidRPr="00FA05DF" w:rsidRDefault="00C057C2">
            <w:pPr>
              <w:spacing w:line="360" w:lineRule="exact"/>
              <w:rPr>
                <w:rFonts w:ascii="宋体" w:cs="Times New Roman"/>
              </w:rPr>
            </w:pPr>
            <w:r w:rsidRPr="00FA05DF">
              <w:rPr>
                <w:rFonts w:ascii="宋体" w:hAnsi="宋体" w:cs="宋体" w:hint="eastAsia"/>
              </w:rPr>
              <w:t>投标健身器材生产厂家投保产品责任险、产品质量险、公众责任险及人身意外伤害险；其中产品责任险累计赔偿最高限额</w:t>
            </w:r>
            <w:r w:rsidRPr="00FA05DF">
              <w:rPr>
                <w:rFonts w:ascii="宋体" w:hAnsi="宋体" w:cs="宋体"/>
              </w:rPr>
              <w:t>3000</w:t>
            </w:r>
            <w:r w:rsidRPr="00FA05DF">
              <w:rPr>
                <w:rFonts w:ascii="宋体" w:hAnsi="宋体" w:cs="宋体" w:hint="eastAsia"/>
              </w:rPr>
              <w:t>万元及以上，公共责任险累计赔偿最高限额</w:t>
            </w:r>
            <w:r w:rsidRPr="00FA05DF">
              <w:rPr>
                <w:rFonts w:ascii="宋体" w:hAnsi="宋体" w:cs="宋体"/>
              </w:rPr>
              <w:t>3000</w:t>
            </w:r>
            <w:r w:rsidRPr="00FA05DF">
              <w:rPr>
                <w:rFonts w:ascii="宋体" w:hAnsi="宋体" w:cs="宋体" w:hint="eastAsia"/>
              </w:rPr>
              <w:t>万元及以上的得</w:t>
            </w:r>
            <w:r w:rsidRPr="00FA05DF">
              <w:rPr>
                <w:rFonts w:ascii="宋体" w:hAnsi="宋体" w:cs="宋体"/>
              </w:rPr>
              <w:t>3</w:t>
            </w:r>
            <w:r w:rsidRPr="00FA05DF">
              <w:rPr>
                <w:rFonts w:ascii="宋体" w:hAnsi="宋体" w:cs="宋体" w:hint="eastAsia"/>
              </w:rPr>
              <w:t>分，缺项或累计赔偿金额不足的不得分。（提供复印件或扫描件）</w:t>
            </w:r>
          </w:p>
        </w:tc>
        <w:tc>
          <w:tcPr>
            <w:tcW w:w="851" w:type="dxa"/>
            <w:vAlign w:val="center"/>
          </w:tcPr>
          <w:p w:rsidR="00C057C2" w:rsidRDefault="00C057C2">
            <w:pPr>
              <w:pStyle w:val="a6"/>
              <w:spacing w:line="360" w:lineRule="exact"/>
              <w:jc w:val="center"/>
              <w:rPr>
                <w:rFonts w:hAnsi="宋体" w:cs="Times New Roman"/>
              </w:rPr>
            </w:pPr>
            <w:r>
              <w:rPr>
                <w:rFonts w:hAnsi="宋体"/>
              </w:rPr>
              <w:t>3</w:t>
            </w:r>
            <w:r>
              <w:rPr>
                <w:rFonts w:hAnsi="宋体" w:hint="eastAsia"/>
              </w:rPr>
              <w:t>分</w:t>
            </w:r>
          </w:p>
        </w:tc>
      </w:tr>
      <w:tr w:rsidR="00C057C2" w:rsidRPr="00FA05DF">
        <w:trPr>
          <w:trHeight w:val="235"/>
          <w:jc w:val="center"/>
        </w:trPr>
        <w:tc>
          <w:tcPr>
            <w:tcW w:w="8827" w:type="dxa"/>
            <w:gridSpan w:val="2"/>
            <w:vAlign w:val="center"/>
          </w:tcPr>
          <w:p w:rsidR="00C057C2" w:rsidRPr="00FA05DF" w:rsidRDefault="00C057C2">
            <w:pPr>
              <w:spacing w:line="360" w:lineRule="exact"/>
              <w:jc w:val="center"/>
              <w:rPr>
                <w:rFonts w:ascii="宋体" w:cs="Times New Roman"/>
              </w:rPr>
            </w:pPr>
            <w:r w:rsidRPr="00FA05DF">
              <w:rPr>
                <w:rFonts w:ascii="宋体" w:hAnsi="宋体" w:cs="宋体" w:hint="eastAsia"/>
              </w:rPr>
              <w:t>售后服务部分</w:t>
            </w:r>
          </w:p>
        </w:tc>
        <w:tc>
          <w:tcPr>
            <w:tcW w:w="851" w:type="dxa"/>
            <w:vAlign w:val="center"/>
          </w:tcPr>
          <w:p w:rsidR="00C057C2" w:rsidRDefault="00C057C2">
            <w:pPr>
              <w:pStyle w:val="a6"/>
              <w:spacing w:line="360" w:lineRule="exact"/>
              <w:jc w:val="center"/>
              <w:rPr>
                <w:rFonts w:hAnsi="宋体" w:cs="Times New Roman"/>
              </w:rPr>
            </w:pPr>
            <w:r>
              <w:rPr>
                <w:rFonts w:hAnsi="宋体"/>
              </w:rPr>
              <w:t>14</w:t>
            </w:r>
            <w:r>
              <w:rPr>
                <w:rFonts w:hAnsi="宋体" w:hint="eastAsia"/>
              </w:rPr>
              <w:t>分</w:t>
            </w:r>
          </w:p>
        </w:tc>
      </w:tr>
      <w:tr w:rsidR="00C057C2" w:rsidRPr="00FA05DF">
        <w:trPr>
          <w:trHeight w:val="235"/>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t>售后服务</w:t>
            </w:r>
          </w:p>
        </w:tc>
        <w:tc>
          <w:tcPr>
            <w:tcW w:w="7654" w:type="dxa"/>
            <w:vAlign w:val="center"/>
          </w:tcPr>
          <w:p w:rsidR="00C057C2" w:rsidRPr="00FA05DF" w:rsidRDefault="00C057C2">
            <w:pPr>
              <w:tabs>
                <w:tab w:val="left" w:pos="312"/>
              </w:tabs>
              <w:spacing w:line="360" w:lineRule="exact"/>
              <w:rPr>
                <w:rFonts w:ascii="宋体" w:cs="宋体"/>
              </w:rPr>
            </w:pPr>
            <w:r w:rsidRPr="00FA05DF">
              <w:rPr>
                <w:rFonts w:ascii="宋体" w:hAnsi="宋体" w:cs="宋体"/>
              </w:rPr>
              <w:t>1</w:t>
            </w:r>
            <w:r w:rsidRPr="00FA05DF">
              <w:rPr>
                <w:rFonts w:ascii="宋体" w:hAnsi="宋体" w:cs="宋体" w:hint="eastAsia"/>
              </w:rPr>
              <w:t>、根据投标人所报售后服务方案（供货期、质保期、投标人所在位置、到达现场</w:t>
            </w:r>
            <w:r w:rsidRPr="00FA05DF">
              <w:rPr>
                <w:rFonts w:ascii="宋体" w:hAnsi="宋体" w:cs="宋体" w:hint="eastAsia"/>
              </w:rPr>
              <w:lastRenderedPageBreak/>
              <w:t>的时间、优惠条件等）情况，优得</w:t>
            </w:r>
            <w:r w:rsidRPr="00FA05DF">
              <w:rPr>
                <w:rFonts w:ascii="宋体" w:hAnsi="宋体" w:cs="宋体"/>
              </w:rPr>
              <w:t>2</w:t>
            </w:r>
            <w:r w:rsidRPr="00FA05DF">
              <w:rPr>
                <w:rFonts w:ascii="宋体" w:hAnsi="宋体" w:cs="宋体" w:hint="eastAsia"/>
              </w:rPr>
              <w:t>分，良得</w:t>
            </w:r>
            <w:r w:rsidRPr="00FA05DF">
              <w:rPr>
                <w:rFonts w:ascii="宋体" w:hAnsi="宋体" w:cs="宋体"/>
              </w:rPr>
              <w:t>1</w:t>
            </w:r>
            <w:r w:rsidRPr="00FA05DF">
              <w:rPr>
                <w:rFonts w:ascii="宋体" w:hAnsi="宋体" w:cs="宋体" w:hint="eastAsia"/>
              </w:rPr>
              <w:t>分，差不计分。</w:t>
            </w:r>
          </w:p>
          <w:p w:rsidR="00C057C2" w:rsidRPr="00FA05DF" w:rsidRDefault="00C057C2">
            <w:pPr>
              <w:tabs>
                <w:tab w:val="left" w:pos="312"/>
              </w:tabs>
              <w:spacing w:line="360" w:lineRule="exact"/>
              <w:rPr>
                <w:rFonts w:ascii="宋体" w:cs="宋体"/>
              </w:rPr>
            </w:pPr>
            <w:r w:rsidRPr="00FA05DF">
              <w:rPr>
                <w:rFonts w:ascii="宋体" w:hAnsi="宋体" w:cs="宋体"/>
              </w:rPr>
              <w:t>2</w:t>
            </w:r>
            <w:r w:rsidRPr="00FA05DF">
              <w:rPr>
                <w:rFonts w:ascii="宋体" w:hAnsi="宋体" w:cs="宋体" w:hint="eastAsia"/>
              </w:rPr>
              <w:t>、投标人或投标健身器材生产厂家获得全国用户委员会和中国质量协依据《质量管理</w:t>
            </w:r>
            <w:r w:rsidRPr="00FA05DF">
              <w:rPr>
                <w:rFonts w:ascii="宋体" w:hAnsi="宋体" w:cs="宋体"/>
              </w:rPr>
              <w:t xml:space="preserve"> </w:t>
            </w:r>
            <w:r w:rsidRPr="00FA05DF">
              <w:rPr>
                <w:rFonts w:ascii="宋体" w:hAnsi="宋体" w:cs="宋体" w:hint="eastAsia"/>
              </w:rPr>
              <w:t>顾客满意</w:t>
            </w:r>
            <w:r w:rsidRPr="00FA05DF">
              <w:rPr>
                <w:rFonts w:ascii="宋体" w:hAnsi="宋体" w:cs="宋体"/>
              </w:rPr>
              <w:t xml:space="preserve"> </w:t>
            </w:r>
            <w:r w:rsidRPr="00FA05DF">
              <w:rPr>
                <w:rFonts w:ascii="宋体" w:hAnsi="宋体" w:cs="宋体" w:hint="eastAsia"/>
              </w:rPr>
              <w:t>组织行为规范指南（</w:t>
            </w:r>
            <w:r w:rsidRPr="00FA05DF">
              <w:rPr>
                <w:rFonts w:ascii="宋体" w:hAnsi="宋体" w:cs="宋体"/>
              </w:rPr>
              <w:t>GB/T 19010</w:t>
            </w:r>
            <w:r w:rsidRPr="00FA05DF">
              <w:rPr>
                <w:rFonts w:ascii="宋体" w:hAnsi="宋体" w:cs="宋体" w:hint="eastAsia"/>
              </w:rPr>
              <w:t>）》《顾客满意测评模型和方法指南（</w:t>
            </w:r>
            <w:r w:rsidRPr="00FA05DF">
              <w:rPr>
                <w:rFonts w:ascii="宋体" w:hAnsi="宋体" w:cs="宋体"/>
              </w:rPr>
              <w:t>GB/T 19038</w:t>
            </w:r>
            <w:r w:rsidRPr="00FA05DF">
              <w:rPr>
                <w:rFonts w:ascii="宋体" w:hAnsi="宋体" w:cs="宋体" w:hint="eastAsia"/>
              </w:rPr>
              <w:t>）》《顾客满意测评通则（</w:t>
            </w:r>
            <w:r w:rsidRPr="00FA05DF">
              <w:rPr>
                <w:rFonts w:ascii="宋体" w:hAnsi="宋体" w:cs="宋体"/>
              </w:rPr>
              <w:t>GB/T19039</w:t>
            </w:r>
            <w:r w:rsidRPr="00FA05DF">
              <w:rPr>
                <w:rFonts w:ascii="宋体" w:hAnsi="宋体" w:cs="宋体" w:hint="eastAsia"/>
              </w:rPr>
              <w:t>）》、团体标准《顾客关系管理评价准则（</w:t>
            </w:r>
            <w:r w:rsidRPr="00FA05DF">
              <w:rPr>
                <w:rFonts w:ascii="宋体" w:hAnsi="宋体" w:cs="宋体"/>
              </w:rPr>
              <w:t>T/CAQ10301-2016</w:t>
            </w:r>
            <w:r w:rsidRPr="00FA05DF">
              <w:rPr>
                <w:rFonts w:ascii="宋体" w:hAnsi="宋体" w:cs="宋体" w:hint="eastAsia"/>
              </w:rPr>
              <w:t>）》《用户满意等级认定管理办法》授予</w:t>
            </w:r>
            <w:r w:rsidRPr="00FA05DF">
              <w:rPr>
                <w:rFonts w:ascii="宋体" w:hAnsi="宋体" w:cs="宋体"/>
              </w:rPr>
              <w:t>2017</w:t>
            </w:r>
            <w:r w:rsidRPr="00FA05DF">
              <w:rPr>
                <w:rFonts w:ascii="宋体" w:hAnsi="宋体" w:cs="宋体" w:hint="eastAsia"/>
              </w:rPr>
              <w:t>年度“用户满意企业”证书的计</w:t>
            </w:r>
            <w:r w:rsidRPr="00FA05DF">
              <w:rPr>
                <w:rFonts w:ascii="宋体" w:hAnsi="宋体" w:cs="宋体"/>
              </w:rPr>
              <w:t>2</w:t>
            </w:r>
            <w:r w:rsidRPr="00FA05DF">
              <w:rPr>
                <w:rFonts w:ascii="宋体" w:hAnsi="宋体" w:cs="宋体" w:hint="eastAsia"/>
              </w:rPr>
              <w:t>分；（提供复印件或扫描件）</w:t>
            </w:r>
          </w:p>
          <w:p w:rsidR="00C057C2" w:rsidRPr="00FA05DF" w:rsidRDefault="00C057C2">
            <w:pPr>
              <w:tabs>
                <w:tab w:val="left" w:pos="312"/>
              </w:tabs>
              <w:spacing w:line="360" w:lineRule="exact"/>
              <w:rPr>
                <w:rFonts w:ascii="宋体" w:cs="宋体"/>
              </w:rPr>
            </w:pPr>
            <w:r w:rsidRPr="00FA05DF">
              <w:rPr>
                <w:rFonts w:ascii="宋体" w:hAnsi="宋体" w:cs="宋体" w:hint="eastAsia"/>
              </w:rPr>
              <w:t>投标人或投标健身器材生产厂家被全国用户委员会和中国质量协会依据《企业质量诚信管理实施规范（</w:t>
            </w:r>
            <w:r w:rsidRPr="00FA05DF">
              <w:rPr>
                <w:rFonts w:ascii="宋体" w:hAnsi="宋体" w:cs="宋体"/>
              </w:rPr>
              <w:t>GB/T29467</w:t>
            </w:r>
            <w:r w:rsidRPr="00FA05DF">
              <w:rPr>
                <w:rFonts w:ascii="宋体" w:hAnsi="宋体" w:cs="宋体" w:hint="eastAsia"/>
              </w:rPr>
              <w:t>）》、《企业质量信用等级划分通则（</w:t>
            </w:r>
            <w:r w:rsidRPr="00FA05DF">
              <w:rPr>
                <w:rFonts w:ascii="宋体" w:hAnsi="宋体" w:cs="宋体"/>
              </w:rPr>
              <w:t>GB/T23791</w:t>
            </w:r>
            <w:r w:rsidRPr="00FA05DF">
              <w:rPr>
                <w:rFonts w:ascii="宋体" w:hAnsi="宋体" w:cs="宋体" w:hint="eastAsia"/>
              </w:rPr>
              <w:t>）》《质量管理</w:t>
            </w:r>
            <w:r w:rsidRPr="00FA05DF">
              <w:rPr>
                <w:rFonts w:ascii="宋体" w:hAnsi="宋体" w:cs="宋体"/>
              </w:rPr>
              <w:t xml:space="preserve"> </w:t>
            </w:r>
            <w:r w:rsidRPr="00FA05DF">
              <w:rPr>
                <w:rFonts w:ascii="宋体" w:hAnsi="宋体" w:cs="宋体" w:hint="eastAsia"/>
              </w:rPr>
              <w:t>顾客满意</w:t>
            </w:r>
            <w:r w:rsidRPr="00FA05DF">
              <w:rPr>
                <w:rFonts w:ascii="宋体" w:hAnsi="宋体" w:cs="宋体"/>
              </w:rPr>
              <w:t xml:space="preserve"> </w:t>
            </w:r>
            <w:r w:rsidRPr="00FA05DF">
              <w:rPr>
                <w:rFonts w:ascii="宋体" w:hAnsi="宋体" w:cs="宋体" w:hint="eastAsia"/>
              </w:rPr>
              <w:t>组织行为规范指南（</w:t>
            </w:r>
            <w:r w:rsidRPr="00FA05DF">
              <w:rPr>
                <w:rFonts w:ascii="宋体" w:hAnsi="宋体" w:cs="宋体"/>
              </w:rPr>
              <w:t>GB/T 19010</w:t>
            </w:r>
            <w:r w:rsidRPr="00FA05DF">
              <w:rPr>
                <w:rFonts w:ascii="宋体" w:hAnsi="宋体" w:cs="宋体" w:hint="eastAsia"/>
              </w:rPr>
              <w:t>）》《顾客满意测评模型和方法指南（</w:t>
            </w:r>
            <w:r w:rsidRPr="00FA05DF">
              <w:rPr>
                <w:rFonts w:ascii="宋体" w:hAnsi="宋体" w:cs="宋体"/>
              </w:rPr>
              <w:t>GB/T 19038</w:t>
            </w:r>
            <w:r w:rsidRPr="00FA05DF">
              <w:rPr>
                <w:rFonts w:ascii="宋体" w:hAnsi="宋体" w:cs="宋体" w:hint="eastAsia"/>
              </w:rPr>
              <w:t>）》《顾客满意测评通则（</w:t>
            </w:r>
            <w:r w:rsidRPr="00FA05DF">
              <w:rPr>
                <w:rFonts w:ascii="宋体" w:hAnsi="宋体" w:cs="宋体"/>
              </w:rPr>
              <w:t>GB/T19039</w:t>
            </w:r>
            <w:r w:rsidRPr="00FA05DF">
              <w:rPr>
                <w:rFonts w:ascii="宋体" w:hAnsi="宋体" w:cs="宋体" w:hint="eastAsia"/>
              </w:rPr>
              <w:t>）》、团体标准《顾客关系管理评价准则（</w:t>
            </w:r>
            <w:r w:rsidRPr="00FA05DF">
              <w:rPr>
                <w:rFonts w:ascii="宋体" w:hAnsi="宋体" w:cs="宋体"/>
              </w:rPr>
              <w:t>T/CAQ10301-2016</w:t>
            </w:r>
            <w:r w:rsidRPr="00FA05DF">
              <w:rPr>
                <w:rFonts w:ascii="宋体" w:hAnsi="宋体" w:cs="宋体" w:hint="eastAsia"/>
              </w:rPr>
              <w:t>）》《市场质量信用等级评价准则》《市场质量信用等级评价管理办法》评为“全国市场质量信用</w:t>
            </w:r>
            <w:r w:rsidRPr="00FA05DF">
              <w:rPr>
                <w:rFonts w:ascii="宋体" w:hAnsi="宋体" w:cs="宋体"/>
              </w:rPr>
              <w:t>A</w:t>
            </w:r>
            <w:r w:rsidRPr="00FA05DF">
              <w:rPr>
                <w:rFonts w:ascii="宋体" w:hAnsi="宋体" w:cs="宋体" w:hint="eastAsia"/>
              </w:rPr>
              <w:t>等用户满意服务”并公示等级为：</w:t>
            </w:r>
            <w:r w:rsidRPr="00FA05DF">
              <w:rPr>
                <w:rFonts w:ascii="宋体" w:hAnsi="宋体" w:cs="宋体"/>
              </w:rPr>
              <w:t>AA•</w:t>
            </w:r>
            <w:r w:rsidRPr="00FA05DF">
              <w:rPr>
                <w:rFonts w:ascii="宋体" w:hAnsi="宋体" w:cs="宋体" w:hint="eastAsia"/>
              </w:rPr>
              <w:t>用户满意级的计</w:t>
            </w:r>
            <w:r w:rsidRPr="00FA05DF">
              <w:rPr>
                <w:rFonts w:ascii="宋体" w:hAnsi="宋体" w:cs="宋体"/>
              </w:rPr>
              <w:t>4</w:t>
            </w:r>
            <w:r w:rsidRPr="00FA05DF">
              <w:rPr>
                <w:rFonts w:ascii="宋体" w:hAnsi="宋体" w:cs="宋体" w:hint="eastAsia"/>
              </w:rPr>
              <w:t>分。最多得</w:t>
            </w:r>
            <w:r w:rsidRPr="00FA05DF">
              <w:rPr>
                <w:rFonts w:ascii="宋体" w:hAnsi="宋体" w:cs="宋体"/>
              </w:rPr>
              <w:t>6</w:t>
            </w:r>
            <w:r w:rsidRPr="00FA05DF">
              <w:rPr>
                <w:rFonts w:ascii="宋体" w:hAnsi="宋体" w:cs="宋体" w:hint="eastAsia"/>
              </w:rPr>
              <w:t>分（提供复印件或扫描件）</w:t>
            </w:r>
          </w:p>
          <w:p w:rsidR="00C057C2" w:rsidRPr="00FA05DF" w:rsidRDefault="00C057C2">
            <w:pPr>
              <w:tabs>
                <w:tab w:val="left" w:pos="312"/>
              </w:tabs>
              <w:spacing w:line="360" w:lineRule="exact"/>
              <w:rPr>
                <w:rFonts w:ascii="宋体" w:cs="宋体"/>
              </w:rPr>
            </w:pPr>
            <w:r w:rsidRPr="00FA05DF">
              <w:rPr>
                <w:rFonts w:ascii="宋体" w:hAnsi="宋体" w:cs="宋体"/>
              </w:rPr>
              <w:t>3</w:t>
            </w:r>
            <w:r w:rsidRPr="00FA05DF">
              <w:rPr>
                <w:rFonts w:ascii="宋体" w:hAnsi="宋体" w:cs="宋体" w:hint="eastAsia"/>
              </w:rPr>
              <w:t>、投标人或投标健身器材生产厂家符合</w:t>
            </w:r>
            <w:r w:rsidRPr="00FA05DF">
              <w:rPr>
                <w:rFonts w:ascii="宋体" w:hAnsi="宋体" w:cs="宋体"/>
              </w:rPr>
              <w:t>CFEBS1001-2018</w:t>
            </w:r>
            <w:r w:rsidRPr="00FA05DF">
              <w:rPr>
                <w:rFonts w:ascii="宋体" w:hAnsi="宋体" w:cs="宋体" w:hint="eastAsia"/>
              </w:rPr>
              <w:t>全民健身器材服务能力资质认证评价体系、</w:t>
            </w:r>
            <w:r w:rsidRPr="00FA05DF">
              <w:rPr>
                <w:rFonts w:ascii="宋体" w:hAnsi="宋体" w:cs="宋体"/>
              </w:rPr>
              <w:t>T/CGCC9-2018</w:t>
            </w:r>
            <w:r w:rsidRPr="00FA05DF">
              <w:rPr>
                <w:rFonts w:ascii="宋体" w:hAnsi="宋体" w:cs="宋体" w:hint="eastAsia"/>
              </w:rPr>
              <w:t>健身器材售后服务规范、</w:t>
            </w:r>
            <w:r w:rsidRPr="00FA05DF">
              <w:rPr>
                <w:rFonts w:ascii="宋体" w:hAnsi="宋体" w:cs="宋体"/>
              </w:rPr>
              <w:t>GB/T34285-2017</w:t>
            </w:r>
            <w:r w:rsidRPr="00FA05DF">
              <w:rPr>
                <w:rFonts w:ascii="宋体" w:hAnsi="宋体" w:cs="宋体" w:hint="eastAsia"/>
              </w:rPr>
              <w:t>健身运动安全指南系统要求，并获得</w:t>
            </w:r>
            <w:r w:rsidRPr="00FA05DF">
              <w:rPr>
                <w:rFonts w:ascii="宋体" w:hAnsi="宋体" w:cs="宋体"/>
              </w:rPr>
              <w:t>BSCCCFEBS</w:t>
            </w:r>
            <w:r w:rsidRPr="00FA05DF">
              <w:rPr>
                <w:rFonts w:ascii="宋体" w:hAnsi="宋体" w:cs="宋体" w:hint="eastAsia"/>
              </w:rPr>
              <w:t>全民健身器材服务能力资质认证证书</w:t>
            </w:r>
            <w:r w:rsidRPr="00FA05DF">
              <w:rPr>
                <w:rFonts w:ascii="宋体" w:hAnsi="宋体" w:cs="宋体"/>
              </w:rPr>
              <w:t>AA</w:t>
            </w:r>
            <w:r w:rsidRPr="00FA05DF">
              <w:rPr>
                <w:rFonts w:ascii="宋体" w:hAnsi="宋体" w:cs="宋体" w:hint="eastAsia"/>
              </w:rPr>
              <w:t>级得</w:t>
            </w:r>
            <w:r w:rsidRPr="00FA05DF">
              <w:rPr>
                <w:rFonts w:ascii="宋体" w:hAnsi="宋体" w:cs="宋体"/>
              </w:rPr>
              <w:t>3</w:t>
            </w:r>
            <w:r w:rsidRPr="00FA05DF">
              <w:rPr>
                <w:rFonts w:ascii="宋体" w:hAnsi="宋体" w:cs="宋体" w:hint="eastAsia"/>
              </w:rPr>
              <w:t>分。（提供复印件或扫描件）</w:t>
            </w:r>
          </w:p>
          <w:p w:rsidR="00C057C2" w:rsidRPr="00FA05DF" w:rsidRDefault="00C057C2">
            <w:pPr>
              <w:spacing w:line="360" w:lineRule="exact"/>
              <w:rPr>
                <w:rFonts w:ascii="宋体" w:cs="Times New Roman"/>
              </w:rPr>
            </w:pPr>
            <w:r w:rsidRPr="00FA05DF">
              <w:rPr>
                <w:rFonts w:ascii="宋体" w:hAnsi="宋体" w:cs="宋体"/>
              </w:rPr>
              <w:t>4</w:t>
            </w:r>
            <w:r w:rsidRPr="00FA05DF">
              <w:rPr>
                <w:rFonts w:ascii="宋体" w:hAnsi="宋体" w:cs="宋体" w:hint="eastAsia"/>
              </w:rPr>
              <w:t>、投标人或投标健身器材生产厂家获得北京五洲天宇认证中心颁发的</w:t>
            </w:r>
            <w:r w:rsidRPr="00FA05DF">
              <w:rPr>
                <w:rFonts w:ascii="宋体" w:hAnsi="宋体" w:cs="宋体"/>
              </w:rPr>
              <w:t>CTEAS1021-2018</w:t>
            </w:r>
            <w:r w:rsidRPr="00FA05DF">
              <w:rPr>
                <w:rFonts w:ascii="宋体" w:hAnsi="宋体" w:cs="宋体" w:hint="eastAsia"/>
              </w:rPr>
              <w:t>服务保障和专业技术能力认证证书，经综合评价符合</w:t>
            </w:r>
            <w:r w:rsidRPr="00FA05DF">
              <w:rPr>
                <w:rFonts w:ascii="宋体" w:hAnsi="宋体" w:cs="宋体"/>
              </w:rPr>
              <w:t>CTEAS1021-2018</w:t>
            </w:r>
            <w:r w:rsidRPr="00FA05DF">
              <w:rPr>
                <w:rFonts w:ascii="宋体" w:hAnsi="宋体" w:cs="宋体" w:hint="eastAsia"/>
              </w:rPr>
              <w:t>服务保障和专业技术能力认证规范</w:t>
            </w:r>
            <w:r w:rsidRPr="00FA05DF">
              <w:rPr>
                <w:rFonts w:ascii="宋体" w:hAnsi="宋体" w:cs="宋体"/>
              </w:rPr>
              <w:t>CTEAS1022-2018</w:t>
            </w:r>
            <w:r w:rsidRPr="00FA05DF">
              <w:rPr>
                <w:rFonts w:ascii="宋体" w:hAnsi="宋体" w:cs="宋体" w:hint="eastAsia"/>
              </w:rPr>
              <w:t>企业服务和技术水平测评规范、</w:t>
            </w:r>
            <w:r w:rsidRPr="00FA05DF">
              <w:rPr>
                <w:rFonts w:ascii="宋体" w:hAnsi="宋体" w:cs="宋体"/>
              </w:rPr>
              <w:t>GB/T27922-2011</w:t>
            </w:r>
            <w:r w:rsidRPr="00FA05DF">
              <w:rPr>
                <w:rFonts w:ascii="宋体" w:hAnsi="宋体" w:cs="宋体" w:hint="eastAsia"/>
              </w:rPr>
              <w:t>商品售后服务评价提价的得</w:t>
            </w:r>
            <w:r w:rsidRPr="00FA05DF">
              <w:rPr>
                <w:rFonts w:ascii="宋体" w:hAnsi="宋体" w:cs="宋体"/>
              </w:rPr>
              <w:t>3</w:t>
            </w:r>
            <w:r w:rsidRPr="00FA05DF">
              <w:rPr>
                <w:rFonts w:ascii="宋体" w:hAnsi="宋体" w:cs="宋体" w:hint="eastAsia"/>
              </w:rPr>
              <w:t>分。（提供复印件或扫描件）</w:t>
            </w:r>
          </w:p>
        </w:tc>
        <w:tc>
          <w:tcPr>
            <w:tcW w:w="851" w:type="dxa"/>
            <w:vAlign w:val="center"/>
          </w:tcPr>
          <w:p w:rsidR="00C057C2" w:rsidRDefault="00C057C2">
            <w:pPr>
              <w:pStyle w:val="a6"/>
              <w:spacing w:line="360" w:lineRule="exact"/>
              <w:jc w:val="center"/>
              <w:rPr>
                <w:rFonts w:hAnsi="宋体" w:cs="Times New Roman"/>
              </w:rPr>
            </w:pPr>
            <w:r>
              <w:rPr>
                <w:rFonts w:hAnsi="宋体"/>
              </w:rPr>
              <w:lastRenderedPageBreak/>
              <w:t>14</w:t>
            </w:r>
            <w:r>
              <w:rPr>
                <w:rFonts w:hAnsi="宋体" w:hint="eastAsia"/>
              </w:rPr>
              <w:t>分</w:t>
            </w:r>
          </w:p>
        </w:tc>
      </w:tr>
      <w:tr w:rsidR="00C057C2" w:rsidRPr="00FA05DF">
        <w:trPr>
          <w:trHeight w:val="235"/>
          <w:jc w:val="center"/>
        </w:trPr>
        <w:tc>
          <w:tcPr>
            <w:tcW w:w="8827" w:type="dxa"/>
            <w:gridSpan w:val="2"/>
            <w:vAlign w:val="center"/>
          </w:tcPr>
          <w:p w:rsidR="00C057C2" w:rsidRPr="00FA05DF" w:rsidRDefault="00C057C2">
            <w:pPr>
              <w:spacing w:line="360" w:lineRule="exact"/>
              <w:jc w:val="center"/>
              <w:rPr>
                <w:rFonts w:ascii="宋体" w:cs="Times New Roman"/>
              </w:rPr>
            </w:pPr>
            <w:r w:rsidRPr="00FA05DF">
              <w:rPr>
                <w:rFonts w:ascii="宋体" w:hAnsi="宋体" w:cs="宋体" w:hint="eastAsia"/>
              </w:rPr>
              <w:lastRenderedPageBreak/>
              <w:t>业绩部分</w:t>
            </w:r>
          </w:p>
        </w:tc>
        <w:tc>
          <w:tcPr>
            <w:tcW w:w="851" w:type="dxa"/>
            <w:vAlign w:val="center"/>
          </w:tcPr>
          <w:p w:rsidR="00C057C2" w:rsidRDefault="00C057C2">
            <w:pPr>
              <w:pStyle w:val="a6"/>
              <w:spacing w:line="360" w:lineRule="exact"/>
              <w:jc w:val="center"/>
              <w:rPr>
                <w:rFonts w:hAnsi="宋体" w:cs="Times New Roman"/>
              </w:rPr>
            </w:pPr>
            <w:r>
              <w:rPr>
                <w:rFonts w:hAnsi="宋体"/>
              </w:rPr>
              <w:t>3</w:t>
            </w:r>
            <w:r>
              <w:rPr>
                <w:rFonts w:hAnsi="宋体" w:hint="eastAsia"/>
              </w:rPr>
              <w:t>分</w:t>
            </w:r>
          </w:p>
        </w:tc>
      </w:tr>
      <w:tr w:rsidR="00C057C2" w:rsidRPr="00FA05DF">
        <w:trPr>
          <w:trHeight w:val="235"/>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t>投标人业绩</w:t>
            </w:r>
          </w:p>
        </w:tc>
        <w:tc>
          <w:tcPr>
            <w:tcW w:w="7654" w:type="dxa"/>
            <w:vAlign w:val="center"/>
          </w:tcPr>
          <w:p w:rsidR="00C057C2" w:rsidRPr="00FA05DF" w:rsidRDefault="00C057C2">
            <w:pPr>
              <w:spacing w:line="360" w:lineRule="exact"/>
              <w:rPr>
                <w:rFonts w:ascii="宋体" w:cs="Times New Roman"/>
              </w:rPr>
            </w:pPr>
            <w:r w:rsidRPr="00FA05DF">
              <w:rPr>
                <w:rFonts w:ascii="宋体" w:hAnsi="宋体" w:cs="宋体" w:hint="eastAsia"/>
              </w:rPr>
              <w:t>提供投标人或投标健身器材生产厂家</w:t>
            </w:r>
            <w:r w:rsidRPr="00FA05DF">
              <w:rPr>
                <w:rFonts w:ascii="宋体" w:hAnsi="宋体" w:cs="宋体"/>
              </w:rPr>
              <w:t>2016</w:t>
            </w:r>
            <w:r w:rsidRPr="00FA05DF">
              <w:rPr>
                <w:rFonts w:ascii="宋体" w:hAnsi="宋体" w:cs="宋体" w:hint="eastAsia"/>
              </w:rPr>
              <w:t>年</w:t>
            </w:r>
            <w:r w:rsidRPr="00FA05DF">
              <w:rPr>
                <w:rFonts w:ascii="宋体" w:hAnsi="宋体" w:cs="宋体"/>
              </w:rPr>
              <w:t>1</w:t>
            </w:r>
            <w:r w:rsidRPr="00FA05DF">
              <w:rPr>
                <w:rFonts w:ascii="宋体" w:hAnsi="宋体" w:cs="宋体" w:hint="eastAsia"/>
              </w:rPr>
              <w:t>月</w:t>
            </w:r>
            <w:r w:rsidRPr="00FA05DF">
              <w:rPr>
                <w:rFonts w:ascii="宋体" w:hAnsi="宋体" w:cs="宋体"/>
              </w:rPr>
              <w:t>1</w:t>
            </w:r>
            <w:r w:rsidRPr="00FA05DF">
              <w:rPr>
                <w:rFonts w:ascii="宋体" w:hAnsi="宋体" w:cs="宋体" w:hint="eastAsia"/>
              </w:rPr>
              <w:t>日以来）合同金额在</w:t>
            </w:r>
            <w:r w:rsidRPr="00FA05DF">
              <w:rPr>
                <w:rFonts w:ascii="宋体" w:hAnsi="宋体" w:cs="宋体"/>
              </w:rPr>
              <w:t>50</w:t>
            </w:r>
            <w:r w:rsidRPr="00FA05DF">
              <w:rPr>
                <w:rFonts w:ascii="宋体" w:hAnsi="宋体" w:cs="宋体" w:hint="eastAsia"/>
              </w:rPr>
              <w:t>万（含）</w:t>
            </w:r>
            <w:r w:rsidRPr="00FA05DF">
              <w:rPr>
                <w:rFonts w:ascii="宋体" w:hAnsi="宋体" w:cs="宋体"/>
              </w:rPr>
              <w:t>-100</w:t>
            </w:r>
            <w:r w:rsidRPr="00FA05DF">
              <w:rPr>
                <w:rFonts w:ascii="宋体" w:hAnsi="宋体" w:cs="宋体" w:hint="eastAsia"/>
              </w:rPr>
              <w:t>万（不含）类似业绩证明（健身器材类）的每项得</w:t>
            </w:r>
            <w:r w:rsidRPr="00FA05DF">
              <w:rPr>
                <w:rFonts w:ascii="宋体" w:hAnsi="宋体" w:cs="宋体"/>
              </w:rPr>
              <w:t>0.5</w:t>
            </w:r>
            <w:r w:rsidRPr="00FA05DF">
              <w:rPr>
                <w:rFonts w:ascii="宋体" w:hAnsi="宋体" w:cs="宋体" w:hint="eastAsia"/>
              </w:rPr>
              <w:t>分；合同金额在</w:t>
            </w:r>
            <w:r w:rsidRPr="00FA05DF">
              <w:rPr>
                <w:rFonts w:ascii="宋体" w:hAnsi="宋体" w:cs="宋体"/>
              </w:rPr>
              <w:t>100</w:t>
            </w:r>
            <w:r w:rsidRPr="00FA05DF">
              <w:rPr>
                <w:rFonts w:ascii="宋体" w:hAnsi="宋体" w:cs="宋体" w:hint="eastAsia"/>
              </w:rPr>
              <w:t>万（含）</w:t>
            </w:r>
            <w:r w:rsidRPr="00FA05DF">
              <w:rPr>
                <w:rFonts w:ascii="宋体" w:hAnsi="宋体" w:cs="宋体"/>
              </w:rPr>
              <w:t>-200</w:t>
            </w:r>
            <w:r w:rsidRPr="00FA05DF">
              <w:rPr>
                <w:rFonts w:ascii="宋体" w:hAnsi="宋体" w:cs="宋体" w:hint="eastAsia"/>
              </w:rPr>
              <w:t>（不含）类似业绩证明（健身器材类）的每项得</w:t>
            </w:r>
            <w:r w:rsidRPr="00FA05DF">
              <w:rPr>
                <w:rFonts w:ascii="宋体" w:hAnsi="宋体" w:cs="宋体"/>
              </w:rPr>
              <w:t>1</w:t>
            </w:r>
            <w:r w:rsidRPr="00FA05DF">
              <w:rPr>
                <w:rFonts w:ascii="宋体" w:hAnsi="宋体" w:cs="宋体" w:hint="eastAsia"/>
              </w:rPr>
              <w:t>分；合同金额在</w:t>
            </w:r>
            <w:r w:rsidRPr="00FA05DF">
              <w:rPr>
                <w:rFonts w:ascii="宋体" w:hAnsi="宋体" w:cs="宋体"/>
              </w:rPr>
              <w:t>200</w:t>
            </w:r>
            <w:r w:rsidRPr="00FA05DF">
              <w:rPr>
                <w:rFonts w:ascii="宋体" w:hAnsi="宋体" w:cs="宋体" w:hint="eastAsia"/>
              </w:rPr>
              <w:t>万（含）及以上类似业绩证明（健身器材类）的每项得</w:t>
            </w:r>
            <w:r w:rsidRPr="00FA05DF">
              <w:rPr>
                <w:rFonts w:ascii="宋体" w:hAnsi="宋体" w:cs="宋体"/>
              </w:rPr>
              <w:t>1.5</w:t>
            </w:r>
            <w:r w:rsidRPr="00FA05DF">
              <w:rPr>
                <w:rFonts w:ascii="宋体" w:hAnsi="宋体" w:cs="宋体" w:hint="eastAsia"/>
              </w:rPr>
              <w:t>分；本项最多得</w:t>
            </w:r>
            <w:r w:rsidRPr="00FA05DF">
              <w:rPr>
                <w:rFonts w:ascii="宋体" w:hAnsi="宋体" w:cs="宋体"/>
              </w:rPr>
              <w:t>3</w:t>
            </w:r>
            <w:r w:rsidRPr="00FA05DF">
              <w:rPr>
                <w:rFonts w:ascii="宋体" w:hAnsi="宋体" w:cs="宋体" w:hint="eastAsia"/>
              </w:rPr>
              <w:t>分（提供合同或中标通知书复印件）</w:t>
            </w:r>
          </w:p>
        </w:tc>
        <w:tc>
          <w:tcPr>
            <w:tcW w:w="851" w:type="dxa"/>
            <w:vAlign w:val="center"/>
          </w:tcPr>
          <w:p w:rsidR="00C057C2" w:rsidRDefault="00C057C2">
            <w:pPr>
              <w:pStyle w:val="a6"/>
              <w:spacing w:line="360" w:lineRule="exact"/>
              <w:jc w:val="center"/>
              <w:rPr>
                <w:rFonts w:hAnsi="宋体" w:cs="Times New Roman"/>
              </w:rPr>
            </w:pPr>
            <w:r>
              <w:rPr>
                <w:rFonts w:hAnsi="宋体"/>
              </w:rPr>
              <w:t>3</w:t>
            </w:r>
            <w:r>
              <w:rPr>
                <w:rFonts w:hAnsi="宋体" w:hint="eastAsia"/>
              </w:rPr>
              <w:t>分</w:t>
            </w:r>
          </w:p>
        </w:tc>
      </w:tr>
      <w:tr w:rsidR="00C057C2" w:rsidRPr="00FA05DF">
        <w:trPr>
          <w:trHeight w:val="369"/>
          <w:jc w:val="center"/>
        </w:trPr>
        <w:tc>
          <w:tcPr>
            <w:tcW w:w="1173" w:type="dxa"/>
            <w:vAlign w:val="center"/>
          </w:tcPr>
          <w:p w:rsidR="00C057C2" w:rsidRDefault="00C057C2">
            <w:pPr>
              <w:pStyle w:val="a6"/>
              <w:spacing w:line="360" w:lineRule="exact"/>
              <w:jc w:val="center"/>
              <w:rPr>
                <w:rFonts w:hAnsi="宋体" w:cs="Times New Roman"/>
              </w:rPr>
            </w:pPr>
            <w:r>
              <w:rPr>
                <w:rFonts w:hAnsi="宋体" w:hint="eastAsia"/>
              </w:rPr>
              <w:t>合计</w:t>
            </w:r>
          </w:p>
        </w:tc>
        <w:tc>
          <w:tcPr>
            <w:tcW w:w="7654" w:type="dxa"/>
            <w:vAlign w:val="center"/>
          </w:tcPr>
          <w:p w:rsidR="00C057C2" w:rsidRDefault="00C057C2">
            <w:pPr>
              <w:pStyle w:val="a6"/>
              <w:spacing w:line="360" w:lineRule="exact"/>
              <w:jc w:val="center"/>
              <w:rPr>
                <w:rFonts w:hAnsi="宋体" w:cs="Times New Roman"/>
              </w:rPr>
            </w:pPr>
          </w:p>
        </w:tc>
        <w:tc>
          <w:tcPr>
            <w:tcW w:w="851" w:type="dxa"/>
            <w:vAlign w:val="center"/>
          </w:tcPr>
          <w:p w:rsidR="00C057C2" w:rsidRDefault="00C057C2">
            <w:pPr>
              <w:pStyle w:val="a6"/>
              <w:spacing w:line="360" w:lineRule="exact"/>
              <w:jc w:val="center"/>
              <w:rPr>
                <w:rFonts w:hAnsi="宋体" w:cs="Times New Roman"/>
              </w:rPr>
            </w:pPr>
            <w:r>
              <w:rPr>
                <w:rFonts w:hAnsi="宋体"/>
              </w:rPr>
              <w:t>70</w:t>
            </w:r>
            <w:r>
              <w:rPr>
                <w:rFonts w:hAnsi="宋体" w:hint="eastAsia"/>
              </w:rPr>
              <w:t>分</w:t>
            </w:r>
          </w:p>
        </w:tc>
      </w:tr>
    </w:tbl>
    <w:p w:rsidR="00C057C2" w:rsidRDefault="00C057C2">
      <w:pPr>
        <w:rPr>
          <w:rFonts w:cs="Times New Roman"/>
        </w:rPr>
      </w:pPr>
    </w:p>
    <w:p w:rsidR="00C057C2" w:rsidRDefault="00C057C2">
      <w:pPr>
        <w:rPr>
          <w:rFonts w:cs="Times New Roman"/>
        </w:rPr>
      </w:pPr>
    </w:p>
    <w:p w:rsidR="00C057C2" w:rsidRDefault="00C057C2">
      <w:pPr>
        <w:rPr>
          <w:rFonts w:ascii="宋体" w:cs="Times New Roman"/>
          <w:b/>
          <w:bCs/>
          <w:sz w:val="28"/>
          <w:szCs w:val="28"/>
        </w:rPr>
      </w:pPr>
      <w:r>
        <w:rPr>
          <w:rFonts w:ascii="宋体" w:cs="宋体" w:hint="eastAsia"/>
          <w:b/>
          <w:bCs/>
          <w:sz w:val="28"/>
          <w:szCs w:val="28"/>
        </w:rPr>
        <w:t>十、履约保证金</w:t>
      </w:r>
    </w:p>
    <w:p w:rsidR="00C057C2" w:rsidRDefault="00C057C2">
      <w:pPr>
        <w:autoSpaceDE w:val="0"/>
        <w:autoSpaceDN w:val="0"/>
        <w:adjustRightInd w:val="0"/>
        <w:spacing w:line="400" w:lineRule="exact"/>
        <w:ind w:firstLine="200"/>
        <w:rPr>
          <w:rFonts w:cs="Times New Roman"/>
        </w:rPr>
      </w:pPr>
      <w:r>
        <w:rPr>
          <w:rFonts w:ascii="宋体" w:hAnsi="宋体" w:cs="宋体" w:hint="eastAsia"/>
        </w:rPr>
        <w:t>签订合同前，中标人应按中标金额</w:t>
      </w:r>
      <w:r>
        <w:rPr>
          <w:rFonts w:ascii="宋体" w:hAnsi="宋体" w:cs="宋体"/>
        </w:rPr>
        <w:t>5%</w:t>
      </w:r>
      <w:r>
        <w:rPr>
          <w:rFonts w:ascii="宋体" w:hAnsi="宋体" w:cs="宋体" w:hint="eastAsia"/>
        </w:rPr>
        <w:t>提交履约保证金。在合同约定的质保期内无质量和售后服务问题，按质保年限分年度予以无息退还。</w:t>
      </w:r>
    </w:p>
    <w:p w:rsidR="00C057C2" w:rsidRDefault="00C057C2">
      <w:pPr>
        <w:rPr>
          <w:rFonts w:cs="Times New Roman"/>
        </w:rPr>
      </w:pPr>
    </w:p>
    <w:sectPr w:rsidR="00C057C2" w:rsidSect="00B74BC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9B6" w:rsidRDefault="009D69B6" w:rsidP="00397547">
      <w:r>
        <w:separator/>
      </w:r>
    </w:p>
  </w:endnote>
  <w:endnote w:type="continuationSeparator" w:id="1">
    <w:p w:rsidR="009D69B6" w:rsidRDefault="009D69B6" w:rsidP="003975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iti SC Light">
    <w:charset w:val="50"/>
    <w:family w:val="auto"/>
    <w:pitch w:val="variable"/>
    <w:sig w:usb0="8000002F" w:usb1="080E004A" w:usb2="00000010" w:usb3="00000000" w:csb0="003E0000"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9B6" w:rsidRDefault="009D69B6" w:rsidP="00397547">
      <w:r>
        <w:separator/>
      </w:r>
    </w:p>
  </w:footnote>
  <w:footnote w:type="continuationSeparator" w:id="1">
    <w:p w:rsidR="009D69B6" w:rsidRDefault="009D69B6" w:rsidP="003975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9EF7C1"/>
    <w:multiLevelType w:val="singleLevel"/>
    <w:tmpl w:val="BC9EF7C1"/>
    <w:lvl w:ilvl="0">
      <w:start w:val="1"/>
      <w:numFmt w:val="chineseCounting"/>
      <w:suff w:val="nothing"/>
      <w:lvlText w:val="%1、"/>
      <w:lvlJc w:val="left"/>
      <w:rPr>
        <w:rFonts w:hint="eastAsia"/>
      </w:rPr>
    </w:lvl>
  </w:abstractNum>
  <w:abstractNum w:abstractNumId="1">
    <w:nsid w:val="31652DFB"/>
    <w:multiLevelType w:val="multilevel"/>
    <w:tmpl w:val="31652DFB"/>
    <w:lvl w:ilvl="0">
      <w:start w:val="6"/>
      <w:numFmt w:val="japaneseCounting"/>
      <w:lvlText w:val="%1、"/>
      <w:lvlJc w:val="left"/>
      <w:pPr>
        <w:ind w:left="432" w:hanging="43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A96CD34"/>
    <w:multiLevelType w:val="singleLevel"/>
    <w:tmpl w:val="3A96CD34"/>
    <w:lvl w:ilvl="0">
      <w:start w:val="1"/>
      <w:numFmt w:val="decimal"/>
      <w:lvlText w:val="%1."/>
      <w:lvlJc w:val="left"/>
      <w:pPr>
        <w:tabs>
          <w:tab w:val="left" w:pos="312"/>
        </w:tabs>
      </w:pPr>
    </w:lvl>
  </w:abstractNum>
  <w:abstractNum w:abstractNumId="3">
    <w:nsid w:val="564AF22F"/>
    <w:multiLevelType w:val="singleLevel"/>
    <w:tmpl w:val="564AF22F"/>
    <w:lvl w:ilvl="0">
      <w:start w:val="1"/>
      <w:numFmt w:val="decimal"/>
      <w:suff w:val="nothing"/>
      <w:lvlText w:val="%1."/>
      <w:lvlJc w:val="left"/>
    </w:lvl>
  </w:abstractNum>
  <w:abstractNum w:abstractNumId="4">
    <w:nsid w:val="6A1450AC"/>
    <w:multiLevelType w:val="singleLevel"/>
    <w:tmpl w:val="6A1450AC"/>
    <w:lvl w:ilvl="0">
      <w:start w:val="3"/>
      <w:numFmt w:val="decimal"/>
      <w:suff w:val="space"/>
      <w:lvlText w:val="%1."/>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01FA"/>
    <w:rsid w:val="00061756"/>
    <w:rsid w:val="00070166"/>
    <w:rsid w:val="00090144"/>
    <w:rsid w:val="00091062"/>
    <w:rsid w:val="000C6D7D"/>
    <w:rsid w:val="00181667"/>
    <w:rsid w:val="001A2A74"/>
    <w:rsid w:val="001D0468"/>
    <w:rsid w:val="001E3819"/>
    <w:rsid w:val="0025103A"/>
    <w:rsid w:val="00295CAC"/>
    <w:rsid w:val="002963FE"/>
    <w:rsid w:val="002D4B88"/>
    <w:rsid w:val="00311393"/>
    <w:rsid w:val="00397547"/>
    <w:rsid w:val="003E597E"/>
    <w:rsid w:val="005014EB"/>
    <w:rsid w:val="005A4C11"/>
    <w:rsid w:val="005B0516"/>
    <w:rsid w:val="00684872"/>
    <w:rsid w:val="0069342C"/>
    <w:rsid w:val="006A0623"/>
    <w:rsid w:val="007861FB"/>
    <w:rsid w:val="007A7AF9"/>
    <w:rsid w:val="007C392A"/>
    <w:rsid w:val="007C463C"/>
    <w:rsid w:val="008807D9"/>
    <w:rsid w:val="00885C19"/>
    <w:rsid w:val="008A01FA"/>
    <w:rsid w:val="008D4EFF"/>
    <w:rsid w:val="008D6CAB"/>
    <w:rsid w:val="0090029B"/>
    <w:rsid w:val="00953824"/>
    <w:rsid w:val="009B35FE"/>
    <w:rsid w:val="009D69B6"/>
    <w:rsid w:val="00A450C8"/>
    <w:rsid w:val="00A461BB"/>
    <w:rsid w:val="00A546BF"/>
    <w:rsid w:val="00A869EB"/>
    <w:rsid w:val="00AB58A9"/>
    <w:rsid w:val="00AF2DD5"/>
    <w:rsid w:val="00B1640E"/>
    <w:rsid w:val="00B749DD"/>
    <w:rsid w:val="00B74BCB"/>
    <w:rsid w:val="00BE0C0D"/>
    <w:rsid w:val="00C057C2"/>
    <w:rsid w:val="00C97BAB"/>
    <w:rsid w:val="00CC1066"/>
    <w:rsid w:val="00D120C4"/>
    <w:rsid w:val="00E12F65"/>
    <w:rsid w:val="00E16AEF"/>
    <w:rsid w:val="00E17861"/>
    <w:rsid w:val="00E2577C"/>
    <w:rsid w:val="00E564D2"/>
    <w:rsid w:val="00E76FC5"/>
    <w:rsid w:val="00E819AC"/>
    <w:rsid w:val="00E952C9"/>
    <w:rsid w:val="00EA53A8"/>
    <w:rsid w:val="00F2289D"/>
    <w:rsid w:val="00F25A4E"/>
    <w:rsid w:val="00FA05DF"/>
    <w:rsid w:val="08EF7DE0"/>
    <w:rsid w:val="12CC496F"/>
    <w:rsid w:val="16D641EA"/>
    <w:rsid w:val="17162D8A"/>
    <w:rsid w:val="186C67A4"/>
    <w:rsid w:val="191C1B7D"/>
    <w:rsid w:val="19880ED3"/>
    <w:rsid w:val="1C577F70"/>
    <w:rsid w:val="25F372EB"/>
    <w:rsid w:val="292D078C"/>
    <w:rsid w:val="29F9699D"/>
    <w:rsid w:val="2B184445"/>
    <w:rsid w:val="315B75B8"/>
    <w:rsid w:val="34A57F34"/>
    <w:rsid w:val="38A72A96"/>
    <w:rsid w:val="3B43604C"/>
    <w:rsid w:val="3E2D09CA"/>
    <w:rsid w:val="3E9E2A15"/>
    <w:rsid w:val="41167F8A"/>
    <w:rsid w:val="46DA3974"/>
    <w:rsid w:val="47397C0F"/>
    <w:rsid w:val="47D12ADA"/>
    <w:rsid w:val="48BE3E54"/>
    <w:rsid w:val="4BDE12E2"/>
    <w:rsid w:val="5581039F"/>
    <w:rsid w:val="5B487D8E"/>
    <w:rsid w:val="688E6A03"/>
    <w:rsid w:val="6C200E9F"/>
    <w:rsid w:val="6C5976A9"/>
    <w:rsid w:val="70CA246C"/>
    <w:rsid w:val="7A505AA6"/>
    <w:rsid w:val="7D936EA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4BCB"/>
    <w:pPr>
      <w:widowControl w:val="0"/>
      <w:jc w:val="both"/>
    </w:pPr>
    <w:rPr>
      <w:rFonts w:ascii="Calibri" w:hAnsi="Calibri" w:cs="Calibri"/>
      <w:kern w:val="2"/>
      <w:sz w:val="21"/>
      <w:szCs w:val="21"/>
    </w:rPr>
  </w:style>
  <w:style w:type="paragraph" w:styleId="1">
    <w:name w:val="heading 1"/>
    <w:basedOn w:val="a"/>
    <w:next w:val="a"/>
    <w:link w:val="1Char"/>
    <w:uiPriority w:val="99"/>
    <w:qFormat/>
    <w:rsid w:val="00B74BCB"/>
    <w:pPr>
      <w:keepNext/>
      <w:keepLines/>
      <w:spacing w:before="340" w:after="330" w:line="576" w:lineRule="auto"/>
      <w:outlineLvl w:val="0"/>
    </w:pPr>
    <w:rPr>
      <w:rFonts w:ascii="Times New Roman" w:hAnsi="Times New Roman" w:cs="Times New Roman"/>
      <w:b/>
      <w:bCs/>
      <w:kern w:val="44"/>
      <w:sz w:val="44"/>
      <w:szCs w:val="44"/>
    </w:rPr>
  </w:style>
  <w:style w:type="paragraph" w:styleId="3">
    <w:name w:val="heading 3"/>
    <w:basedOn w:val="a"/>
    <w:next w:val="a"/>
    <w:link w:val="3Char"/>
    <w:uiPriority w:val="99"/>
    <w:qFormat/>
    <w:rsid w:val="00B74BCB"/>
    <w:pPr>
      <w:keepNext/>
      <w:keepLines/>
      <w:spacing w:line="413" w:lineRule="auto"/>
      <w:outlineLvl w:val="2"/>
    </w:pPr>
    <w:rPr>
      <w:b/>
      <w:bCs/>
      <w:sz w:val="32"/>
      <w:szCs w:val="32"/>
    </w:rPr>
  </w:style>
  <w:style w:type="paragraph" w:styleId="4">
    <w:name w:val="heading 4"/>
    <w:basedOn w:val="a"/>
    <w:next w:val="a"/>
    <w:link w:val="4Char"/>
    <w:uiPriority w:val="99"/>
    <w:qFormat/>
    <w:rsid w:val="00B74BCB"/>
    <w:pPr>
      <w:keepNext/>
      <w:keepLines/>
      <w:spacing w:before="280" w:after="290" w:line="376" w:lineRule="auto"/>
      <w:outlineLvl w:val="3"/>
    </w:pPr>
    <w:rPr>
      <w:rFonts w:ascii="Arial" w:eastAsia="黑体"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B74BCB"/>
    <w:rPr>
      <w:rFonts w:ascii="Times New Roman" w:eastAsia="宋体" w:hAnsi="Times New Roman" w:cs="Times New Roman"/>
      <w:b/>
      <w:bCs/>
      <w:kern w:val="44"/>
      <w:sz w:val="44"/>
      <w:szCs w:val="44"/>
    </w:rPr>
  </w:style>
  <w:style w:type="character" w:customStyle="1" w:styleId="3Char">
    <w:name w:val="标题 3 Char"/>
    <w:basedOn w:val="a0"/>
    <w:link w:val="3"/>
    <w:uiPriority w:val="99"/>
    <w:locked/>
    <w:rsid w:val="00B74BCB"/>
    <w:rPr>
      <w:rFonts w:ascii="Calibri" w:eastAsia="宋体" w:hAnsi="Calibri" w:cs="Calibri"/>
      <w:b/>
      <w:bCs/>
      <w:sz w:val="32"/>
      <w:szCs w:val="32"/>
    </w:rPr>
  </w:style>
  <w:style w:type="character" w:customStyle="1" w:styleId="4Char">
    <w:name w:val="标题 4 Char"/>
    <w:basedOn w:val="a0"/>
    <w:link w:val="4"/>
    <w:uiPriority w:val="99"/>
    <w:locked/>
    <w:rsid w:val="00B74BCB"/>
    <w:rPr>
      <w:rFonts w:ascii="Arial" w:eastAsia="黑体" w:hAnsi="Arial" w:cs="Arial"/>
      <w:b/>
      <w:bCs/>
      <w:sz w:val="28"/>
      <w:szCs w:val="28"/>
    </w:rPr>
  </w:style>
  <w:style w:type="paragraph" w:styleId="a3">
    <w:name w:val="Document Map"/>
    <w:basedOn w:val="a"/>
    <w:link w:val="Char"/>
    <w:uiPriority w:val="99"/>
    <w:semiHidden/>
    <w:rsid w:val="00B74BCB"/>
    <w:rPr>
      <w:rFonts w:ascii="Heiti SC Light" w:eastAsia="Times New Roman" w:cs="Heiti SC Light"/>
      <w:sz w:val="24"/>
      <w:szCs w:val="24"/>
    </w:rPr>
  </w:style>
  <w:style w:type="character" w:customStyle="1" w:styleId="Char">
    <w:name w:val="文档结构图 Char"/>
    <w:basedOn w:val="a0"/>
    <w:link w:val="a3"/>
    <w:uiPriority w:val="99"/>
    <w:locked/>
    <w:rsid w:val="00B74BCB"/>
    <w:rPr>
      <w:rFonts w:ascii="Heiti SC Light" w:eastAsia="Times New Roman" w:hAnsi="Calibri" w:cs="Heiti SC Light"/>
      <w:sz w:val="24"/>
      <w:szCs w:val="24"/>
    </w:rPr>
  </w:style>
  <w:style w:type="paragraph" w:styleId="a4">
    <w:name w:val="annotation text"/>
    <w:basedOn w:val="a"/>
    <w:link w:val="Char0"/>
    <w:uiPriority w:val="99"/>
    <w:semiHidden/>
    <w:rsid w:val="00B74BCB"/>
    <w:pPr>
      <w:jc w:val="left"/>
    </w:pPr>
    <w:rPr>
      <w:rFonts w:ascii="Times New Roman" w:hAnsi="Times New Roman" w:cs="Times New Roman"/>
      <w:color w:val="000000"/>
      <w:kern w:val="0"/>
      <w:sz w:val="24"/>
      <w:szCs w:val="24"/>
      <w:lang w:val="zh-TW" w:eastAsia="zh-TW"/>
    </w:rPr>
  </w:style>
  <w:style w:type="character" w:customStyle="1" w:styleId="Char0">
    <w:name w:val="批注文字 Char"/>
    <w:basedOn w:val="a0"/>
    <w:link w:val="a4"/>
    <w:uiPriority w:val="99"/>
    <w:semiHidden/>
    <w:locked/>
    <w:rsid w:val="00B74BCB"/>
    <w:rPr>
      <w:rFonts w:ascii="Times New Roman" w:eastAsia="宋体" w:hAnsi="Times New Roman" w:cs="Times New Roman"/>
      <w:color w:val="000000"/>
      <w:kern w:val="0"/>
      <w:sz w:val="24"/>
      <w:szCs w:val="24"/>
      <w:lang w:val="zh-TW" w:eastAsia="zh-TW"/>
    </w:rPr>
  </w:style>
  <w:style w:type="paragraph" w:styleId="a5">
    <w:name w:val="Body Text Indent"/>
    <w:basedOn w:val="a"/>
    <w:link w:val="Char1"/>
    <w:uiPriority w:val="99"/>
    <w:rsid w:val="00B74BCB"/>
    <w:pPr>
      <w:ind w:left="420"/>
      <w:jc w:val="left"/>
    </w:pPr>
    <w:rPr>
      <w:rFonts w:ascii="Times New Roman" w:hAnsi="Times New Roman" w:cs="Times New Roman"/>
      <w:color w:val="000000"/>
      <w:kern w:val="0"/>
      <w:sz w:val="30"/>
      <w:szCs w:val="30"/>
      <w:lang w:val="zh-TW" w:eastAsia="zh-TW"/>
    </w:rPr>
  </w:style>
  <w:style w:type="character" w:customStyle="1" w:styleId="Char1">
    <w:name w:val="正文文本缩进 Char"/>
    <w:basedOn w:val="a0"/>
    <w:link w:val="a5"/>
    <w:uiPriority w:val="99"/>
    <w:locked/>
    <w:rsid w:val="00B74BCB"/>
    <w:rPr>
      <w:rFonts w:ascii="Times New Roman" w:eastAsia="宋体" w:hAnsi="Times New Roman" w:cs="Times New Roman"/>
      <w:color w:val="000000"/>
      <w:kern w:val="0"/>
      <w:sz w:val="30"/>
      <w:szCs w:val="30"/>
      <w:lang w:val="zh-TW" w:eastAsia="zh-TW"/>
    </w:rPr>
  </w:style>
  <w:style w:type="paragraph" w:styleId="a6">
    <w:name w:val="Plain Text"/>
    <w:basedOn w:val="a"/>
    <w:link w:val="Char2"/>
    <w:uiPriority w:val="99"/>
    <w:rsid w:val="00B74BCB"/>
    <w:rPr>
      <w:rFonts w:ascii="宋体" w:hAnsi="Courier New" w:cs="宋体"/>
    </w:rPr>
  </w:style>
  <w:style w:type="character" w:customStyle="1" w:styleId="Char2">
    <w:name w:val="纯文本 Char"/>
    <w:basedOn w:val="a0"/>
    <w:link w:val="a6"/>
    <w:uiPriority w:val="99"/>
    <w:locked/>
    <w:rsid w:val="00B74BCB"/>
    <w:rPr>
      <w:rFonts w:ascii="宋体" w:eastAsia="宋体" w:hAnsi="Courier New" w:cs="宋体"/>
      <w:sz w:val="21"/>
      <w:szCs w:val="21"/>
    </w:rPr>
  </w:style>
  <w:style w:type="paragraph" w:styleId="a7">
    <w:name w:val="Balloon Text"/>
    <w:basedOn w:val="a"/>
    <w:link w:val="Char3"/>
    <w:uiPriority w:val="99"/>
    <w:semiHidden/>
    <w:rsid w:val="00B74BCB"/>
    <w:pPr>
      <w:jc w:val="left"/>
    </w:pPr>
    <w:rPr>
      <w:rFonts w:ascii="Times New Roman" w:hAnsi="Times New Roman" w:cs="Times New Roman"/>
      <w:color w:val="000000"/>
      <w:kern w:val="0"/>
      <w:sz w:val="18"/>
      <w:szCs w:val="18"/>
      <w:lang w:val="zh-TW" w:eastAsia="zh-TW"/>
    </w:rPr>
  </w:style>
  <w:style w:type="character" w:customStyle="1" w:styleId="Char3">
    <w:name w:val="批注框文本 Char"/>
    <w:basedOn w:val="a0"/>
    <w:link w:val="a7"/>
    <w:uiPriority w:val="99"/>
    <w:semiHidden/>
    <w:locked/>
    <w:rsid w:val="00B74BCB"/>
    <w:rPr>
      <w:rFonts w:ascii="Times New Roman" w:eastAsia="宋体" w:hAnsi="Times New Roman" w:cs="Times New Roman"/>
      <w:color w:val="000000"/>
      <w:kern w:val="0"/>
      <w:sz w:val="18"/>
      <w:szCs w:val="18"/>
      <w:lang w:val="zh-TW" w:eastAsia="zh-TW"/>
    </w:rPr>
  </w:style>
  <w:style w:type="paragraph" w:styleId="a8">
    <w:name w:val="footer"/>
    <w:basedOn w:val="a"/>
    <w:link w:val="Char4"/>
    <w:uiPriority w:val="99"/>
    <w:rsid w:val="00B74BCB"/>
    <w:pPr>
      <w:tabs>
        <w:tab w:val="center" w:pos="4153"/>
        <w:tab w:val="right" w:pos="8306"/>
      </w:tabs>
      <w:snapToGrid w:val="0"/>
      <w:jc w:val="left"/>
    </w:pPr>
    <w:rPr>
      <w:sz w:val="18"/>
      <w:szCs w:val="18"/>
    </w:rPr>
  </w:style>
  <w:style w:type="character" w:customStyle="1" w:styleId="Char4">
    <w:name w:val="页脚 Char"/>
    <w:basedOn w:val="a0"/>
    <w:link w:val="a8"/>
    <w:uiPriority w:val="99"/>
    <w:locked/>
    <w:rsid w:val="00B74BCB"/>
    <w:rPr>
      <w:sz w:val="18"/>
      <w:szCs w:val="18"/>
    </w:rPr>
  </w:style>
  <w:style w:type="paragraph" w:styleId="a9">
    <w:name w:val="header"/>
    <w:basedOn w:val="a"/>
    <w:link w:val="Char5"/>
    <w:uiPriority w:val="99"/>
    <w:rsid w:val="00B74BCB"/>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9"/>
    <w:uiPriority w:val="99"/>
    <w:locked/>
    <w:rsid w:val="00B74BCB"/>
    <w:rPr>
      <w:sz w:val="18"/>
      <w:szCs w:val="18"/>
    </w:rPr>
  </w:style>
  <w:style w:type="paragraph" w:styleId="aa">
    <w:name w:val="Normal (Web)"/>
    <w:basedOn w:val="a"/>
    <w:uiPriority w:val="99"/>
    <w:rsid w:val="00B74BCB"/>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6"/>
    <w:uiPriority w:val="99"/>
    <w:semiHidden/>
    <w:rsid w:val="00B74BCB"/>
    <w:rPr>
      <w:b/>
      <w:bCs/>
    </w:rPr>
  </w:style>
  <w:style w:type="character" w:customStyle="1" w:styleId="Char6">
    <w:name w:val="批注主题 Char"/>
    <w:basedOn w:val="Char0"/>
    <w:link w:val="ab"/>
    <w:uiPriority w:val="99"/>
    <w:semiHidden/>
    <w:locked/>
    <w:rsid w:val="00B74BCB"/>
    <w:rPr>
      <w:b/>
      <w:bCs/>
    </w:rPr>
  </w:style>
  <w:style w:type="table" w:styleId="ac">
    <w:name w:val="Table Grid"/>
    <w:basedOn w:val="a1"/>
    <w:uiPriority w:val="99"/>
    <w:rsid w:val="00B74B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99"/>
    <w:qFormat/>
    <w:rsid w:val="00B74BCB"/>
    <w:rPr>
      <w:b/>
      <w:bCs/>
    </w:rPr>
  </w:style>
  <w:style w:type="character" w:styleId="ae">
    <w:name w:val="FollowedHyperlink"/>
    <w:basedOn w:val="a0"/>
    <w:uiPriority w:val="99"/>
    <w:semiHidden/>
    <w:rsid w:val="00B74BCB"/>
    <w:rPr>
      <w:color w:val="000000"/>
      <w:u w:val="none"/>
    </w:rPr>
  </w:style>
  <w:style w:type="character" w:styleId="HTML">
    <w:name w:val="HTML Definition"/>
    <w:basedOn w:val="a0"/>
    <w:uiPriority w:val="99"/>
    <w:semiHidden/>
    <w:rsid w:val="00B74BCB"/>
    <w:rPr>
      <w:i/>
      <w:iCs/>
    </w:rPr>
  </w:style>
  <w:style w:type="character" w:styleId="af">
    <w:name w:val="Hyperlink"/>
    <w:basedOn w:val="a0"/>
    <w:uiPriority w:val="99"/>
    <w:semiHidden/>
    <w:rsid w:val="00B74BCB"/>
    <w:rPr>
      <w:color w:val="000000"/>
      <w:u w:val="none"/>
    </w:rPr>
  </w:style>
  <w:style w:type="character" w:styleId="HTML0">
    <w:name w:val="HTML Code"/>
    <w:basedOn w:val="a0"/>
    <w:uiPriority w:val="99"/>
    <w:semiHidden/>
    <w:rsid w:val="00B74BCB"/>
    <w:rPr>
      <w:rFonts w:ascii="Consolas" w:eastAsia="Times New Roman" w:hAnsi="Consolas" w:cs="Consolas"/>
      <w:color w:val="auto"/>
      <w:sz w:val="21"/>
      <w:szCs w:val="21"/>
      <w:shd w:val="clear" w:color="auto" w:fill="auto"/>
    </w:rPr>
  </w:style>
  <w:style w:type="character" w:styleId="af0">
    <w:name w:val="annotation reference"/>
    <w:basedOn w:val="a0"/>
    <w:uiPriority w:val="99"/>
    <w:semiHidden/>
    <w:rsid w:val="00B74BCB"/>
    <w:rPr>
      <w:sz w:val="21"/>
      <w:szCs w:val="21"/>
    </w:rPr>
  </w:style>
  <w:style w:type="character" w:styleId="HTML1">
    <w:name w:val="HTML Keyboard"/>
    <w:basedOn w:val="a0"/>
    <w:uiPriority w:val="99"/>
    <w:semiHidden/>
    <w:rsid w:val="00B74BCB"/>
    <w:rPr>
      <w:rFonts w:ascii="Consolas" w:eastAsia="Times New Roman" w:hAnsi="Consolas" w:cs="Consolas"/>
      <w:color w:val="FFFFFF"/>
      <w:sz w:val="21"/>
      <w:szCs w:val="21"/>
      <w:shd w:val="clear" w:color="auto" w:fill="auto"/>
    </w:rPr>
  </w:style>
  <w:style w:type="character" w:styleId="HTML2">
    <w:name w:val="HTML Sample"/>
    <w:basedOn w:val="a0"/>
    <w:uiPriority w:val="99"/>
    <w:semiHidden/>
    <w:rsid w:val="00B74BCB"/>
    <w:rPr>
      <w:rFonts w:ascii="Consolas" w:eastAsia="Times New Roman" w:hAnsi="Consolas" w:cs="Consolas"/>
      <w:sz w:val="21"/>
      <w:szCs w:val="21"/>
    </w:rPr>
  </w:style>
  <w:style w:type="paragraph" w:customStyle="1" w:styleId="CharCharCharCharCharCharChar">
    <w:name w:val="Char Char Char Char Char Char Char"/>
    <w:basedOn w:val="a"/>
    <w:uiPriority w:val="99"/>
    <w:rsid w:val="00B74BCB"/>
    <w:pPr>
      <w:tabs>
        <w:tab w:val="left" w:pos="360"/>
      </w:tabs>
      <w:ind w:left="360" w:hangingChars="200" w:hanging="360"/>
    </w:pPr>
    <w:rPr>
      <w:rFonts w:ascii="Times New Roman" w:hAnsi="Times New Roman" w:cs="Times New Roman"/>
      <w:sz w:val="24"/>
      <w:szCs w:val="24"/>
    </w:rPr>
  </w:style>
  <w:style w:type="paragraph" w:customStyle="1" w:styleId="2">
    <w:name w:val="正文缩进2格"/>
    <w:basedOn w:val="a"/>
    <w:uiPriority w:val="99"/>
    <w:rsid w:val="00B74BCB"/>
    <w:pPr>
      <w:spacing w:line="600" w:lineRule="exact"/>
      <w:ind w:firstLineChars="206" w:firstLine="639"/>
      <w:jc w:val="left"/>
    </w:pPr>
    <w:rPr>
      <w:rFonts w:ascii="仿宋_GB2312" w:eastAsia="仿宋_GB2312" w:hAnsi="宋体" w:cs="仿宋_GB2312"/>
      <w:color w:val="000000"/>
      <w:kern w:val="0"/>
      <w:sz w:val="31"/>
      <w:szCs w:val="31"/>
      <w:lang w:val="zh-TW" w:eastAsia="zh-TW"/>
    </w:rPr>
  </w:style>
  <w:style w:type="paragraph" w:styleId="af1">
    <w:name w:val="List Paragraph"/>
    <w:basedOn w:val="a"/>
    <w:uiPriority w:val="99"/>
    <w:qFormat/>
    <w:rsid w:val="00B74BCB"/>
    <w:pPr>
      <w:ind w:firstLineChars="200" w:firstLine="420"/>
    </w:pPr>
    <w:rPr>
      <w:sz w:val="28"/>
      <w:szCs w:val="28"/>
    </w:rPr>
  </w:style>
  <w:style w:type="paragraph" w:customStyle="1" w:styleId="Char1CharCharChar">
    <w:name w:val="Char1 Char Char Char"/>
    <w:basedOn w:val="a"/>
    <w:uiPriority w:val="99"/>
    <w:rsid w:val="00B74BCB"/>
    <w:pPr>
      <w:widowControl/>
      <w:adjustRightInd w:val="0"/>
      <w:snapToGrid w:val="0"/>
      <w:spacing w:line="360" w:lineRule="auto"/>
      <w:jc w:val="left"/>
    </w:pPr>
    <w:rPr>
      <w:rFonts w:ascii="Tahoma" w:hAnsi="Tahoma" w:cs="Tahoma"/>
      <w:kern w:val="0"/>
      <w:sz w:val="24"/>
      <w:szCs w:val="24"/>
    </w:rPr>
  </w:style>
  <w:style w:type="paragraph" w:customStyle="1" w:styleId="af2">
    <w:name w:val="样式"/>
    <w:uiPriority w:val="99"/>
    <w:rsid w:val="00B74BCB"/>
    <w:pPr>
      <w:widowControl w:val="0"/>
      <w:autoSpaceDE w:val="0"/>
      <w:autoSpaceDN w:val="0"/>
      <w:adjustRightInd w:val="0"/>
    </w:pPr>
    <w:rPr>
      <w:rFonts w:ascii="宋体" w:hAnsi="宋体" w:cs="宋体"/>
      <w:sz w:val="24"/>
      <w:szCs w:val="24"/>
    </w:rPr>
  </w:style>
  <w:style w:type="paragraph" w:customStyle="1" w:styleId="10">
    <w:name w:val="列出段落1"/>
    <w:basedOn w:val="a"/>
    <w:uiPriority w:val="99"/>
    <w:rsid w:val="00B74BCB"/>
    <w:pPr>
      <w:ind w:firstLineChars="200" w:firstLine="420"/>
    </w:pPr>
  </w:style>
  <w:style w:type="paragraph" w:customStyle="1" w:styleId="p16">
    <w:name w:val="p16"/>
    <w:basedOn w:val="a"/>
    <w:uiPriority w:val="99"/>
    <w:rsid w:val="00B74BCB"/>
    <w:pPr>
      <w:widowControl/>
    </w:pPr>
    <w:rPr>
      <w:kern w:val="0"/>
    </w:rPr>
  </w:style>
  <w:style w:type="paragraph" w:customStyle="1" w:styleId="p0">
    <w:name w:val="p0"/>
    <w:basedOn w:val="a"/>
    <w:uiPriority w:val="99"/>
    <w:rsid w:val="00B74BCB"/>
    <w:pPr>
      <w:widowControl/>
    </w:pPr>
    <w:rPr>
      <w:kern w:val="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41</Pages>
  <Words>4709</Words>
  <Characters>26846</Characters>
  <Application>Microsoft Office Word</Application>
  <DocSecurity>0</DocSecurity>
  <Lines>223</Lines>
  <Paragraphs>62</Paragraphs>
  <ScaleCrop>false</ScaleCrop>
  <Company>Hewlett-Packard Company</Company>
  <LinksUpToDate>false</LinksUpToDate>
  <CharactersWithSpaces>31493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2019年铜陵学院风雨操场体育器材采购</dc:title>
  <dc:subject/>
  <dc:creator>NTKO</dc:creator>
  <cp:keywords/>
  <dc:description/>
  <cp:lastModifiedBy>NTKO</cp:lastModifiedBy>
  <cp:revision>8</cp:revision>
  <dcterms:created xsi:type="dcterms:W3CDTF">2019-10-11T07:40:00Z</dcterms:created>
  <dcterms:modified xsi:type="dcterms:W3CDTF">2019-10-22T01:44:00Z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