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t>窗体顶端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beforeAutospacing="0" w:after="312" w:afterLines="100" w:afterAutospacing="0" w:line="520" w:lineRule="exact"/>
        <w:ind w:left="900" w:right="0"/>
        <w:jc w:val="center"/>
        <w:textAlignment w:val="auto"/>
        <w:outlineLvl w:val="0"/>
      </w:pPr>
      <w:r>
        <w:rPr>
          <w:rFonts w:hint="eastAsia" w:ascii="宋体" w:hAnsi="宋体" w:eastAsia="宋体" w:cs="宋体"/>
          <w:b/>
          <w:bCs/>
          <w:color w:val="333333"/>
          <w:kern w:val="36"/>
          <w:sz w:val="44"/>
          <w:szCs w:val="44"/>
          <w:shd w:val="clear" w:fill="FFFFFF"/>
          <w:lang w:val="en-US" w:eastAsia="zh-CN" w:bidi="ar"/>
        </w:rPr>
        <w:t>铜陵市义安区应急管理局防汛抢险应急物资采购项目终止公告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</w:pPr>
      <w:r>
        <w:rPr>
          <w:rFonts w:ascii="黑体" w:hAnsi="宋体" w:eastAsia="黑体" w:cs="Times New Roman"/>
          <w:b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一、项目基本情况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</w:pPr>
      <w:r>
        <w:rPr>
          <w:rFonts w:ascii="仿宋" w:hAnsi="仿宋" w:eastAsia="仿宋" w:cs="宋体"/>
          <w:b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 xml:space="preserve">采购项目编号：2022CGSH026 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采购项目名称：铜陵市义安区应急管理局防汛抢险应急物资采购项目</w:t>
      </w:r>
      <w:r>
        <w:rPr>
          <w:rFonts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</w:pPr>
      <w:r>
        <w:rPr>
          <w:rFonts w:hint="eastAsia" w:ascii="黑体" w:hAnsi="宋体" w:eastAsia="黑体" w:cs="Times New Roman"/>
          <w:b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二、项目终止的原因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经评审，通过资格审查的有效供应商不足法定家数，作流标处理。</w:t>
      </w:r>
      <w:r>
        <w:rPr>
          <w:rFonts w:hint="eastAsia" w:ascii="仿宋" w:hAnsi="仿宋" w:eastAsia="仿宋" w:cs="宋体"/>
          <w:b/>
          <w:bCs/>
          <w:color w:val="FF000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</w:pPr>
      <w:r>
        <w:rPr>
          <w:rFonts w:hint="eastAsia" w:ascii="黑体" w:hAnsi="宋体" w:eastAsia="黑体" w:cs="Times New Roman"/>
          <w:b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三、其他补充事项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无。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</w:pPr>
      <w:r>
        <w:rPr>
          <w:rFonts w:hint="eastAsia" w:ascii="黑体" w:hAnsi="宋体" w:eastAsia="黑体" w:cs="Times New Roman"/>
          <w:b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四、凡对本次公告内容提出询问，请按以下方式联系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1.采购人信息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名称：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铜陵市义安区应急管理局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地址：铜陵市义安区顺安镇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联系人：陈女士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联系方式：137 0562 1050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2.采购代理机构信息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名称：安徽新起点建设项目管理有限公司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地址：铜陵市北斗星城B6座9楼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联系人：陈先生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联系方式：0562-8872178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3.项目联系方式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项目联系人：陈先生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电话：159 0562 7850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NmJjNWI3ZWEwMWNhNmE0MTdlOTk5NDgyYWVjNDkifQ=="/>
  </w:docVars>
  <w:rsids>
    <w:rsidRoot w:val="00000000"/>
    <w:rsid w:val="16000485"/>
    <w:rsid w:val="2005741E"/>
    <w:rsid w:val="464C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333333"/>
      <w:u w:val="none"/>
    </w:rPr>
  </w:style>
  <w:style w:type="character" w:styleId="5">
    <w:name w:val="Hyperlink"/>
    <w:basedOn w:val="3"/>
    <w:qFormat/>
    <w:uiPriority w:val="0"/>
    <w:rPr>
      <w:color w:val="333333"/>
      <w:u w:val="none"/>
    </w:rPr>
  </w:style>
  <w:style w:type="paragraph" w:customStyle="1" w:styleId="6">
    <w:name w:val="_Style 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">
    <w:name w:val="_Style 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308</Characters>
  <Lines>0</Lines>
  <Paragraphs>0</Paragraphs>
  <TotalTime>0</TotalTime>
  <ScaleCrop>false</ScaleCrop>
  <LinksUpToDate>false</LinksUpToDate>
  <CharactersWithSpaces>317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NTKO</cp:lastModifiedBy>
  <dcterms:modified xsi:type="dcterms:W3CDTF">2022-05-16T05:16:23Z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6A133D48ABED445EAFF02334679BD39A</vt:lpwstr>
  </property>
</Properties>
</file>