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90" w:rsidRPr="00CF54BB" w:rsidRDefault="00197790" w:rsidP="00197790">
      <w:pPr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</w:p>
    <w:p w:rsidR="00197790" w:rsidRPr="00CF54BB" w:rsidRDefault="00197790" w:rsidP="00197790">
      <w:pPr>
        <w:spacing w:line="400" w:lineRule="exact"/>
        <w:jc w:val="center"/>
        <w:rPr>
          <w:rFonts w:asciiTheme="minorEastAsia" w:hAnsiTheme="minorEastAsia" w:cs="宋体"/>
          <w:b/>
          <w:bCs/>
          <w:sz w:val="28"/>
          <w:szCs w:val="28"/>
        </w:rPr>
      </w:pPr>
      <w:r w:rsidRPr="00CF54BB">
        <w:rPr>
          <w:rFonts w:asciiTheme="minorEastAsia" w:hAnsiTheme="minorEastAsia" w:cs="宋体" w:hint="eastAsia"/>
          <w:b/>
          <w:bCs/>
          <w:sz w:val="28"/>
          <w:szCs w:val="28"/>
        </w:rPr>
        <w:t>承  诺  书</w:t>
      </w:r>
    </w:p>
    <w:p w:rsidR="00197790" w:rsidRPr="00CF54BB" w:rsidRDefault="00197790" w:rsidP="00197790">
      <w:pPr>
        <w:spacing w:line="400" w:lineRule="exact"/>
        <w:jc w:val="center"/>
        <w:rPr>
          <w:rFonts w:asciiTheme="minorEastAsia" w:hAnsiTheme="minorEastAsia" w:cs="宋体"/>
          <w:b/>
          <w:bCs/>
          <w:sz w:val="28"/>
          <w:szCs w:val="28"/>
        </w:rPr>
      </w:pPr>
    </w:p>
    <w:p w:rsidR="00197790" w:rsidRPr="00CF54BB" w:rsidRDefault="00197790" w:rsidP="00197790">
      <w:pPr>
        <w:spacing w:line="400" w:lineRule="exact"/>
        <w:jc w:val="center"/>
        <w:rPr>
          <w:rFonts w:asciiTheme="minorEastAsia" w:hAnsiTheme="minorEastAsia" w:cs="宋体"/>
          <w:bCs/>
          <w:sz w:val="28"/>
          <w:szCs w:val="28"/>
        </w:rPr>
      </w:pPr>
    </w:p>
    <w:p w:rsidR="00197790" w:rsidRPr="00CF54BB" w:rsidRDefault="00197790" w:rsidP="00197790">
      <w:pPr>
        <w:spacing w:line="400" w:lineRule="exact"/>
        <w:rPr>
          <w:rFonts w:asciiTheme="minorEastAsia" w:hAnsiTheme="minorEastAsia" w:cs="宋体"/>
          <w:bCs/>
          <w:sz w:val="28"/>
          <w:szCs w:val="28"/>
        </w:rPr>
      </w:pPr>
      <w:r w:rsidRPr="00CF54BB">
        <w:rPr>
          <w:rFonts w:asciiTheme="minorEastAsia" w:hAnsiTheme="minorEastAsia" w:cs="宋体" w:hint="eastAsia"/>
          <w:bCs/>
          <w:sz w:val="28"/>
          <w:szCs w:val="28"/>
        </w:rPr>
        <w:t>致：</w:t>
      </w:r>
      <w:r w:rsidRPr="00CF54BB">
        <w:rPr>
          <w:rFonts w:asciiTheme="minorEastAsia" w:hAnsiTheme="minorEastAsia" w:cs="Times New Roman" w:hint="eastAsia"/>
          <w:sz w:val="28"/>
          <w:szCs w:val="28"/>
          <w:u w:val="single"/>
        </w:rPr>
        <w:t>安徽省铜陵市承接产业转移示范园区建设投资有限责任公司</w:t>
      </w:r>
    </w:p>
    <w:p w:rsidR="00197790" w:rsidRPr="00CF54BB" w:rsidRDefault="00197790" w:rsidP="00197790">
      <w:pPr>
        <w:ind w:firstLine="570"/>
        <w:rPr>
          <w:rFonts w:asciiTheme="minorEastAsia" w:hAnsiTheme="minorEastAsia" w:cs="宋体"/>
          <w:b/>
          <w:sz w:val="28"/>
          <w:szCs w:val="28"/>
        </w:rPr>
      </w:pPr>
      <w:r w:rsidRPr="00CF54BB">
        <w:rPr>
          <w:rFonts w:asciiTheme="minorEastAsia" w:hAnsiTheme="minorEastAsia" w:cs="宋体" w:hint="eastAsia"/>
          <w:bCs/>
          <w:sz w:val="28"/>
          <w:szCs w:val="28"/>
        </w:rPr>
        <w:t>如中标，参与工程的施工监理，我公司将派具有类似监理经验的</w:t>
      </w:r>
      <w:r w:rsidRPr="00CF54BB">
        <w:rPr>
          <w:rFonts w:asciiTheme="minorEastAsia" w:hAnsiTheme="minorEastAsia" w:cs="宋体" w:hint="eastAsia"/>
          <w:bCs/>
          <w:sz w:val="28"/>
          <w:szCs w:val="28"/>
          <w:u w:val="single"/>
        </w:rPr>
        <w:t>（填写项目总监名称、监理资格证书编号）</w:t>
      </w:r>
      <w:r w:rsidRPr="00CF54BB">
        <w:rPr>
          <w:rFonts w:asciiTheme="minorEastAsia" w:hAnsiTheme="minorEastAsia" w:cs="宋体" w:hint="eastAsia"/>
          <w:bCs/>
          <w:sz w:val="28"/>
          <w:szCs w:val="28"/>
        </w:rPr>
        <w:t>为本工程的项目总监，并保证项目总监到岗每月不少于</w:t>
      </w:r>
      <w:r w:rsidRPr="00CF54BB">
        <w:rPr>
          <w:rFonts w:asciiTheme="minorEastAsia" w:hAnsiTheme="minorEastAsia" w:cs="宋体" w:hint="eastAsia"/>
          <w:bCs/>
          <w:sz w:val="28"/>
          <w:szCs w:val="28"/>
          <w:u w:val="single"/>
        </w:rPr>
        <w:t xml:space="preserve"> </w:t>
      </w:r>
      <w:r w:rsidRPr="00CF54BB">
        <w:rPr>
          <w:rFonts w:asciiTheme="minorEastAsia" w:hAnsiTheme="minorEastAsia" w:cs="宋体" w:hint="eastAsia"/>
          <w:bCs/>
          <w:color w:val="FF0000"/>
          <w:sz w:val="28"/>
          <w:szCs w:val="28"/>
          <w:u w:val="single"/>
        </w:rPr>
        <w:t>25</w:t>
      </w:r>
      <w:r w:rsidRPr="00CF54BB">
        <w:rPr>
          <w:rFonts w:asciiTheme="minorEastAsia" w:hAnsiTheme="minorEastAsia" w:cs="宋体" w:hint="eastAsia"/>
          <w:bCs/>
          <w:sz w:val="28"/>
          <w:szCs w:val="28"/>
        </w:rPr>
        <w:t>日历天、每天不少于</w:t>
      </w:r>
      <w:r w:rsidRPr="00CF54BB">
        <w:rPr>
          <w:rFonts w:asciiTheme="minorEastAsia" w:hAnsiTheme="minorEastAsia" w:cs="宋体" w:hint="eastAsia"/>
          <w:bCs/>
          <w:color w:val="FF0000"/>
          <w:sz w:val="28"/>
          <w:szCs w:val="28"/>
        </w:rPr>
        <w:t>3</w:t>
      </w:r>
      <w:r w:rsidRPr="00CF54BB">
        <w:rPr>
          <w:rFonts w:asciiTheme="minorEastAsia" w:hAnsiTheme="minorEastAsia" w:cs="宋体" w:hint="eastAsia"/>
          <w:bCs/>
          <w:sz w:val="28"/>
          <w:szCs w:val="28"/>
        </w:rPr>
        <w:t>小时（</w:t>
      </w:r>
      <w:r w:rsidRPr="00CF54BB">
        <w:rPr>
          <w:rFonts w:asciiTheme="minorEastAsia" w:hAnsiTheme="minorEastAsia" w:cs="宋体" w:hint="eastAsia"/>
          <w:bCs/>
          <w:color w:val="FF0000"/>
          <w:sz w:val="28"/>
          <w:szCs w:val="28"/>
        </w:rPr>
        <w:t>打卡考勤</w:t>
      </w:r>
      <w:r w:rsidRPr="00CF54BB">
        <w:rPr>
          <w:rFonts w:asciiTheme="minorEastAsia" w:hAnsiTheme="minorEastAsia" w:cs="宋体" w:hint="eastAsia"/>
          <w:bCs/>
          <w:sz w:val="28"/>
          <w:szCs w:val="28"/>
        </w:rPr>
        <w:t>），合同期间不得担任3个以上工程监理业务;现场固定监理人员</w:t>
      </w:r>
      <w:proofErr w:type="gramStart"/>
      <w:r w:rsidRPr="00CF54BB">
        <w:rPr>
          <w:rFonts w:asciiTheme="minorEastAsia" w:hAnsiTheme="minorEastAsia" w:cs="宋体" w:hint="eastAsia"/>
          <w:bCs/>
          <w:sz w:val="28"/>
          <w:szCs w:val="28"/>
        </w:rPr>
        <w:t>数每天</w:t>
      </w:r>
      <w:proofErr w:type="gramEnd"/>
      <w:r w:rsidRPr="00CF54BB">
        <w:rPr>
          <w:rFonts w:asciiTheme="minorEastAsia" w:hAnsiTheme="minorEastAsia" w:cs="宋体" w:hint="eastAsia"/>
          <w:bCs/>
          <w:sz w:val="28"/>
          <w:szCs w:val="28"/>
        </w:rPr>
        <w:t>不少于本工程监理机构人员配备最低要求规定的人数</w:t>
      </w:r>
      <w:r>
        <w:rPr>
          <w:rFonts w:asciiTheme="minorEastAsia" w:hAnsiTheme="minorEastAsia" w:cs="宋体" w:hint="eastAsia"/>
          <w:bCs/>
          <w:sz w:val="28"/>
          <w:szCs w:val="28"/>
        </w:rPr>
        <w:t>并确保全员在岗</w:t>
      </w:r>
      <w:r w:rsidRPr="00CF54BB">
        <w:rPr>
          <w:rFonts w:asciiTheme="minorEastAsia" w:hAnsiTheme="minorEastAsia" w:cs="宋体" w:hint="eastAsia"/>
          <w:bCs/>
          <w:sz w:val="28"/>
          <w:szCs w:val="28"/>
        </w:rPr>
        <w:t>。如违反此承诺，愿按合同有关规定接受处罚。</w:t>
      </w:r>
    </w:p>
    <w:p w:rsidR="00197790" w:rsidRPr="00CF54BB" w:rsidRDefault="00197790" w:rsidP="00197790">
      <w:pPr>
        <w:ind w:firstLine="570"/>
        <w:rPr>
          <w:rFonts w:asciiTheme="minorEastAsia" w:hAnsiTheme="minorEastAsia" w:cs="宋体"/>
          <w:bCs/>
          <w:sz w:val="28"/>
          <w:szCs w:val="28"/>
        </w:rPr>
      </w:pPr>
    </w:p>
    <w:p w:rsidR="00197790" w:rsidRPr="00CF54BB" w:rsidRDefault="00197790" w:rsidP="00197790">
      <w:pPr>
        <w:ind w:firstLine="570"/>
        <w:rPr>
          <w:rFonts w:asciiTheme="minorEastAsia" w:hAnsiTheme="minorEastAsia" w:cs="宋体"/>
          <w:bCs/>
          <w:sz w:val="28"/>
          <w:szCs w:val="28"/>
        </w:rPr>
      </w:pPr>
      <w:r w:rsidRPr="00CF54BB">
        <w:rPr>
          <w:rFonts w:asciiTheme="minorEastAsia" w:hAnsiTheme="minorEastAsia" w:cs="宋体" w:hint="eastAsia"/>
          <w:bCs/>
          <w:sz w:val="28"/>
          <w:szCs w:val="28"/>
        </w:rPr>
        <w:t>投标人名称（盖章）：</w:t>
      </w:r>
    </w:p>
    <w:p w:rsidR="00197790" w:rsidRPr="00CF54BB" w:rsidRDefault="00197790" w:rsidP="00197790">
      <w:pPr>
        <w:ind w:firstLine="570"/>
        <w:rPr>
          <w:rFonts w:asciiTheme="minorEastAsia" w:hAnsiTheme="minorEastAsia" w:cs="宋体"/>
          <w:bCs/>
          <w:sz w:val="28"/>
          <w:szCs w:val="28"/>
        </w:rPr>
      </w:pPr>
    </w:p>
    <w:p w:rsidR="00197790" w:rsidRPr="00CF54BB" w:rsidRDefault="00197790" w:rsidP="00197790">
      <w:pPr>
        <w:ind w:firstLine="570"/>
        <w:rPr>
          <w:rFonts w:asciiTheme="minorEastAsia" w:hAnsiTheme="minorEastAsia" w:cs="宋体"/>
          <w:bCs/>
          <w:sz w:val="28"/>
          <w:szCs w:val="28"/>
        </w:rPr>
      </w:pPr>
      <w:r w:rsidRPr="00CF54BB">
        <w:rPr>
          <w:rFonts w:asciiTheme="minorEastAsia" w:hAnsiTheme="minorEastAsia" w:cs="宋体" w:hint="eastAsia"/>
          <w:bCs/>
          <w:sz w:val="28"/>
          <w:szCs w:val="28"/>
        </w:rPr>
        <w:t>法定代表人（签字或盖章）：</w:t>
      </w:r>
    </w:p>
    <w:p w:rsidR="00197790" w:rsidRPr="00CF54BB" w:rsidRDefault="00197790" w:rsidP="00197790">
      <w:pPr>
        <w:ind w:firstLine="570"/>
        <w:rPr>
          <w:rFonts w:asciiTheme="minorEastAsia" w:hAnsiTheme="minorEastAsia" w:cs="宋体"/>
          <w:bCs/>
          <w:sz w:val="28"/>
          <w:szCs w:val="28"/>
        </w:rPr>
      </w:pPr>
    </w:p>
    <w:p w:rsidR="00197790" w:rsidRPr="00CF54BB" w:rsidRDefault="00197790" w:rsidP="00197790">
      <w:pPr>
        <w:ind w:firstLine="570"/>
        <w:rPr>
          <w:rFonts w:asciiTheme="minorEastAsia" w:hAnsiTheme="minorEastAsia" w:cs="宋体"/>
          <w:bCs/>
          <w:sz w:val="28"/>
          <w:szCs w:val="28"/>
        </w:rPr>
      </w:pPr>
      <w:r w:rsidRPr="00CF54BB">
        <w:rPr>
          <w:rFonts w:asciiTheme="minorEastAsia" w:hAnsiTheme="minorEastAsia" w:cs="宋体" w:hint="eastAsia"/>
          <w:bCs/>
          <w:sz w:val="28"/>
          <w:szCs w:val="28"/>
        </w:rPr>
        <w:t>日             期：      年   月   日</w:t>
      </w:r>
    </w:p>
    <w:p w:rsidR="00197790" w:rsidRPr="00CF54BB" w:rsidRDefault="00197790" w:rsidP="00197790">
      <w:pPr>
        <w:tabs>
          <w:tab w:val="left" w:pos="7560"/>
        </w:tabs>
        <w:adjustRightInd w:val="0"/>
        <w:spacing w:beforeLines="20" w:before="62" w:afterLines="20" w:after="62" w:line="360" w:lineRule="auto"/>
        <w:ind w:firstLineChars="200" w:firstLine="562"/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</w:p>
    <w:p w:rsidR="00B450D7" w:rsidRDefault="006A0CCA">
      <w:bookmarkStart w:id="0" w:name="_GoBack"/>
      <w:bookmarkEnd w:id="0"/>
    </w:p>
    <w:sectPr w:rsidR="00B4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CE"/>
    <w:rsid w:val="00197790"/>
    <w:rsid w:val="006A0CCA"/>
    <w:rsid w:val="008D4395"/>
    <w:rsid w:val="00C65DA6"/>
    <w:rsid w:val="00C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2021-07-05T03:28:00Z</dcterms:created>
  <dcterms:modified xsi:type="dcterms:W3CDTF">2021-07-05T03:28:00Z</dcterms:modified>
</cp:coreProperties>
</file>