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01" w:rsidRDefault="0023293E">
      <w:pPr>
        <w:ind w:left="-840" w:right="-630" w:firstLine="1050"/>
        <w:rPr>
          <w:rFonts w:ascii="Arial" w:hAnsi="Arial" w:cs="Arial" w:hint="eastAsia"/>
          <w:i/>
          <w:color w:val="000000"/>
        </w:rPr>
      </w:pPr>
      <w:r>
        <w:rPr>
          <w:rFonts w:ascii="Arial" w:hAnsi="Arial" w:cs="Arial" w:hint="eastAsia"/>
          <w:i/>
          <w:color w:val="000000"/>
        </w:rPr>
        <w:t xml:space="preserve"> </w:t>
      </w:r>
    </w:p>
    <w:p w:rsidR="0023293E" w:rsidRPr="0023293E" w:rsidRDefault="0023293E" w:rsidP="0023293E">
      <w:pPr>
        <w:ind w:left="-840" w:right="-630" w:firstLine="1050"/>
        <w:jc w:val="center"/>
        <w:rPr>
          <w:rFonts w:ascii="Arial" w:hAnsi="Arial" w:cs="Arial" w:hint="eastAsia"/>
          <w:i/>
          <w:color w:val="000000"/>
          <w:sz w:val="32"/>
          <w:szCs w:val="32"/>
        </w:rPr>
      </w:pPr>
      <w:r w:rsidRPr="0023293E">
        <w:rPr>
          <w:rFonts w:ascii="宋体" w:hAnsi="宋体" w:cs="宋体" w:hint="eastAsia"/>
          <w:b/>
          <w:sz w:val="32"/>
          <w:szCs w:val="32"/>
        </w:rPr>
        <w:t>安徽省枞阳县浮山中学素质综合教学</w:t>
      </w:r>
      <w:proofErr w:type="gramStart"/>
      <w:r w:rsidRPr="0023293E">
        <w:rPr>
          <w:rFonts w:ascii="宋体" w:hAnsi="宋体" w:cs="宋体" w:hint="eastAsia"/>
          <w:b/>
          <w:sz w:val="32"/>
          <w:szCs w:val="32"/>
        </w:rPr>
        <w:t>楼心理</w:t>
      </w:r>
      <w:proofErr w:type="gramEnd"/>
      <w:r w:rsidRPr="0023293E">
        <w:rPr>
          <w:rFonts w:ascii="宋体" w:hAnsi="宋体" w:cs="宋体" w:hint="eastAsia"/>
          <w:b/>
          <w:sz w:val="32"/>
          <w:szCs w:val="32"/>
        </w:rPr>
        <w:t>辅导中心建设项目技术参数</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1056"/>
        <w:gridCol w:w="1107"/>
        <w:gridCol w:w="5977"/>
        <w:gridCol w:w="851"/>
      </w:tblGrid>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b/>
                <w:szCs w:val="21"/>
              </w:rPr>
            </w:pPr>
            <w:r>
              <w:rPr>
                <w:rFonts w:ascii="仿宋" w:eastAsia="仿宋" w:hAnsi="仿宋" w:cs="宋体" w:hint="eastAsia"/>
                <w:b/>
                <w:szCs w:val="21"/>
              </w:rPr>
              <w:t>序号</w:t>
            </w: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b/>
                <w:szCs w:val="21"/>
              </w:rPr>
            </w:pPr>
            <w:r>
              <w:rPr>
                <w:rFonts w:ascii="仿宋" w:eastAsia="仿宋" w:hAnsi="仿宋" w:cs="宋体" w:hint="eastAsia"/>
                <w:b/>
                <w:szCs w:val="21"/>
              </w:rPr>
              <w:t>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b/>
                <w:szCs w:val="21"/>
              </w:rPr>
            </w:pPr>
            <w:r>
              <w:rPr>
                <w:rFonts w:ascii="仿宋" w:eastAsia="仿宋" w:hAnsi="仿宋" w:cs="宋体" w:hint="eastAsia"/>
                <w:b/>
                <w:szCs w:val="21"/>
              </w:rPr>
              <w:t>产品名称</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b/>
                <w:szCs w:val="21"/>
              </w:rPr>
            </w:pPr>
            <w:r>
              <w:rPr>
                <w:rFonts w:ascii="仿宋" w:eastAsia="仿宋" w:hAnsi="仿宋" w:cs="宋体" w:hint="eastAsia"/>
                <w:b/>
                <w:szCs w:val="21"/>
              </w:rPr>
              <w:t>规格与要求（技术参数）</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b/>
                <w:szCs w:val="21"/>
              </w:rPr>
            </w:pPr>
            <w:r>
              <w:rPr>
                <w:rFonts w:ascii="仿宋" w:eastAsia="仿宋" w:hAnsi="仿宋" w:cs="宋体" w:hint="eastAsia"/>
                <w:b/>
                <w:szCs w:val="21"/>
              </w:rPr>
              <w:t>数量</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接待办公室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办公桌椅</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办公桌：定制，尺寸：约1.6米*0.6米；材质：三聚氰胺板，颜色跟办公室气氛相搭配，风格现代，简约时尚。</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办公椅：旋转电脑椅，高度可调；网状靠背和坐垫；整体黑色，稳重大气。</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样式颜色需经学校确认后方可送货。</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接待办公室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档案柜</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1、实木生态板，木纹饰面，抗磨，防水浸泡；</w:t>
            </w:r>
          </w:p>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2、</w:t>
            </w:r>
            <w:proofErr w:type="gramStart"/>
            <w:r>
              <w:rPr>
                <w:rFonts w:ascii="仿宋" w:eastAsia="仿宋" w:hAnsi="仿宋" w:cs="宋体" w:hint="eastAsia"/>
                <w:szCs w:val="21"/>
              </w:rPr>
              <w:t>上部双开带</w:t>
            </w:r>
            <w:proofErr w:type="gramEnd"/>
            <w:r>
              <w:rPr>
                <w:rFonts w:ascii="仿宋" w:eastAsia="仿宋" w:hAnsi="仿宋" w:cs="宋体" w:hint="eastAsia"/>
                <w:szCs w:val="21"/>
              </w:rPr>
              <w:t>玻璃门，</w:t>
            </w:r>
            <w:proofErr w:type="gramStart"/>
            <w:r>
              <w:rPr>
                <w:rFonts w:ascii="仿宋" w:eastAsia="仿宋" w:hAnsi="仿宋" w:cs="宋体" w:hint="eastAsia"/>
                <w:szCs w:val="21"/>
              </w:rPr>
              <w:t>下部双</w:t>
            </w:r>
            <w:proofErr w:type="gramEnd"/>
            <w:r>
              <w:rPr>
                <w:rFonts w:ascii="仿宋" w:eastAsia="仿宋" w:hAnsi="仿宋" w:cs="宋体" w:hint="eastAsia"/>
                <w:szCs w:val="21"/>
              </w:rPr>
              <w:t>开木门，美观耐用。尺寸</w:t>
            </w:r>
          </w:p>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约：185*80*40cm，板材厚度约</w:t>
            </w:r>
            <w:r>
              <w:rPr>
                <w:rFonts w:ascii="宋体" w:eastAsia="仿宋" w:hAnsi="宋体" w:cs="宋体" w:hint="eastAsia"/>
                <w:szCs w:val="21"/>
              </w:rPr>
              <w:t> </w:t>
            </w:r>
            <w:r>
              <w:rPr>
                <w:rFonts w:ascii="仿宋" w:eastAsia="仿宋" w:hAnsi="仿宋" w:cs="宋体" w:hint="eastAsia"/>
                <w:szCs w:val="21"/>
              </w:rPr>
              <w:t>1.6cm</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2套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接待办公室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接待沙发茶几</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ind w:leftChars="8" w:left="17"/>
              <w:jc w:val="left"/>
              <w:rPr>
                <w:rFonts w:ascii="仿宋" w:eastAsia="仿宋" w:hAnsi="仿宋" w:cs="宋体"/>
                <w:kern w:val="0"/>
                <w:szCs w:val="21"/>
              </w:rPr>
            </w:pPr>
            <w:r>
              <w:rPr>
                <w:rFonts w:ascii="仿宋" w:eastAsia="仿宋" w:hAnsi="仿宋" w:cs="宋体" w:hint="eastAsia"/>
                <w:kern w:val="0"/>
                <w:szCs w:val="21"/>
              </w:rPr>
              <w:t>尺寸约210cm×81cm×73cm，框架采用实木制作，材质坚韧，有良好的总体强度性能；中高密度海绵回弹性好，软硬适中，抗压能力强，精选优质混纺布料，</w:t>
            </w:r>
            <w:proofErr w:type="gramStart"/>
            <w:r>
              <w:rPr>
                <w:rFonts w:ascii="仿宋" w:eastAsia="仿宋" w:hAnsi="仿宋" w:cs="宋体" w:hint="eastAsia"/>
                <w:kern w:val="0"/>
                <w:szCs w:val="21"/>
              </w:rPr>
              <w:t>不</w:t>
            </w:r>
            <w:proofErr w:type="gramEnd"/>
            <w:r>
              <w:rPr>
                <w:rFonts w:ascii="仿宋" w:eastAsia="仿宋" w:hAnsi="仿宋" w:cs="宋体" w:hint="eastAsia"/>
                <w:kern w:val="0"/>
                <w:szCs w:val="21"/>
              </w:rPr>
              <w:t>起球，手感佳。</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接待办公室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旋转书架</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ind w:leftChars="8" w:left="17"/>
              <w:jc w:val="left"/>
              <w:rPr>
                <w:rFonts w:ascii="仿宋" w:eastAsia="仿宋" w:hAnsi="仿宋" w:cs="宋体"/>
                <w:kern w:val="0"/>
                <w:szCs w:val="21"/>
              </w:rPr>
            </w:pPr>
            <w:r>
              <w:rPr>
                <w:rFonts w:ascii="仿宋" w:eastAsia="仿宋" w:hAnsi="仿宋" w:cs="宋体" w:hint="eastAsia"/>
                <w:kern w:val="0"/>
                <w:szCs w:val="21"/>
              </w:rPr>
              <w:t>创意型书架，立式结构，多层收纳，可旋转</w:t>
            </w:r>
          </w:p>
          <w:p w:rsidR="0023293E" w:rsidRDefault="0023293E" w:rsidP="00881F69">
            <w:pPr>
              <w:ind w:leftChars="8" w:left="17"/>
              <w:jc w:val="left"/>
              <w:rPr>
                <w:rFonts w:ascii="仿宋" w:eastAsia="仿宋" w:hAnsi="仿宋" w:cs="宋体"/>
                <w:b/>
                <w:szCs w:val="21"/>
              </w:rPr>
            </w:pPr>
            <w:r>
              <w:rPr>
                <w:rFonts w:ascii="仿宋" w:eastAsia="仿宋" w:hAnsi="仿宋" w:cs="宋体" w:hint="eastAsia"/>
                <w:kern w:val="0"/>
                <w:szCs w:val="21"/>
              </w:rPr>
              <w:t>E1级环保板材，五层，高169cm；宽47cm</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接待办公室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书架</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autoSpaceDE w:val="0"/>
              <w:snapToGrid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尺寸约：120cm长*25cm宽*200cm高材质：优质钢铁，实木面板，牢固可靠。</w:t>
            </w:r>
          </w:p>
          <w:p w:rsidR="0023293E" w:rsidRDefault="0023293E" w:rsidP="00881F69">
            <w:pPr>
              <w:pStyle w:val="af6"/>
              <w:widowControl w:val="0"/>
              <w:autoSpaceDE w:val="0"/>
              <w:snapToGrid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造型硬朗大方，</w:t>
            </w:r>
            <w:proofErr w:type="gramStart"/>
            <w:r>
              <w:rPr>
                <w:rFonts w:ascii="仿宋" w:eastAsia="仿宋" w:hAnsi="仿宋" w:hint="eastAsia"/>
                <w:kern w:val="2"/>
                <w:sz w:val="21"/>
                <w:szCs w:val="21"/>
              </w:rPr>
              <w:t>精铁配合实</w:t>
            </w:r>
            <w:proofErr w:type="gramEnd"/>
            <w:r>
              <w:rPr>
                <w:rFonts w:ascii="仿宋" w:eastAsia="仿宋" w:hAnsi="仿宋" w:hint="eastAsia"/>
                <w:kern w:val="2"/>
                <w:sz w:val="21"/>
                <w:szCs w:val="21"/>
              </w:rPr>
              <w:t>木设计，整体自然厚重内</w:t>
            </w:r>
            <w:proofErr w:type="gramStart"/>
            <w:r>
              <w:rPr>
                <w:rFonts w:ascii="仿宋" w:eastAsia="仿宋" w:hAnsi="仿宋" w:hint="eastAsia"/>
                <w:kern w:val="2"/>
                <w:sz w:val="21"/>
                <w:szCs w:val="21"/>
              </w:rPr>
              <w:t>敛</w:t>
            </w:r>
            <w:proofErr w:type="gramEnd"/>
            <w:r>
              <w:rPr>
                <w:rFonts w:ascii="仿宋" w:eastAsia="仿宋" w:hAnsi="仿宋" w:hint="eastAsia"/>
                <w:kern w:val="2"/>
                <w:sz w:val="21"/>
                <w:szCs w:val="21"/>
              </w:rPr>
              <w:t>。采用</w:t>
            </w:r>
            <w:proofErr w:type="gramStart"/>
            <w:r>
              <w:rPr>
                <w:rFonts w:ascii="仿宋" w:eastAsia="仿宋" w:hAnsi="仿宋" w:hint="eastAsia"/>
                <w:kern w:val="2"/>
                <w:sz w:val="21"/>
                <w:szCs w:val="21"/>
              </w:rPr>
              <w:t>当前现先进</w:t>
            </w:r>
            <w:proofErr w:type="gramEnd"/>
            <w:r>
              <w:rPr>
                <w:rFonts w:ascii="仿宋" w:eastAsia="仿宋" w:hAnsi="仿宋" w:hint="eastAsia"/>
                <w:kern w:val="2"/>
                <w:sz w:val="21"/>
                <w:szCs w:val="21"/>
              </w:rPr>
              <w:t>的高温静电烤漆工艺，漆面光滑平整，质感出色，无污染、不掉漆，专业的外观设计，防污处理，容易清洁。样式颜色需经学校确认后方可送</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1组</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接待办公室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阅读桌椅</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szCs w:val="21"/>
              </w:rPr>
            </w:pPr>
            <w:r>
              <w:rPr>
                <w:rFonts w:ascii="仿宋" w:eastAsia="仿宋" w:hAnsi="仿宋" w:cs="宋体" w:hint="eastAsia"/>
                <w:szCs w:val="21"/>
              </w:rPr>
              <w:t>一桌四椅</w:t>
            </w:r>
          </w:p>
          <w:p w:rsidR="0023293E" w:rsidRDefault="0023293E" w:rsidP="00881F69">
            <w:pPr>
              <w:jc w:val="left"/>
              <w:rPr>
                <w:rFonts w:ascii="仿宋" w:eastAsia="仿宋" w:hAnsi="仿宋" w:cs="宋体"/>
                <w:szCs w:val="21"/>
              </w:rPr>
            </w:pPr>
            <w:r>
              <w:rPr>
                <w:rFonts w:ascii="仿宋" w:eastAsia="仿宋" w:hAnsi="仿宋" w:cs="宋体" w:hint="eastAsia"/>
                <w:szCs w:val="21"/>
              </w:rPr>
              <w:t>极简，北欧风，木质，棉麻布艺；</w:t>
            </w:r>
          </w:p>
          <w:p w:rsidR="0023293E" w:rsidRDefault="0023293E" w:rsidP="00881F69">
            <w:pPr>
              <w:jc w:val="left"/>
              <w:rPr>
                <w:rFonts w:ascii="仿宋" w:eastAsia="仿宋" w:hAnsi="仿宋" w:cs="宋体"/>
                <w:szCs w:val="21"/>
              </w:rPr>
            </w:pPr>
            <w:r>
              <w:rPr>
                <w:rFonts w:ascii="仿宋" w:eastAsia="仿宋" w:hAnsi="仿宋" w:cs="宋体" w:hint="eastAsia"/>
                <w:szCs w:val="21"/>
              </w:rPr>
              <w:t>样式颜色需经学校确认后方可送货</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接待办公室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心理健康宣教展示平台</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szCs w:val="21"/>
              </w:rPr>
            </w:pPr>
            <w:r>
              <w:rPr>
                <w:rFonts w:ascii="仿宋" w:eastAsia="仿宋" w:hAnsi="仿宋" w:cs="宋体" w:hint="eastAsia"/>
                <w:szCs w:val="21"/>
              </w:rPr>
              <w:t>一、硬件方面：</w:t>
            </w:r>
          </w:p>
          <w:p w:rsidR="0023293E" w:rsidRDefault="0023293E" w:rsidP="00881F69">
            <w:pPr>
              <w:jc w:val="left"/>
              <w:rPr>
                <w:rFonts w:ascii="仿宋" w:eastAsia="仿宋" w:hAnsi="仿宋" w:cs="宋体"/>
                <w:szCs w:val="21"/>
              </w:rPr>
            </w:pPr>
            <w:r>
              <w:rPr>
                <w:rFonts w:ascii="仿宋" w:eastAsia="仿宋" w:hAnsi="仿宋" w:cs="宋体" w:hint="eastAsia"/>
                <w:szCs w:val="21"/>
              </w:rPr>
              <w:t>1、机柜外观：全钢材料、高档烤漆、防锈、防水、防腐蚀、耐磨、防磁、防静电；</w:t>
            </w:r>
          </w:p>
          <w:p w:rsidR="0023293E" w:rsidRDefault="0023293E" w:rsidP="00881F69">
            <w:pPr>
              <w:jc w:val="left"/>
              <w:rPr>
                <w:rFonts w:ascii="仿宋" w:eastAsia="仿宋" w:hAnsi="仿宋" w:cs="宋体"/>
                <w:szCs w:val="21"/>
              </w:rPr>
            </w:pPr>
            <w:r>
              <w:rPr>
                <w:rFonts w:ascii="仿宋" w:eastAsia="仿宋" w:hAnsi="仿宋" w:cs="宋体" w:hint="eastAsia"/>
                <w:szCs w:val="21"/>
              </w:rPr>
              <w:t>2、触摸屏：电阻压力触屏表面硬度3H；透光率80%，耐久力打击超过1</w:t>
            </w:r>
            <w:proofErr w:type="gramStart"/>
            <w:r>
              <w:rPr>
                <w:rFonts w:ascii="仿宋" w:eastAsia="仿宋" w:hAnsi="仿宋" w:cs="宋体" w:hint="eastAsia"/>
                <w:szCs w:val="21"/>
              </w:rPr>
              <w:t>百万</w:t>
            </w:r>
            <w:proofErr w:type="gramEnd"/>
            <w:r>
              <w:rPr>
                <w:rFonts w:ascii="仿宋" w:eastAsia="仿宋" w:hAnsi="仿宋" w:cs="宋体" w:hint="eastAsia"/>
                <w:szCs w:val="21"/>
              </w:rPr>
              <w:t>次；</w:t>
            </w:r>
          </w:p>
          <w:p w:rsidR="0023293E" w:rsidRDefault="0023293E" w:rsidP="00881F69">
            <w:pPr>
              <w:jc w:val="left"/>
              <w:rPr>
                <w:rFonts w:ascii="仿宋" w:eastAsia="仿宋" w:hAnsi="仿宋" w:cs="宋体"/>
                <w:szCs w:val="21"/>
              </w:rPr>
            </w:pPr>
            <w:r>
              <w:rPr>
                <w:rFonts w:ascii="仿宋" w:eastAsia="仿宋" w:hAnsi="仿宋" w:cs="宋体" w:hint="eastAsia"/>
                <w:szCs w:val="21"/>
              </w:rPr>
              <w:t>3、扬声器：多媒体立体声、双声道、防磁音响；</w:t>
            </w:r>
          </w:p>
          <w:p w:rsidR="0023293E" w:rsidRDefault="0023293E" w:rsidP="00881F69">
            <w:pPr>
              <w:jc w:val="left"/>
              <w:rPr>
                <w:rFonts w:ascii="仿宋" w:eastAsia="仿宋" w:hAnsi="仿宋" w:cs="宋体"/>
                <w:szCs w:val="21"/>
              </w:rPr>
            </w:pPr>
            <w:r>
              <w:rPr>
                <w:rFonts w:ascii="仿宋" w:eastAsia="仿宋" w:hAnsi="仿宋" w:cs="宋体" w:hint="eastAsia"/>
                <w:szCs w:val="21"/>
              </w:rPr>
              <w:t>4、屏幕显示器：32英寸，分辨率：1920*1080，采用多点红外触摸屏；</w:t>
            </w:r>
          </w:p>
          <w:p w:rsidR="0023293E" w:rsidRDefault="0023293E" w:rsidP="00881F69">
            <w:pPr>
              <w:jc w:val="left"/>
              <w:rPr>
                <w:rFonts w:ascii="仿宋" w:eastAsia="仿宋" w:hAnsi="仿宋" w:cs="宋体"/>
                <w:szCs w:val="21"/>
              </w:rPr>
            </w:pPr>
            <w:r>
              <w:rPr>
                <w:rFonts w:ascii="仿宋" w:eastAsia="仿宋" w:hAnsi="仿宋" w:cs="宋体" w:hint="eastAsia"/>
                <w:szCs w:val="21"/>
              </w:rPr>
              <w:t>5、安装内存：4G内存；</w:t>
            </w:r>
          </w:p>
          <w:p w:rsidR="0023293E" w:rsidRDefault="0023293E" w:rsidP="00881F69">
            <w:pPr>
              <w:jc w:val="left"/>
              <w:rPr>
                <w:rFonts w:ascii="仿宋" w:eastAsia="仿宋" w:hAnsi="仿宋" w:cs="宋体"/>
                <w:szCs w:val="21"/>
              </w:rPr>
            </w:pPr>
            <w:r>
              <w:rPr>
                <w:rFonts w:ascii="仿宋" w:eastAsia="仿宋" w:hAnsi="仿宋" w:cs="宋体" w:hint="eastAsia"/>
                <w:szCs w:val="21"/>
              </w:rPr>
              <w:t>6、处理器：不低于Inter (R) Core(TM) i3处理器；</w:t>
            </w:r>
          </w:p>
          <w:p w:rsidR="0023293E" w:rsidRDefault="0023293E" w:rsidP="00881F69">
            <w:pPr>
              <w:jc w:val="left"/>
              <w:rPr>
                <w:rFonts w:ascii="仿宋" w:eastAsia="仿宋" w:hAnsi="仿宋" w:cs="宋体"/>
                <w:szCs w:val="21"/>
              </w:rPr>
            </w:pPr>
            <w:r>
              <w:rPr>
                <w:rFonts w:ascii="仿宋" w:eastAsia="仿宋" w:hAnsi="仿宋" w:cs="宋体" w:hint="eastAsia"/>
                <w:szCs w:val="21"/>
              </w:rPr>
              <w:t>7、操作系统：不低于WIN7 64位系统；</w:t>
            </w:r>
          </w:p>
          <w:p w:rsidR="0023293E" w:rsidRDefault="0023293E" w:rsidP="00881F69">
            <w:pPr>
              <w:jc w:val="left"/>
              <w:rPr>
                <w:rFonts w:ascii="仿宋" w:eastAsia="仿宋" w:hAnsi="仿宋" w:cs="宋体"/>
                <w:szCs w:val="21"/>
              </w:rPr>
            </w:pPr>
            <w:r>
              <w:rPr>
                <w:rFonts w:ascii="仿宋" w:eastAsia="仿宋" w:hAnsi="仿宋" w:cs="宋体" w:hint="eastAsia"/>
                <w:szCs w:val="21"/>
              </w:rPr>
              <w:t>8、表面处理：采用一级冷轧钢板，汽车烤漆，流线型设计，符合人体工程学；</w:t>
            </w:r>
          </w:p>
          <w:p w:rsidR="0023293E" w:rsidRDefault="0023293E" w:rsidP="00881F69">
            <w:pPr>
              <w:jc w:val="left"/>
              <w:rPr>
                <w:rFonts w:ascii="仿宋" w:eastAsia="仿宋" w:hAnsi="仿宋" w:cs="宋体"/>
                <w:szCs w:val="21"/>
              </w:rPr>
            </w:pPr>
            <w:r>
              <w:rPr>
                <w:rFonts w:ascii="仿宋" w:eastAsia="仿宋" w:hAnsi="仿宋" w:cs="宋体" w:hint="eastAsia"/>
                <w:szCs w:val="21"/>
              </w:rPr>
              <w:t>9、工作环境：温度：-10℃～45℃；湿度：40%～80%；</w:t>
            </w:r>
          </w:p>
          <w:p w:rsidR="0023293E" w:rsidRDefault="0023293E" w:rsidP="00881F69">
            <w:pPr>
              <w:jc w:val="left"/>
              <w:rPr>
                <w:rFonts w:ascii="仿宋" w:eastAsia="仿宋" w:hAnsi="仿宋" w:cs="宋体"/>
                <w:szCs w:val="21"/>
              </w:rPr>
            </w:pPr>
            <w:r>
              <w:rPr>
                <w:rFonts w:ascii="仿宋" w:eastAsia="仿宋" w:hAnsi="仿宋" w:cs="宋体" w:hint="eastAsia"/>
                <w:szCs w:val="21"/>
              </w:rPr>
              <w:t>10、工作寿命：单点使用寿命＞6000万次；</w:t>
            </w:r>
          </w:p>
          <w:p w:rsidR="0023293E" w:rsidRDefault="0023293E" w:rsidP="00881F69">
            <w:pPr>
              <w:jc w:val="left"/>
              <w:rPr>
                <w:rFonts w:ascii="仿宋" w:eastAsia="仿宋" w:hAnsi="仿宋" w:cs="宋体"/>
                <w:szCs w:val="21"/>
              </w:rPr>
            </w:pPr>
            <w:r>
              <w:rPr>
                <w:rFonts w:ascii="仿宋" w:eastAsia="仿宋" w:hAnsi="仿宋" w:cs="宋体" w:hint="eastAsia"/>
                <w:szCs w:val="21"/>
              </w:rPr>
              <w:t>11、电源：电压：AC220V±10%50HZ±1HZ；功率：≤200W开机瞬间电流3A；</w:t>
            </w:r>
          </w:p>
          <w:p w:rsidR="0023293E" w:rsidRDefault="0023293E" w:rsidP="00881F69">
            <w:pPr>
              <w:jc w:val="left"/>
              <w:rPr>
                <w:rFonts w:ascii="仿宋" w:eastAsia="仿宋" w:hAnsi="仿宋" w:cs="宋体"/>
                <w:szCs w:val="21"/>
              </w:rPr>
            </w:pPr>
            <w:r>
              <w:rPr>
                <w:rFonts w:ascii="仿宋" w:eastAsia="仿宋" w:hAnsi="仿宋" w:cs="宋体" w:hint="eastAsia"/>
                <w:szCs w:val="21"/>
              </w:rPr>
              <w:lastRenderedPageBreak/>
              <w:t>12、音响：采用双声道，立体声环绕功放系统。</w:t>
            </w:r>
          </w:p>
          <w:p w:rsidR="0023293E" w:rsidRDefault="0023293E" w:rsidP="00881F69">
            <w:pPr>
              <w:jc w:val="left"/>
              <w:rPr>
                <w:rFonts w:ascii="仿宋" w:eastAsia="仿宋" w:hAnsi="仿宋" w:cs="宋体"/>
                <w:szCs w:val="21"/>
              </w:rPr>
            </w:pPr>
            <w:r>
              <w:rPr>
                <w:rFonts w:ascii="仿宋" w:eastAsia="仿宋" w:hAnsi="仿宋" w:cs="宋体" w:hint="eastAsia"/>
                <w:szCs w:val="21"/>
              </w:rPr>
              <w:t>二、软件方面：</w:t>
            </w:r>
          </w:p>
          <w:p w:rsidR="0023293E" w:rsidRDefault="0023293E" w:rsidP="00881F69">
            <w:pPr>
              <w:jc w:val="left"/>
              <w:rPr>
                <w:rFonts w:ascii="仿宋" w:eastAsia="仿宋" w:hAnsi="仿宋" w:cs="宋体"/>
                <w:szCs w:val="21"/>
              </w:rPr>
            </w:pPr>
            <w:r>
              <w:rPr>
                <w:rFonts w:ascii="仿宋" w:eastAsia="仿宋" w:hAnsi="仿宋" w:cs="宋体" w:hint="eastAsia"/>
                <w:szCs w:val="21"/>
              </w:rPr>
              <w:t>包含预约管理、活动动态、中心简介、心理百科、心理阅读、心理影院、心理图片、趣味测试、心语心声、心理实验、心理测评、自助咨询、预约咨询、放松训练等多个模块</w:t>
            </w:r>
          </w:p>
          <w:p w:rsidR="0023293E" w:rsidRDefault="0023293E" w:rsidP="00881F69">
            <w:pPr>
              <w:jc w:val="left"/>
              <w:rPr>
                <w:rFonts w:ascii="仿宋" w:eastAsia="仿宋" w:hAnsi="仿宋" w:cs="宋体"/>
                <w:szCs w:val="21"/>
              </w:rPr>
            </w:pPr>
            <w:r>
              <w:rPr>
                <w:rFonts w:ascii="仿宋" w:eastAsia="仿宋" w:hAnsi="仿宋" w:cs="宋体" w:hint="eastAsia"/>
                <w:szCs w:val="21"/>
              </w:rPr>
              <w:t>1、 中心简介：可以后台管理，以图文并茂的方式展示该单位的概况。</w:t>
            </w:r>
          </w:p>
          <w:p w:rsidR="0023293E" w:rsidRDefault="0023293E" w:rsidP="00881F69">
            <w:pPr>
              <w:jc w:val="left"/>
              <w:rPr>
                <w:rFonts w:ascii="仿宋" w:eastAsia="仿宋" w:hAnsi="仿宋" w:cs="宋体"/>
                <w:szCs w:val="21"/>
              </w:rPr>
            </w:pPr>
            <w:r>
              <w:rPr>
                <w:rFonts w:ascii="仿宋" w:eastAsia="仿宋" w:hAnsi="仿宋" w:cs="宋体" w:hint="eastAsia"/>
                <w:szCs w:val="21"/>
              </w:rPr>
              <w:t>2、 活动动态：可以后台增加、删除、修改，该单位组织开展的活动。</w:t>
            </w:r>
          </w:p>
          <w:p w:rsidR="0023293E" w:rsidRDefault="0023293E" w:rsidP="00881F69">
            <w:pPr>
              <w:jc w:val="left"/>
              <w:rPr>
                <w:rFonts w:ascii="仿宋" w:eastAsia="仿宋" w:hAnsi="仿宋" w:cs="宋体"/>
                <w:szCs w:val="21"/>
              </w:rPr>
            </w:pPr>
            <w:r>
              <w:rPr>
                <w:rFonts w:ascii="仿宋" w:eastAsia="仿宋" w:hAnsi="仿宋" w:cs="宋体" w:hint="eastAsia"/>
                <w:szCs w:val="21"/>
              </w:rPr>
              <w:t>3、心理百科：包含心理学家、心理探秘、心理效应、心理辞典，至少预置300条。</w:t>
            </w:r>
          </w:p>
          <w:p w:rsidR="0023293E" w:rsidRDefault="0023293E" w:rsidP="00881F69">
            <w:pPr>
              <w:jc w:val="left"/>
              <w:rPr>
                <w:rFonts w:ascii="仿宋" w:eastAsia="仿宋" w:hAnsi="仿宋" w:cs="宋体"/>
                <w:szCs w:val="21"/>
              </w:rPr>
            </w:pPr>
            <w:r>
              <w:rPr>
                <w:rFonts w:ascii="仿宋" w:eastAsia="仿宋" w:hAnsi="仿宋" w:cs="宋体" w:hint="eastAsia"/>
                <w:szCs w:val="21"/>
              </w:rPr>
              <w:t>4、心理阅读：包含至少预置150篇心理学经典书籍及心理学相关文章，并可后台管理。内容涉及心理科普、自我成长、情绪调节、心理故事、人际交往、励志美文等六个方面。</w:t>
            </w:r>
          </w:p>
          <w:p w:rsidR="0023293E" w:rsidRDefault="0023293E" w:rsidP="00881F69">
            <w:pPr>
              <w:jc w:val="left"/>
              <w:rPr>
                <w:rFonts w:ascii="仿宋" w:eastAsia="仿宋" w:hAnsi="仿宋" w:cs="宋体"/>
                <w:szCs w:val="21"/>
              </w:rPr>
            </w:pPr>
            <w:r>
              <w:rPr>
                <w:rFonts w:ascii="仿宋" w:eastAsia="仿宋" w:hAnsi="仿宋" w:cs="宋体" w:hint="eastAsia"/>
                <w:szCs w:val="21"/>
              </w:rPr>
              <w:t>5、心理影院：至少预置20部心理学经典电影赏析，包含社会心理、犯罪心理、精神分析、家庭心理四大类心理影片，每部影片播放前都展示了从心理学专业角度分析的心理影评，为来访者从更好的视角剖析该影片。</w:t>
            </w:r>
          </w:p>
          <w:p w:rsidR="0023293E" w:rsidRDefault="0023293E" w:rsidP="00881F69">
            <w:pPr>
              <w:jc w:val="left"/>
              <w:rPr>
                <w:rFonts w:ascii="仿宋" w:eastAsia="仿宋" w:hAnsi="仿宋" w:cs="宋体"/>
                <w:szCs w:val="21"/>
              </w:rPr>
            </w:pPr>
            <w:r>
              <w:rPr>
                <w:rFonts w:ascii="仿宋" w:eastAsia="仿宋" w:hAnsi="仿宋" w:cs="宋体" w:hint="eastAsia"/>
                <w:szCs w:val="21"/>
              </w:rPr>
              <w:t>6、心理图片：至少包括300张关于心理学的图片，内容涉及似动图片、双关图片、错觉图片、视觉后象、三维催眠、奇异图片、不可能图等方面。</w:t>
            </w:r>
          </w:p>
          <w:p w:rsidR="0023293E" w:rsidRDefault="0023293E" w:rsidP="00881F69">
            <w:pPr>
              <w:jc w:val="left"/>
              <w:rPr>
                <w:rFonts w:ascii="仿宋" w:eastAsia="仿宋" w:hAnsi="仿宋" w:cs="宋体"/>
                <w:szCs w:val="21"/>
              </w:rPr>
            </w:pPr>
            <w:r>
              <w:rPr>
                <w:rFonts w:ascii="仿宋" w:eastAsia="仿宋" w:hAnsi="仿宋" w:cs="宋体" w:hint="eastAsia"/>
                <w:b/>
                <w:bCs/>
                <w:szCs w:val="21"/>
              </w:rPr>
              <w:t>☆</w:t>
            </w:r>
            <w:r>
              <w:rPr>
                <w:rFonts w:ascii="仿宋" w:eastAsia="仿宋" w:hAnsi="仿宋" w:cs="宋体" w:hint="eastAsia"/>
                <w:szCs w:val="21"/>
              </w:rPr>
              <w:t>7、趣味测试：不少于100个趣味测验。包括爱情、社交、性格、智商等其他测验等方面。</w:t>
            </w:r>
            <w:r>
              <w:rPr>
                <w:rFonts w:ascii="仿宋" w:eastAsia="仿宋" w:hAnsi="仿宋" w:cs="宋体" w:hint="eastAsia"/>
                <w:b/>
                <w:bCs/>
                <w:szCs w:val="21"/>
              </w:rPr>
              <w:t>（</w:t>
            </w:r>
            <w:proofErr w:type="gramStart"/>
            <w:r>
              <w:rPr>
                <w:rFonts w:ascii="仿宋" w:eastAsia="仿宋" w:hAnsi="仿宋" w:cs="宋体" w:hint="eastAsia"/>
                <w:b/>
                <w:bCs/>
                <w:szCs w:val="21"/>
              </w:rPr>
              <w:t>附该功能</w:t>
            </w:r>
            <w:proofErr w:type="gramEnd"/>
            <w:r>
              <w:rPr>
                <w:rFonts w:ascii="仿宋" w:eastAsia="仿宋" w:hAnsi="仿宋" w:cs="宋体" w:hint="eastAsia"/>
                <w:b/>
                <w:bCs/>
                <w:szCs w:val="21"/>
              </w:rPr>
              <w:t>截图）</w:t>
            </w:r>
          </w:p>
          <w:p w:rsidR="0023293E" w:rsidRDefault="0023293E" w:rsidP="00881F69">
            <w:pPr>
              <w:jc w:val="left"/>
              <w:rPr>
                <w:rFonts w:ascii="仿宋" w:eastAsia="仿宋" w:hAnsi="仿宋" w:cs="宋体"/>
                <w:szCs w:val="21"/>
              </w:rPr>
            </w:pPr>
            <w:r>
              <w:rPr>
                <w:rFonts w:ascii="仿宋" w:eastAsia="仿宋" w:hAnsi="仿宋" w:cs="宋体" w:hint="eastAsia"/>
                <w:szCs w:val="21"/>
              </w:rPr>
              <w:t>8、心语心声：包含心理励志和心理音乐两个子模块，其中从调节忧郁、舒缓压力、缓解悲伤、振奋精神等方面来治疗和缓解来访者的症状。</w:t>
            </w:r>
          </w:p>
          <w:p w:rsidR="0023293E" w:rsidRDefault="0023293E" w:rsidP="00881F69">
            <w:pPr>
              <w:jc w:val="left"/>
              <w:rPr>
                <w:rFonts w:ascii="仿宋" w:eastAsia="仿宋" w:hAnsi="仿宋" w:cs="宋体"/>
                <w:szCs w:val="21"/>
              </w:rPr>
            </w:pPr>
            <w:r>
              <w:rPr>
                <w:rFonts w:ascii="仿宋" w:eastAsia="仿宋" w:hAnsi="仿宋" w:cs="宋体" w:hint="eastAsia"/>
                <w:szCs w:val="21"/>
              </w:rPr>
              <w:t>9、心理实验：收录了国内外有趣的心理实验。</w:t>
            </w:r>
          </w:p>
          <w:p w:rsidR="0023293E" w:rsidRDefault="0023293E" w:rsidP="00881F69">
            <w:pPr>
              <w:jc w:val="left"/>
              <w:rPr>
                <w:rFonts w:ascii="仿宋" w:eastAsia="仿宋" w:hAnsi="仿宋" w:cs="宋体"/>
                <w:szCs w:val="21"/>
              </w:rPr>
            </w:pPr>
            <w:r>
              <w:rPr>
                <w:rFonts w:ascii="仿宋" w:eastAsia="仿宋" w:hAnsi="仿宋" w:cs="宋体" w:hint="eastAsia"/>
                <w:szCs w:val="21"/>
              </w:rPr>
              <w:t>10、心理测评： 提供专业心理测试，同时可生成专业测评报告。包含学生专用、心理健康量表、心理状态测量、人格类量表、婚姻家庭恋爱类量表、人际交往量表、智力测试量表、职业生涯规划类量表等共八大类常见量表。老师可在后台查看测试结果，可打印预览报告，并且设置是否让该学生查看测试结果。</w:t>
            </w:r>
          </w:p>
          <w:p w:rsidR="0023293E" w:rsidRDefault="0023293E" w:rsidP="00881F69">
            <w:pPr>
              <w:jc w:val="left"/>
              <w:rPr>
                <w:rFonts w:ascii="仿宋" w:eastAsia="仿宋" w:hAnsi="仿宋" w:cs="宋体"/>
                <w:b/>
                <w:bCs/>
                <w:szCs w:val="21"/>
              </w:rPr>
            </w:pPr>
            <w:r>
              <w:rPr>
                <w:rFonts w:ascii="仿宋" w:eastAsia="仿宋" w:hAnsi="仿宋" w:cs="宋体" w:hint="eastAsia"/>
                <w:b/>
                <w:bCs/>
                <w:szCs w:val="21"/>
              </w:rPr>
              <w:t>☆</w:t>
            </w:r>
            <w:r>
              <w:rPr>
                <w:rFonts w:ascii="仿宋" w:eastAsia="仿宋" w:hAnsi="仿宋" w:cs="宋体" w:hint="eastAsia"/>
                <w:szCs w:val="21"/>
              </w:rPr>
              <w:t>11、自助咨询：提供常见心理问题的解答方案，如情绪问题、考试焦虑、同伴关系、学习压力、恋爱问题、自卑问题、家庭困扰、校园欺凌、心情抑郁、职业规划等，解答方案不少于10个。咨询室场景画面再现，人物动画模拟发声，人声自助语音播报，实现人机互动咨询。</w:t>
            </w:r>
            <w:r>
              <w:rPr>
                <w:rFonts w:ascii="仿宋" w:eastAsia="仿宋" w:hAnsi="仿宋" w:cs="宋体" w:hint="eastAsia"/>
                <w:b/>
                <w:bCs/>
                <w:szCs w:val="21"/>
              </w:rPr>
              <w:t>（提供第三方检测机构出具的检测报告扫描件或影印件）</w:t>
            </w:r>
          </w:p>
          <w:p w:rsidR="0023293E" w:rsidRDefault="0023293E" w:rsidP="00881F69">
            <w:pPr>
              <w:jc w:val="left"/>
              <w:rPr>
                <w:rFonts w:ascii="仿宋" w:eastAsia="仿宋" w:hAnsi="仿宋" w:cs="宋体"/>
                <w:szCs w:val="21"/>
              </w:rPr>
            </w:pPr>
            <w:r>
              <w:rPr>
                <w:rFonts w:ascii="仿宋" w:eastAsia="仿宋" w:hAnsi="仿宋" w:cs="宋体" w:hint="eastAsia"/>
                <w:szCs w:val="21"/>
              </w:rPr>
              <w:t>12、预约咨询：系统可以生成心理健康教育中心咨询师值班表，学生可实时进行预约，老师在后台可以实时掌握预约情况。</w:t>
            </w:r>
          </w:p>
          <w:p w:rsidR="0023293E" w:rsidRDefault="0023293E" w:rsidP="00881F69">
            <w:pPr>
              <w:jc w:val="left"/>
              <w:rPr>
                <w:rFonts w:ascii="仿宋" w:eastAsia="仿宋" w:hAnsi="仿宋" w:cs="宋体"/>
                <w:szCs w:val="21"/>
              </w:rPr>
            </w:pPr>
            <w:r>
              <w:rPr>
                <w:rFonts w:ascii="仿宋" w:eastAsia="仿宋" w:hAnsi="仿宋" w:cs="宋体" w:hint="eastAsia"/>
                <w:szCs w:val="21"/>
              </w:rPr>
              <w:t>13、放松训练：真人演示放松教学视频，至少包括呼吸放松、意想放松、肌肉放松、渐进式放松等训练。</w:t>
            </w:r>
          </w:p>
          <w:p w:rsidR="0023293E" w:rsidRDefault="0023293E" w:rsidP="00881F69">
            <w:pPr>
              <w:jc w:val="left"/>
              <w:rPr>
                <w:rFonts w:ascii="仿宋" w:eastAsia="仿宋" w:hAnsi="仿宋" w:cs="宋体"/>
                <w:szCs w:val="21"/>
              </w:rPr>
            </w:pPr>
            <w:r>
              <w:rPr>
                <w:rFonts w:ascii="仿宋" w:eastAsia="仿宋" w:hAnsi="仿宋" w:cs="宋体" w:hint="eastAsia"/>
                <w:szCs w:val="21"/>
              </w:rPr>
              <w:t>14、咨询师介绍：可以添加咨询老师介绍等内容，以及设置值班表。</w:t>
            </w:r>
          </w:p>
          <w:p w:rsidR="0023293E" w:rsidRDefault="0023293E" w:rsidP="00881F69">
            <w:pPr>
              <w:jc w:val="left"/>
              <w:rPr>
                <w:rFonts w:ascii="仿宋" w:eastAsia="仿宋" w:hAnsi="仿宋" w:cs="宋体"/>
                <w:szCs w:val="21"/>
              </w:rPr>
            </w:pPr>
            <w:r>
              <w:rPr>
                <w:rFonts w:ascii="仿宋" w:eastAsia="仿宋" w:hAnsi="仿宋" w:cs="宋体" w:hint="eastAsia"/>
                <w:szCs w:val="21"/>
              </w:rPr>
              <w:lastRenderedPageBreak/>
              <w:t xml:space="preserve">15、心理涂鸦：设置两种涂鸦模式，一种随意涂鸦，可以让用户自由涂鸦，画笔粗细可调，颜色可调；一种根据提示，把原始不连贯的元素去连成线，完成“猜猜我是谁”的小游戏，并涂上颜色，用户在看似涂鸦的过程同时也能做到注意力稳定的训练。” </w:t>
            </w:r>
          </w:p>
          <w:p w:rsidR="0023293E" w:rsidRDefault="0023293E" w:rsidP="00881F69">
            <w:pPr>
              <w:jc w:val="left"/>
              <w:rPr>
                <w:rFonts w:ascii="仿宋" w:eastAsia="仿宋" w:hAnsi="仿宋" w:cs="宋体"/>
                <w:szCs w:val="21"/>
              </w:rPr>
            </w:pPr>
            <w:r>
              <w:rPr>
                <w:rFonts w:ascii="仿宋" w:eastAsia="仿宋" w:hAnsi="仿宋" w:cs="宋体" w:hint="eastAsia"/>
                <w:szCs w:val="21"/>
              </w:rPr>
              <w:t>16、注意力训练：分经典版和加强版两个等级训练，配置背景音乐，动画效果，在娱乐性同时可简单快捷的做注意力训练，结果可现场输出。</w:t>
            </w:r>
          </w:p>
          <w:p w:rsidR="0023293E" w:rsidRDefault="0023293E" w:rsidP="00881F69">
            <w:pPr>
              <w:jc w:val="left"/>
              <w:rPr>
                <w:rFonts w:ascii="仿宋" w:eastAsia="仿宋" w:hAnsi="仿宋" w:cs="宋体"/>
                <w:szCs w:val="21"/>
              </w:rPr>
            </w:pPr>
            <w:r>
              <w:rPr>
                <w:rFonts w:ascii="仿宋" w:eastAsia="仿宋" w:hAnsi="仿宋" w:cs="宋体" w:hint="eastAsia"/>
                <w:szCs w:val="21"/>
              </w:rPr>
              <w:t xml:space="preserve">17、心理游戏：通过科学的脑力运动训练提高脑力、智商、快速阅读、思维能力、想象力、注意力等,使得在学习、工作、生活中游刃有余。含“找到偷懒的人”、我是小神探、消失的遗嘱、水桶店、搞怪夫妻、奇书怪信等（不少于 50 </w:t>
            </w:r>
            <w:proofErr w:type="gramStart"/>
            <w:r>
              <w:rPr>
                <w:rFonts w:ascii="仿宋" w:eastAsia="仿宋" w:hAnsi="仿宋" w:cs="宋体" w:hint="eastAsia"/>
                <w:szCs w:val="21"/>
              </w:rPr>
              <w:t>个</w:t>
            </w:r>
            <w:proofErr w:type="gramEnd"/>
            <w:r>
              <w:rPr>
                <w:rFonts w:ascii="仿宋" w:eastAsia="仿宋" w:hAnsi="仿宋" w:cs="宋体" w:hint="eastAsia"/>
                <w:szCs w:val="21"/>
              </w:rPr>
              <w:t>）。</w:t>
            </w:r>
          </w:p>
          <w:p w:rsidR="0023293E" w:rsidRDefault="0023293E" w:rsidP="00881F69">
            <w:pPr>
              <w:jc w:val="left"/>
              <w:rPr>
                <w:rFonts w:ascii="仿宋" w:eastAsia="仿宋" w:hAnsi="仿宋" w:cs="宋体"/>
                <w:szCs w:val="21"/>
              </w:rPr>
            </w:pPr>
            <w:r>
              <w:rPr>
                <w:rFonts w:ascii="仿宋" w:eastAsia="仿宋" w:hAnsi="仿宋" w:cs="宋体" w:hint="eastAsia"/>
                <w:b/>
                <w:bCs/>
                <w:szCs w:val="21"/>
              </w:rPr>
              <w:t>☆</w:t>
            </w:r>
            <w:r>
              <w:rPr>
                <w:rFonts w:ascii="仿宋" w:eastAsia="仿宋" w:hAnsi="仿宋" w:cs="宋体" w:hint="eastAsia"/>
                <w:szCs w:val="21"/>
              </w:rPr>
              <w:t>18、系统具有指纹登录、普通登录、游客登录功能，学生直接通过指纹即可进入该学生账户，学生在系统中所做训练及预约、测试内容，可直接纳入该学生档案，确保后台学生档案真实无误。</w:t>
            </w:r>
            <w:r>
              <w:rPr>
                <w:rFonts w:ascii="仿宋" w:eastAsia="仿宋" w:hAnsi="仿宋" w:cs="宋体" w:hint="eastAsia"/>
                <w:b/>
                <w:bCs/>
                <w:szCs w:val="21"/>
              </w:rPr>
              <w:t>（提供第三方检测机构出具的检测报告扫描件或影印件）</w:t>
            </w:r>
          </w:p>
          <w:p w:rsidR="0023293E" w:rsidRDefault="0023293E" w:rsidP="00881F69">
            <w:pPr>
              <w:jc w:val="left"/>
              <w:rPr>
                <w:rFonts w:ascii="仿宋" w:eastAsia="仿宋" w:hAnsi="仿宋" w:cs="宋体"/>
                <w:szCs w:val="21"/>
              </w:rPr>
            </w:pPr>
            <w:r>
              <w:rPr>
                <w:rFonts w:ascii="仿宋" w:eastAsia="仿宋" w:hAnsi="仿宋" w:cs="宋体" w:hint="eastAsia"/>
                <w:szCs w:val="21"/>
              </w:rPr>
              <w:t>三、后台管理：</w:t>
            </w:r>
          </w:p>
          <w:p w:rsidR="0023293E" w:rsidRDefault="0023293E" w:rsidP="00881F69">
            <w:pPr>
              <w:jc w:val="left"/>
              <w:rPr>
                <w:rFonts w:ascii="仿宋" w:eastAsia="仿宋" w:hAnsi="仿宋" w:cs="宋体"/>
                <w:szCs w:val="21"/>
              </w:rPr>
            </w:pPr>
            <w:r>
              <w:rPr>
                <w:rFonts w:ascii="仿宋" w:eastAsia="仿宋" w:hAnsi="仿宋" w:cs="宋体" w:hint="eastAsia"/>
                <w:szCs w:val="21"/>
              </w:rPr>
              <w:t>1.系统管理：分为用户管理、管理员管理、咨询师管理、角色管理、菜单管理、组织管理、岗位管理、字典管理、参数设置、通知公告、日志管理等，其中参数设置的功能有：换肤、密码修改策略、创建初始密码管理、密码更改周期、菜单导航显示风格、页脚设置等不少于9种设置。</w:t>
            </w:r>
          </w:p>
          <w:p w:rsidR="0023293E" w:rsidRDefault="0023293E" w:rsidP="00881F69">
            <w:pPr>
              <w:jc w:val="left"/>
              <w:rPr>
                <w:rFonts w:ascii="仿宋" w:eastAsia="仿宋" w:hAnsi="仿宋" w:cs="宋体"/>
                <w:szCs w:val="21"/>
              </w:rPr>
            </w:pPr>
            <w:r>
              <w:rPr>
                <w:rFonts w:ascii="仿宋" w:eastAsia="仿宋" w:hAnsi="仿宋" w:cs="宋体" w:hint="eastAsia"/>
                <w:szCs w:val="21"/>
              </w:rPr>
              <w:t>2.心理自助：</w:t>
            </w:r>
            <w:proofErr w:type="gramStart"/>
            <w:r>
              <w:rPr>
                <w:rFonts w:ascii="仿宋" w:eastAsia="仿宋" w:hAnsi="仿宋" w:cs="宋体" w:hint="eastAsia"/>
                <w:szCs w:val="21"/>
              </w:rPr>
              <w:t>含单位</w:t>
            </w:r>
            <w:proofErr w:type="gramEnd"/>
            <w:r>
              <w:rPr>
                <w:rFonts w:ascii="仿宋" w:eastAsia="仿宋" w:hAnsi="仿宋" w:cs="宋体" w:hint="eastAsia"/>
                <w:szCs w:val="21"/>
              </w:rPr>
              <w:t>管理、预约管理、文档管理、AI应用。其中预约管理的功能含如下：</w:t>
            </w:r>
          </w:p>
          <w:p w:rsidR="0023293E" w:rsidRDefault="0023293E" w:rsidP="00881F69">
            <w:pPr>
              <w:jc w:val="left"/>
              <w:rPr>
                <w:rFonts w:ascii="仿宋" w:eastAsia="仿宋" w:hAnsi="仿宋" w:cs="宋体"/>
                <w:szCs w:val="21"/>
              </w:rPr>
            </w:pPr>
            <w:r>
              <w:rPr>
                <w:rFonts w:ascii="仿宋" w:eastAsia="仿宋" w:hAnsi="仿宋" w:cs="宋体" w:hint="eastAsia"/>
                <w:szCs w:val="21"/>
              </w:rPr>
              <w:t>1）咨询师将个人资料信息通过系统展示给来访者，将自己的可预约时间发布在系统上（支持增删改查）。</w:t>
            </w:r>
          </w:p>
          <w:p w:rsidR="0023293E" w:rsidRDefault="0023293E" w:rsidP="00881F69">
            <w:pPr>
              <w:jc w:val="left"/>
              <w:rPr>
                <w:rFonts w:ascii="仿宋" w:eastAsia="仿宋" w:hAnsi="仿宋" w:cs="宋体"/>
                <w:szCs w:val="21"/>
              </w:rPr>
            </w:pPr>
            <w:r>
              <w:rPr>
                <w:rFonts w:ascii="仿宋" w:eastAsia="仿宋" w:hAnsi="仿宋" w:cs="宋体" w:hint="eastAsia"/>
                <w:szCs w:val="21"/>
              </w:rPr>
              <w:t>2）预约发布：管理端编辑预约信息，包括排班日期（接受咨询的日期）、排班时间（接受咨询的具体时间段）、预约人数限制、取消预约限制（来访者可在排班时间之前多久取消预约）等。</w:t>
            </w:r>
          </w:p>
          <w:p w:rsidR="0023293E" w:rsidRDefault="0023293E" w:rsidP="00881F69">
            <w:pPr>
              <w:jc w:val="left"/>
              <w:rPr>
                <w:rFonts w:ascii="仿宋" w:eastAsia="仿宋" w:hAnsi="仿宋" w:cs="宋体"/>
                <w:szCs w:val="21"/>
              </w:rPr>
            </w:pPr>
            <w:r>
              <w:rPr>
                <w:rFonts w:ascii="仿宋" w:eastAsia="仿宋" w:hAnsi="仿宋" w:cs="宋体" w:hint="eastAsia"/>
                <w:szCs w:val="21"/>
              </w:rPr>
              <w:t>3）预约处理：可查看来访者预约情况，进行查看、接受、取消等操作。</w:t>
            </w:r>
          </w:p>
          <w:p w:rsidR="0023293E" w:rsidRDefault="0023293E" w:rsidP="00881F69">
            <w:pPr>
              <w:jc w:val="left"/>
              <w:rPr>
                <w:rFonts w:ascii="仿宋" w:eastAsia="仿宋" w:hAnsi="仿宋" w:cs="宋体"/>
                <w:szCs w:val="21"/>
              </w:rPr>
            </w:pPr>
            <w:r>
              <w:rPr>
                <w:rFonts w:ascii="仿宋" w:eastAsia="仿宋" w:hAnsi="仿宋" w:cs="宋体" w:hint="eastAsia"/>
                <w:szCs w:val="21"/>
              </w:rPr>
              <w:t>4 ）拒绝理由：提前编辑拒绝理由，可快速处理来访者的预约，直接调用拒绝理由。</w:t>
            </w:r>
          </w:p>
          <w:p w:rsidR="0023293E" w:rsidRDefault="0023293E" w:rsidP="00881F69">
            <w:pPr>
              <w:jc w:val="left"/>
              <w:rPr>
                <w:rFonts w:ascii="仿宋" w:eastAsia="仿宋" w:hAnsi="仿宋" w:cs="宋体"/>
                <w:szCs w:val="21"/>
              </w:rPr>
            </w:pPr>
            <w:r>
              <w:rPr>
                <w:rFonts w:ascii="仿宋" w:eastAsia="仿宋" w:hAnsi="仿宋" w:cs="宋体" w:hint="eastAsia"/>
                <w:szCs w:val="21"/>
              </w:rPr>
              <w:t>5）通过系统了解咨询师信息，填写个人信息并进行预约。咨询师也可根据来访者基本情况筛选，不符合自己咨询领域的来访者即时通知或转介。</w:t>
            </w:r>
          </w:p>
          <w:p w:rsidR="0023293E" w:rsidRDefault="0023293E" w:rsidP="00881F69">
            <w:pPr>
              <w:jc w:val="left"/>
              <w:rPr>
                <w:rFonts w:ascii="仿宋" w:eastAsia="仿宋" w:hAnsi="仿宋" w:cs="宋体"/>
                <w:szCs w:val="21"/>
              </w:rPr>
            </w:pPr>
            <w:r>
              <w:rPr>
                <w:rFonts w:ascii="仿宋" w:eastAsia="仿宋" w:hAnsi="仿宋" w:cs="宋体" w:hint="eastAsia"/>
                <w:szCs w:val="21"/>
              </w:rPr>
              <w:t>6）查看与预约：客户端可查看咨询师排班情况并预约，查看已预约信息。</w:t>
            </w:r>
          </w:p>
          <w:p w:rsidR="0023293E" w:rsidRDefault="0023293E" w:rsidP="00881F69">
            <w:pPr>
              <w:jc w:val="left"/>
              <w:rPr>
                <w:rFonts w:ascii="仿宋" w:eastAsia="仿宋" w:hAnsi="仿宋" w:cs="宋体"/>
                <w:szCs w:val="21"/>
              </w:rPr>
            </w:pPr>
            <w:r>
              <w:rPr>
                <w:rFonts w:ascii="仿宋" w:eastAsia="仿宋" w:hAnsi="仿宋" w:cs="宋体" w:hint="eastAsia"/>
                <w:szCs w:val="21"/>
              </w:rPr>
              <w:t>7）老师可查看学生测试结果，并且设置是否让该学生查看测试结果。</w:t>
            </w:r>
          </w:p>
          <w:p w:rsidR="0023293E" w:rsidRDefault="0023293E" w:rsidP="00881F69">
            <w:pPr>
              <w:jc w:val="left"/>
              <w:rPr>
                <w:rFonts w:ascii="仿宋" w:eastAsia="仿宋" w:hAnsi="仿宋" w:cs="宋体"/>
                <w:szCs w:val="21"/>
              </w:rPr>
            </w:pPr>
            <w:r>
              <w:rPr>
                <w:rFonts w:ascii="仿宋" w:eastAsia="仿宋" w:hAnsi="仿宋" w:cs="宋体" w:hint="eastAsia"/>
                <w:szCs w:val="21"/>
              </w:rPr>
              <w:t>相关要求：</w:t>
            </w:r>
          </w:p>
          <w:p w:rsidR="0023293E" w:rsidRDefault="0023293E" w:rsidP="00881F69">
            <w:pPr>
              <w:pStyle w:val="afb"/>
              <w:jc w:val="left"/>
              <w:rPr>
                <w:rFonts w:ascii="仿宋" w:eastAsia="仿宋" w:hAnsi="仿宋" w:cs="宋体"/>
                <w:b/>
                <w:bCs/>
                <w:szCs w:val="21"/>
              </w:rPr>
            </w:pPr>
            <w:r>
              <w:rPr>
                <w:rFonts w:ascii="仿宋" w:eastAsia="仿宋" w:hAnsi="仿宋" w:cs="宋体"/>
                <w:b/>
                <w:bCs/>
                <w:szCs w:val="21"/>
              </w:rPr>
              <w:t>☆1、响应文件中提供软件测评中心颁发的心理健康宣教展示平台软件产品登记测试报告（要求符合软件产品质量国家标准</w:t>
            </w:r>
            <w:r>
              <w:rPr>
                <w:rFonts w:ascii="仿宋" w:eastAsia="仿宋" w:hAnsi="仿宋" w:cs="宋体"/>
                <w:b/>
                <w:bCs/>
                <w:szCs w:val="21"/>
              </w:rPr>
              <w:lastRenderedPageBreak/>
              <w:t>GB/T25000.51-2016）及证书扫描件或影印件；</w:t>
            </w:r>
          </w:p>
          <w:p w:rsidR="0023293E" w:rsidRDefault="0023293E" w:rsidP="00881F69">
            <w:pPr>
              <w:pStyle w:val="afb"/>
              <w:jc w:val="left"/>
              <w:rPr>
                <w:rFonts w:ascii="仿宋" w:eastAsia="仿宋" w:hAnsi="仿宋" w:cs="宋体"/>
                <w:b/>
                <w:szCs w:val="21"/>
              </w:rPr>
            </w:pPr>
            <w:r>
              <w:rPr>
                <w:rFonts w:ascii="仿宋" w:eastAsia="仿宋" w:hAnsi="仿宋" w:cs="宋体"/>
                <w:b/>
                <w:bCs/>
                <w:szCs w:val="21"/>
              </w:rPr>
              <w:t>☆</w:t>
            </w:r>
            <w:r>
              <w:rPr>
                <w:rFonts w:ascii="仿宋" w:eastAsia="仿宋" w:hAnsi="仿宋" w:cs="宋体"/>
                <w:b/>
                <w:szCs w:val="21"/>
              </w:rPr>
              <w:t>2、中标后提供产品功能演示，如果与所提供参数不同，一切后果由供货方自行负责。</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接待办公室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心理测量管理系统</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rPr>
            </w:pPr>
            <w:r>
              <w:rPr>
                <w:rFonts w:ascii="仿宋" w:eastAsia="仿宋" w:hAnsi="仿宋" w:hint="eastAsia"/>
              </w:rPr>
              <w:t>1）首页概览：首页概览根据角色不同，展示略有不同，基于角色权限调用不同的数据来源，并配以图表展示，从宏观上把握了各单位的心理健康状况，简化各部门的日常信息处理工作。针对校领导及心理辅导中心主任，可以概览该单位内的留言记录、预约咨询记录、访问统计、预警人群的年龄性别统计、留言处理未处理的实时数据、团体辅导情况、预警的等级划分情况以及预警人员的具体定位。</w:t>
            </w:r>
          </w:p>
          <w:p w:rsidR="0023293E" w:rsidRDefault="0023293E" w:rsidP="00881F69">
            <w:pPr>
              <w:jc w:val="left"/>
              <w:rPr>
                <w:rFonts w:ascii="仿宋" w:eastAsia="仿宋" w:hAnsi="仿宋"/>
              </w:rPr>
            </w:pPr>
            <w:r>
              <w:rPr>
                <w:rFonts w:ascii="仿宋" w:eastAsia="仿宋" w:hAnsi="仿宋" w:hint="eastAsia"/>
              </w:rPr>
              <w:t>2）权限管理丰富：本系统遵循权责统一、自上而下分级管理理念，设置多级角色：</w:t>
            </w:r>
            <w:proofErr w:type="gramStart"/>
            <w:r>
              <w:rPr>
                <w:rFonts w:ascii="仿宋" w:eastAsia="仿宋" w:hAnsi="仿宋" w:hint="eastAsia"/>
              </w:rPr>
              <w:t>支持局</w:t>
            </w:r>
            <w:proofErr w:type="gramEnd"/>
            <w:r>
              <w:rPr>
                <w:rFonts w:ascii="仿宋" w:eastAsia="仿宋" w:hAnsi="仿宋" w:hint="eastAsia"/>
              </w:rPr>
              <w:t>领导、校长、心理老师、班主任、普通教职工、学生、专家等，且管理员可根据单位实际情况配置拥有不同权限的管理用户。</w:t>
            </w:r>
          </w:p>
          <w:p w:rsidR="0023293E" w:rsidRDefault="0023293E" w:rsidP="00881F69">
            <w:pPr>
              <w:jc w:val="left"/>
              <w:rPr>
                <w:rFonts w:ascii="仿宋" w:eastAsia="仿宋" w:hAnsi="仿宋"/>
              </w:rPr>
            </w:pPr>
            <w:r>
              <w:rPr>
                <w:rFonts w:ascii="仿宋" w:eastAsia="仿宋" w:hAnsi="仿宋" w:hint="eastAsia"/>
                <w:b/>
                <w:bCs/>
              </w:rPr>
              <w:t>☆</w:t>
            </w:r>
            <w:r>
              <w:rPr>
                <w:rFonts w:ascii="仿宋" w:eastAsia="仿宋" w:hAnsi="仿宋" w:hint="eastAsia"/>
              </w:rPr>
              <w:t>3）危机预警：被试进行心理普查或自测后，系统筛查出心理健康异常被试所有的情况并分一级、二级、三级、四级危机预警并进行警报提示</w:t>
            </w:r>
            <w:r>
              <w:rPr>
                <w:rFonts w:ascii="仿宋" w:eastAsia="仿宋" w:hAnsi="仿宋" w:hint="eastAsia"/>
                <w:b/>
                <w:bCs/>
              </w:rPr>
              <w:t>（</w:t>
            </w:r>
            <w:r>
              <w:rPr>
                <w:rFonts w:ascii="仿宋" w:eastAsia="仿宋" w:hAnsi="仿宋" w:cs="宋体" w:hint="eastAsia"/>
                <w:b/>
                <w:bCs/>
                <w:szCs w:val="21"/>
              </w:rPr>
              <w:t>提供第三方检测机构出具的检测报告扫描件或影印件</w:t>
            </w:r>
            <w:r>
              <w:rPr>
                <w:rFonts w:ascii="仿宋" w:eastAsia="仿宋" w:hAnsi="仿宋" w:hint="eastAsia"/>
                <w:b/>
                <w:bCs/>
              </w:rPr>
              <w:t>）</w:t>
            </w:r>
            <w:r>
              <w:rPr>
                <w:rFonts w:ascii="仿宋" w:eastAsia="仿宋" w:hAnsi="仿宋" w:hint="eastAsia"/>
              </w:rPr>
              <w:t>。再进一步筛选出需要注意的预警人员名单，心理咨询</w:t>
            </w:r>
            <w:proofErr w:type="gramStart"/>
            <w:r>
              <w:rPr>
                <w:rFonts w:ascii="仿宋" w:eastAsia="仿宋" w:hAnsi="仿宋" w:hint="eastAsia"/>
              </w:rPr>
              <w:t>师只要</w:t>
            </w:r>
            <w:proofErr w:type="gramEnd"/>
            <w:r>
              <w:rPr>
                <w:rFonts w:ascii="仿宋" w:eastAsia="仿宋" w:hAnsi="仿宋" w:hint="eastAsia"/>
              </w:rPr>
              <w:t>根据流程操作即可，如预警追踪评估 “较低”、“中度”的个体转入团体辅导， “较高”、</w:t>
            </w:r>
            <w:proofErr w:type="gramStart"/>
            <w:r>
              <w:rPr>
                <w:rFonts w:ascii="仿宋" w:eastAsia="仿宋" w:hAnsi="仿宋" w:hint="eastAsia"/>
              </w:rPr>
              <w:t>”</w:t>
            </w:r>
            <w:proofErr w:type="gramEnd"/>
            <w:r>
              <w:rPr>
                <w:rFonts w:ascii="仿宋" w:eastAsia="仿宋" w:hAnsi="仿宋" w:hint="eastAsia"/>
              </w:rPr>
              <w:t>极高</w:t>
            </w:r>
            <w:proofErr w:type="gramStart"/>
            <w:r>
              <w:rPr>
                <w:rFonts w:ascii="仿宋" w:eastAsia="仿宋" w:hAnsi="仿宋" w:hint="eastAsia"/>
              </w:rPr>
              <w:t>”</w:t>
            </w:r>
            <w:proofErr w:type="gramEnd"/>
            <w:r>
              <w:rPr>
                <w:rFonts w:ascii="仿宋" w:eastAsia="仿宋" w:hAnsi="仿宋" w:hint="eastAsia"/>
              </w:rPr>
              <w:t>的个体转入自杀风险追踪； 自杀风险追踪评估级别“较高”、</w:t>
            </w:r>
            <w:proofErr w:type="gramStart"/>
            <w:r>
              <w:rPr>
                <w:rFonts w:ascii="仿宋" w:eastAsia="仿宋" w:hAnsi="仿宋" w:hint="eastAsia"/>
              </w:rPr>
              <w:t>”</w:t>
            </w:r>
            <w:proofErr w:type="gramEnd"/>
            <w:r>
              <w:rPr>
                <w:rFonts w:ascii="仿宋" w:eastAsia="仿宋" w:hAnsi="仿宋" w:hint="eastAsia"/>
              </w:rPr>
              <w:t>极高</w:t>
            </w:r>
            <w:proofErr w:type="gramStart"/>
            <w:r>
              <w:rPr>
                <w:rFonts w:ascii="仿宋" w:eastAsia="仿宋" w:hAnsi="仿宋" w:hint="eastAsia"/>
              </w:rPr>
              <w:t>”</w:t>
            </w:r>
            <w:proofErr w:type="gramEnd"/>
            <w:r>
              <w:rPr>
                <w:rFonts w:ascii="仿宋" w:eastAsia="仿宋" w:hAnsi="仿宋" w:hint="eastAsia"/>
              </w:rPr>
              <w:t>的个体转入现实风险追踪；现实风险追踪评估级别“较高”、“极高”的个体转入心理转介。系统提供多种在线预警处理方式及督导方案，同时支持线上及线下个体干预。</w:t>
            </w:r>
          </w:p>
          <w:p w:rsidR="0023293E" w:rsidRDefault="0023293E" w:rsidP="00881F69">
            <w:pPr>
              <w:jc w:val="left"/>
              <w:rPr>
                <w:rFonts w:ascii="仿宋" w:eastAsia="仿宋" w:hAnsi="仿宋"/>
              </w:rPr>
            </w:pPr>
            <w:r>
              <w:rPr>
                <w:rFonts w:ascii="仿宋" w:eastAsia="仿宋" w:hAnsi="仿宋" w:hint="eastAsia"/>
              </w:rPr>
              <w:t>4）测评统计：心理老师可以根据不同量表，以及每个量表的总均分、各类因子分、性别、年龄、来源地、组织结构等多种组合条件来选取样本，进行整体状况查询及数据分类检索，可以导出多维的统计报告。</w:t>
            </w:r>
          </w:p>
          <w:p w:rsidR="0023293E" w:rsidRDefault="0023293E" w:rsidP="00881F69">
            <w:pPr>
              <w:jc w:val="left"/>
              <w:rPr>
                <w:rFonts w:ascii="仿宋" w:eastAsia="仿宋" w:hAnsi="仿宋"/>
              </w:rPr>
            </w:pPr>
            <w:r>
              <w:rPr>
                <w:rFonts w:ascii="仿宋" w:eastAsia="仿宋" w:hAnsi="仿宋" w:hint="eastAsia"/>
              </w:rPr>
              <w:t>5）测评发布：系统可以根据组别选择单位用户，也可选择指定单一用户，同时依据量表名、量表适用年级以及适用年龄等多条件综合选择来发放量表。同时心理老师可针对量表自定义名称，做到用户端和管理端区别显示，但数据关联，如自杀态度调查问卷，这样可以避免给用户一个提前的心理暗示。支持添加纸质测评量表结果录入，系统智能分析结果。量表发布后，管理员可根据量表完成情况设置量表有效时间，可延迟量表有效期限。管理员可通过列表查看已测</w:t>
            </w:r>
            <w:proofErr w:type="gramStart"/>
            <w:r>
              <w:rPr>
                <w:rFonts w:ascii="仿宋" w:eastAsia="仿宋" w:hAnsi="仿宋" w:hint="eastAsia"/>
              </w:rPr>
              <w:t>和未测人员</w:t>
            </w:r>
            <w:proofErr w:type="gramEnd"/>
            <w:r>
              <w:rPr>
                <w:rFonts w:ascii="仿宋" w:eastAsia="仿宋" w:hAnsi="仿宋" w:hint="eastAsia"/>
              </w:rPr>
              <w:t>情况，并可</w:t>
            </w:r>
            <w:proofErr w:type="gramStart"/>
            <w:r>
              <w:rPr>
                <w:rFonts w:ascii="仿宋" w:eastAsia="仿宋" w:hAnsi="仿宋" w:hint="eastAsia"/>
              </w:rPr>
              <w:t>下载未测</w:t>
            </w:r>
            <w:proofErr w:type="gramEnd"/>
            <w:r>
              <w:rPr>
                <w:rFonts w:ascii="仿宋" w:eastAsia="仿宋" w:hAnsi="仿宋" w:hint="eastAsia"/>
              </w:rPr>
              <w:t>人员信息。</w:t>
            </w:r>
          </w:p>
          <w:p w:rsidR="0023293E" w:rsidRDefault="0023293E" w:rsidP="00881F69">
            <w:pPr>
              <w:jc w:val="left"/>
              <w:rPr>
                <w:rFonts w:ascii="仿宋" w:eastAsia="仿宋" w:hAnsi="仿宋"/>
              </w:rPr>
            </w:pPr>
            <w:r>
              <w:rPr>
                <w:rFonts w:ascii="仿宋" w:eastAsia="仿宋" w:hAnsi="仿宋" w:hint="eastAsia"/>
              </w:rPr>
              <w:t>6）测评记录：针对无效的测评，心理老师可以启动重做菜单，这样系统自动给用户端再发布一套量表；每条测评记录老师都可查看处理，每个测试的具体的分值以及结果折线图等，同时还可以针对性给每个用户</w:t>
            </w:r>
            <w:proofErr w:type="gramStart"/>
            <w:r>
              <w:rPr>
                <w:rFonts w:ascii="仿宋" w:eastAsia="仿宋" w:hAnsi="仿宋" w:hint="eastAsia"/>
              </w:rPr>
              <w:t>写心理</w:t>
            </w:r>
            <w:proofErr w:type="gramEnd"/>
            <w:r>
              <w:rPr>
                <w:rFonts w:ascii="仿宋" w:eastAsia="仿宋" w:hAnsi="仿宋" w:hint="eastAsia"/>
              </w:rPr>
              <w:t>诊断建议；以上都处理完毕了，心理老师也可以选择是否推送消息，用户端将会收到消息提醒。</w:t>
            </w:r>
          </w:p>
          <w:p w:rsidR="0023293E" w:rsidRDefault="0023293E" w:rsidP="00881F69">
            <w:pPr>
              <w:jc w:val="left"/>
              <w:rPr>
                <w:rFonts w:ascii="仿宋" w:eastAsia="仿宋" w:hAnsi="仿宋"/>
              </w:rPr>
            </w:pPr>
            <w:r>
              <w:rPr>
                <w:rFonts w:ascii="仿宋" w:eastAsia="仿宋" w:hAnsi="仿宋" w:hint="eastAsia"/>
              </w:rPr>
              <w:t>7）报告管理：测评报告自动生成历次所有的测评记录，可批量导出下载，内容含普测、自测，问题留言以及咨询记录。其中</w:t>
            </w:r>
            <w:r>
              <w:rPr>
                <w:rFonts w:ascii="仿宋" w:eastAsia="仿宋" w:hAnsi="仿宋" w:hint="eastAsia"/>
              </w:rPr>
              <w:lastRenderedPageBreak/>
              <w:t>普测和自测里包含的用户基本信息、测试的总分、各项的因子得分情况以及分析结论诊断建议等。</w:t>
            </w:r>
          </w:p>
          <w:p w:rsidR="0023293E" w:rsidRDefault="0023293E" w:rsidP="00881F69">
            <w:pPr>
              <w:jc w:val="left"/>
              <w:rPr>
                <w:rFonts w:ascii="仿宋" w:eastAsia="仿宋" w:hAnsi="仿宋"/>
              </w:rPr>
            </w:pPr>
            <w:r>
              <w:rPr>
                <w:rFonts w:ascii="仿宋" w:eastAsia="仿宋" w:hAnsi="仿宋" w:hint="eastAsia"/>
              </w:rPr>
              <w:t>8）心理咨询：含留言管理、预约咨询管理等几大核心板块。心理老师可以查看本单位下的留言，用户也可以选择该留言是否公开或者指定具体咨询师浏览，且留言互动次数不设上限，模拟了聊天式一问一答模式。预约功能采用全国</w:t>
            </w:r>
            <w:proofErr w:type="gramStart"/>
            <w:r>
              <w:rPr>
                <w:rFonts w:ascii="仿宋" w:eastAsia="仿宋" w:hAnsi="仿宋" w:hint="eastAsia"/>
              </w:rPr>
              <w:t>韵心理</w:t>
            </w:r>
            <w:proofErr w:type="gramEnd"/>
            <w:r>
              <w:rPr>
                <w:rFonts w:ascii="仿宋" w:eastAsia="仿宋" w:hAnsi="仿宋" w:hint="eastAsia"/>
              </w:rPr>
              <w:t>平台智能化的预约模式，咨询师可一次设置接待时间，之后按照周期延续，中间也可随时更改；用户可以选择本单位下的咨询师，同时每次只能预约一次，且同一个账号预约超过三次爽约，将被系统拉入黑名单。</w:t>
            </w:r>
          </w:p>
          <w:p w:rsidR="0023293E" w:rsidRDefault="0023293E" w:rsidP="00881F69">
            <w:pPr>
              <w:jc w:val="left"/>
              <w:rPr>
                <w:rFonts w:ascii="仿宋" w:eastAsia="仿宋" w:hAnsi="仿宋"/>
              </w:rPr>
            </w:pPr>
            <w:r>
              <w:rPr>
                <w:rFonts w:ascii="仿宋" w:eastAsia="仿宋" w:hAnsi="仿宋" w:hint="eastAsia"/>
              </w:rPr>
              <w:t>9）量表开放管理：管理员对每次发布的测试人员可设置是否禁止查看，若设置禁止查看，则被试在测评记录里无权查看结果。</w:t>
            </w:r>
          </w:p>
          <w:p w:rsidR="0023293E" w:rsidRDefault="0023293E" w:rsidP="00881F69">
            <w:pPr>
              <w:jc w:val="left"/>
              <w:rPr>
                <w:rFonts w:ascii="仿宋" w:eastAsia="仿宋" w:hAnsi="仿宋"/>
              </w:rPr>
            </w:pPr>
            <w:r>
              <w:rPr>
                <w:rFonts w:ascii="仿宋" w:eastAsia="仿宋" w:hAnsi="仿宋" w:hint="eastAsia"/>
              </w:rPr>
              <w:t>10）导入导出方便快捷：管理员可以单个新增用户、</w:t>
            </w:r>
            <w:proofErr w:type="gramStart"/>
            <w:r>
              <w:rPr>
                <w:rFonts w:ascii="仿宋" w:eastAsia="仿宋" w:hAnsi="仿宋" w:hint="eastAsia"/>
              </w:rPr>
              <w:t>批量按</w:t>
            </w:r>
            <w:proofErr w:type="gramEnd"/>
            <w:r>
              <w:rPr>
                <w:rFonts w:ascii="仿宋" w:eastAsia="仿宋" w:hAnsi="仿宋" w:hint="eastAsia"/>
              </w:rPr>
              <w:t>编号录入和Excel 批量导入以及批量导出功能实现</w:t>
            </w:r>
            <w:proofErr w:type="gramStart"/>
            <w:r>
              <w:rPr>
                <w:rFonts w:ascii="仿宋" w:eastAsia="仿宋" w:hAnsi="仿宋" w:hint="eastAsia"/>
              </w:rPr>
              <w:t>快捷化</w:t>
            </w:r>
            <w:proofErr w:type="gramEnd"/>
            <w:r>
              <w:rPr>
                <w:rFonts w:ascii="仿宋" w:eastAsia="仿宋" w:hAnsi="仿宋" w:hint="eastAsia"/>
              </w:rPr>
              <w:t>的操作。系统可自动导入用户的基本信息和单位的组织机构信息批量导入，并同时生成系统的单位组织架构，方便管理员对接原单位的用户信息表。</w:t>
            </w:r>
          </w:p>
          <w:p w:rsidR="0023293E" w:rsidRDefault="0023293E" w:rsidP="00881F69">
            <w:pPr>
              <w:jc w:val="left"/>
              <w:rPr>
                <w:rFonts w:ascii="仿宋" w:eastAsia="仿宋" w:hAnsi="仿宋"/>
              </w:rPr>
            </w:pPr>
            <w:r>
              <w:rPr>
                <w:rFonts w:ascii="仿宋" w:eastAsia="仿宋" w:hAnsi="仿宋" w:hint="eastAsia"/>
              </w:rPr>
              <w:t>11）心理资源：包含一些专用的心理学图文资料，其中趣味测试100条以上；图片测试300条以上；心灵处方100条以上，其中心灵处方设置权限，非专业级别的咨询师或管理员无权修改，只可查看。</w:t>
            </w:r>
          </w:p>
          <w:p w:rsidR="0023293E" w:rsidRDefault="0023293E" w:rsidP="00881F69">
            <w:pPr>
              <w:jc w:val="left"/>
              <w:rPr>
                <w:rFonts w:ascii="仿宋" w:eastAsia="仿宋" w:hAnsi="仿宋"/>
                <w:b/>
                <w:bCs/>
              </w:rPr>
            </w:pPr>
            <w:r>
              <w:rPr>
                <w:rFonts w:ascii="仿宋" w:eastAsia="仿宋" w:hAnsi="仿宋" w:hint="eastAsia"/>
                <w:b/>
                <w:bCs/>
              </w:rPr>
              <w:t>☆</w:t>
            </w:r>
            <w:r>
              <w:rPr>
                <w:rFonts w:ascii="仿宋" w:eastAsia="仿宋" w:hAnsi="仿宋" w:hint="eastAsia"/>
              </w:rPr>
              <w:t>12)潜在风险心理测评量表：针对教育系统需要，由专家组织编制综合性的3套量表，潜在风险心理测评小学低年级版、潜在风险心理测评中学版、潜在风险心理测评大学版。该套量表针对不同年龄群体，从多个维度综合考评，如抑郁维度、焦虑维度、生活适应维度、强迫性维度、偏执与敌对维度、边缘性维度、自卑维度、网络成瘾维度、自杀倾向维度等。通过该部分的测试，有利于筛查潜在冒险者，并对其进行早期预防。</w:t>
            </w:r>
            <w:r>
              <w:rPr>
                <w:rFonts w:ascii="仿宋" w:eastAsia="仿宋" w:hAnsi="仿宋" w:hint="eastAsia"/>
                <w:b/>
                <w:bCs/>
              </w:rPr>
              <w:t>须提供带有潜在风险心理测评字样的作品登记证书扫描件或影印件。</w:t>
            </w:r>
          </w:p>
          <w:p w:rsidR="0023293E" w:rsidRDefault="0023293E" w:rsidP="00881F69">
            <w:pPr>
              <w:jc w:val="left"/>
              <w:rPr>
                <w:rFonts w:ascii="仿宋" w:eastAsia="仿宋" w:hAnsi="仿宋"/>
              </w:rPr>
            </w:pPr>
            <w:r>
              <w:rPr>
                <w:rFonts w:ascii="仿宋" w:eastAsia="仿宋" w:hAnsi="仿宋" w:hint="eastAsia"/>
              </w:rPr>
              <w:t>13）专业化量表：系统中含有不少于170套专业的心理测评量表，适用于各类人群、各</w:t>
            </w:r>
            <w:proofErr w:type="gramStart"/>
            <w:r>
              <w:rPr>
                <w:rFonts w:ascii="仿宋" w:eastAsia="仿宋" w:hAnsi="仿宋" w:hint="eastAsia"/>
              </w:rPr>
              <w:t>类心理</w:t>
            </w:r>
            <w:proofErr w:type="gramEnd"/>
            <w:r>
              <w:rPr>
                <w:rFonts w:ascii="仿宋" w:eastAsia="仿宋" w:hAnsi="仿宋" w:hint="eastAsia"/>
              </w:rPr>
              <w:t>问题。如中学生心理健康量表、考试焦虑测验（TAI）、学习障碍筛查量表等学生专用类量表；comet职业能力测评量表 、焦虑自评量表（SAS）、抑郁自评量表（SDS）、症状自测量表-SCL90 、自杀态度问卷等心理健康类量表；明尼苏达（MMPI）多项人格测试、艾森克人格问卷、卡特尔16项个性因素测试等人格测试类量表；家庭环境量表、生活满意度指数量表、家庭功能评定等家庭心理类量表；Rutter儿童行为量表（父母）、Rutter儿童行为量表（教师）、儿童孤独症评定量表等儿童心理类量表；UCLA孤独量表、情绪-社交孤独问卷、自卑感量表（FIS）、青少年生活事件量表、艾森克情绪稳定性测验、人际关系综合诊断量表等人际交往类量表；韦氏成人智力测验、瑞文推理测验标准型等智力测验类量表；霍兰德的职业能力倾向测试量表、霍兰德职业倾向测验量表等职</w:t>
            </w:r>
            <w:r>
              <w:rPr>
                <w:rFonts w:ascii="仿宋" w:eastAsia="仿宋" w:hAnsi="仿宋" w:hint="eastAsia"/>
              </w:rPr>
              <w:lastRenderedPageBreak/>
              <w:t>业倾向性量表等。</w:t>
            </w:r>
          </w:p>
          <w:p w:rsidR="0023293E" w:rsidRDefault="0023293E" w:rsidP="00881F69">
            <w:pPr>
              <w:jc w:val="left"/>
              <w:rPr>
                <w:rFonts w:ascii="仿宋" w:eastAsia="仿宋" w:hAnsi="仿宋"/>
              </w:rPr>
            </w:pPr>
            <w:r>
              <w:rPr>
                <w:rFonts w:ascii="仿宋" w:eastAsia="仿宋" w:hAnsi="仿宋" w:hint="eastAsia"/>
              </w:rPr>
              <w:t>14）语音支持：所有量表均实现条目的语音化，全程语音朗读，测评无压力。</w:t>
            </w:r>
          </w:p>
          <w:p w:rsidR="0023293E" w:rsidRDefault="0023293E" w:rsidP="00881F69">
            <w:pPr>
              <w:jc w:val="left"/>
              <w:rPr>
                <w:rFonts w:ascii="仿宋" w:eastAsia="仿宋" w:hAnsi="仿宋"/>
              </w:rPr>
            </w:pPr>
            <w:r>
              <w:rPr>
                <w:rFonts w:ascii="仿宋" w:eastAsia="仿宋" w:hAnsi="仿宋" w:hint="eastAsia"/>
              </w:rPr>
              <w:t>15）支持PC端、移动端（手机、平板）的互联网网页访问使用。</w:t>
            </w:r>
          </w:p>
          <w:p w:rsidR="0023293E" w:rsidRDefault="0023293E" w:rsidP="00881F69">
            <w:pPr>
              <w:jc w:val="left"/>
              <w:rPr>
                <w:rFonts w:ascii="仿宋" w:eastAsia="仿宋" w:hAnsi="仿宋"/>
              </w:rPr>
            </w:pPr>
            <w:r>
              <w:rPr>
                <w:rFonts w:ascii="仿宋" w:eastAsia="仿宋" w:hAnsi="仿宋" w:hint="eastAsia"/>
              </w:rPr>
              <w:t>注：免费提供本系统管理人员培训1人次。</w:t>
            </w:r>
          </w:p>
          <w:p w:rsidR="0023293E" w:rsidRDefault="0023293E" w:rsidP="00881F69">
            <w:pPr>
              <w:jc w:val="left"/>
              <w:rPr>
                <w:rFonts w:ascii="仿宋" w:eastAsia="仿宋" w:hAnsi="仿宋"/>
              </w:rPr>
            </w:pPr>
            <w:r>
              <w:rPr>
                <w:rFonts w:ascii="仿宋" w:eastAsia="仿宋" w:hAnsi="仿宋" w:hint="eastAsia"/>
              </w:rPr>
              <w:t>相关要求：</w:t>
            </w:r>
          </w:p>
          <w:p w:rsidR="0023293E" w:rsidRDefault="0023293E" w:rsidP="00881F69">
            <w:pPr>
              <w:jc w:val="left"/>
              <w:rPr>
                <w:rFonts w:ascii="仿宋" w:eastAsia="仿宋" w:hAnsi="仿宋"/>
                <w:b/>
                <w:bCs/>
              </w:rPr>
            </w:pPr>
            <w:r>
              <w:rPr>
                <w:rFonts w:ascii="仿宋" w:eastAsia="仿宋" w:hAnsi="仿宋" w:hint="eastAsia"/>
                <w:b/>
                <w:bCs/>
              </w:rPr>
              <w:t>☆</w:t>
            </w:r>
            <w:r>
              <w:rPr>
                <w:rFonts w:ascii="仿宋" w:eastAsia="仿宋" w:hAnsi="仿宋" w:cs="宋体" w:hint="eastAsia"/>
                <w:b/>
                <w:bCs/>
                <w:szCs w:val="21"/>
              </w:rPr>
              <w:t>响应文件中</w:t>
            </w:r>
            <w:r>
              <w:rPr>
                <w:rFonts w:ascii="仿宋" w:eastAsia="仿宋" w:hAnsi="仿宋" w:hint="eastAsia"/>
                <w:b/>
                <w:bCs/>
              </w:rPr>
              <w:t>提供软件评测中心颁发的系统软件产品登记测试报告（要求符合软件产品质量国家标准GB/T25000.51-2016）及证书；提供软件评测中心颁发的软件成果鉴定测试报告（要求符合软件产品质量国家标准GB/T25000.51-2016）及证书</w:t>
            </w:r>
            <w:r>
              <w:rPr>
                <w:rFonts w:ascii="仿宋" w:eastAsia="仿宋" w:hAnsi="仿宋" w:cs="宋体"/>
                <w:b/>
                <w:bCs/>
                <w:szCs w:val="21"/>
              </w:rPr>
              <w:t>扫描件或影印件</w:t>
            </w:r>
            <w:r>
              <w:rPr>
                <w:rFonts w:ascii="仿宋" w:eastAsia="仿宋" w:hAnsi="仿宋" w:hint="eastAsia"/>
                <w:b/>
                <w:bCs/>
              </w:rPr>
              <w:t>；</w:t>
            </w:r>
          </w:p>
          <w:p w:rsidR="0023293E" w:rsidRDefault="0023293E" w:rsidP="00881F69">
            <w:pPr>
              <w:jc w:val="left"/>
              <w:rPr>
                <w:rFonts w:ascii="仿宋" w:eastAsia="仿宋" w:hAnsi="仿宋"/>
                <w:szCs w:val="21"/>
              </w:rPr>
            </w:pPr>
            <w:r>
              <w:rPr>
                <w:rFonts w:ascii="仿宋" w:eastAsia="仿宋" w:hAnsi="仿宋" w:hint="eastAsia"/>
                <w:b/>
                <w:bCs/>
              </w:rPr>
              <w:t>☆</w:t>
            </w:r>
            <w:r>
              <w:rPr>
                <w:rFonts w:ascii="仿宋" w:eastAsia="仿宋" w:hAnsi="仿宋" w:hint="eastAsia"/>
                <w:b/>
                <w:bCs/>
                <w:szCs w:val="21"/>
              </w:rPr>
              <w:t>中标后提供产品功能演示，如果与所提供参数不同，一切后果由供货方自行负责。</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家庭心理咨询区</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咨询沙发茶几</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2个咨询沙发</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厚实靠背，靠背按照人体工程学设计，适合</w:t>
            </w:r>
            <w:proofErr w:type="gramStart"/>
            <w:r>
              <w:rPr>
                <w:rFonts w:ascii="仿宋" w:eastAsia="仿宋" w:hAnsi="仿宋" w:cs="宋体" w:hint="eastAsia"/>
                <w:kern w:val="0"/>
                <w:szCs w:val="21"/>
              </w:rPr>
              <w:t>人体靠姿的</w:t>
            </w:r>
            <w:proofErr w:type="gramEnd"/>
            <w:r>
              <w:rPr>
                <w:rFonts w:ascii="仿宋" w:eastAsia="仿宋" w:hAnsi="仿宋" w:cs="宋体" w:hint="eastAsia"/>
                <w:kern w:val="0"/>
                <w:szCs w:val="21"/>
              </w:rPr>
              <w:t>曲线；厚实扶手，扶手采用高密度海绵和</w:t>
            </w:r>
            <w:proofErr w:type="gramStart"/>
            <w:r>
              <w:rPr>
                <w:rFonts w:ascii="仿宋" w:eastAsia="仿宋" w:hAnsi="仿宋" w:cs="宋体" w:hint="eastAsia"/>
                <w:kern w:val="0"/>
                <w:szCs w:val="21"/>
              </w:rPr>
              <w:t>棉麻面</w:t>
            </w:r>
            <w:proofErr w:type="gramEnd"/>
            <w:r>
              <w:rPr>
                <w:rFonts w:ascii="仿宋" w:eastAsia="仿宋" w:hAnsi="仿宋" w:cs="宋体" w:hint="eastAsia"/>
                <w:kern w:val="0"/>
                <w:szCs w:val="21"/>
              </w:rPr>
              <w:t>料，柔软透气，易打理。高密度海绵：具有吸收外力，手感细腻、柔软、舒适、久用不变形；</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实木沙发脚，精选优质原木，坚固耐用，承受力强，脚底防滑垫设计，安全；</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材质：高质量海绵，布艺沙发，温暖的浅色系，简单大方（颜色需和整体环境相和谐）。</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木质圆形茶几1个</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茶几尺寸：60*60cm</w:t>
            </w:r>
          </w:p>
          <w:p w:rsidR="0023293E" w:rsidRDefault="0023293E" w:rsidP="00881F69">
            <w:pPr>
              <w:jc w:val="left"/>
              <w:rPr>
                <w:rFonts w:ascii="仿宋" w:eastAsia="仿宋" w:hAnsi="仿宋" w:cs="宋体"/>
                <w:szCs w:val="21"/>
              </w:rPr>
            </w:pPr>
            <w:r>
              <w:rPr>
                <w:rFonts w:ascii="仿宋" w:eastAsia="仿宋" w:hAnsi="仿宋" w:cs="宋体" w:hint="eastAsia"/>
                <w:kern w:val="0"/>
                <w:szCs w:val="21"/>
              </w:rPr>
              <w:t>圆桌倒角均进行打磨，圆滑等精心处理。</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家庭心理咨询区</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活动椅</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伊</w:t>
            </w:r>
            <w:proofErr w:type="gramStart"/>
            <w:r>
              <w:rPr>
                <w:rFonts w:ascii="仿宋" w:eastAsia="仿宋" w:hAnsi="仿宋" w:cs="宋体" w:hint="eastAsia"/>
                <w:kern w:val="0"/>
                <w:szCs w:val="21"/>
              </w:rPr>
              <w:t>姆</w:t>
            </w:r>
            <w:proofErr w:type="gramEnd"/>
            <w:r>
              <w:rPr>
                <w:rFonts w:ascii="仿宋" w:eastAsia="仿宋" w:hAnsi="仿宋" w:cs="宋体" w:hint="eastAsia"/>
                <w:kern w:val="0"/>
                <w:szCs w:val="21"/>
              </w:rPr>
              <w:t>斯椅子</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座椅面料：PP尼龙、棉麻可选；椅腿材质：</w:t>
            </w:r>
            <w:proofErr w:type="gramStart"/>
            <w:r>
              <w:rPr>
                <w:rFonts w:ascii="仿宋" w:eastAsia="仿宋" w:hAnsi="仿宋" w:cs="宋体" w:hint="eastAsia"/>
                <w:kern w:val="0"/>
                <w:szCs w:val="21"/>
              </w:rPr>
              <w:t>榉</w:t>
            </w:r>
            <w:proofErr w:type="gramEnd"/>
            <w:r>
              <w:rPr>
                <w:rFonts w:ascii="仿宋" w:eastAsia="仿宋" w:hAnsi="仿宋" w:cs="宋体" w:hint="eastAsia"/>
                <w:kern w:val="0"/>
                <w:szCs w:val="21"/>
              </w:rPr>
              <w:t>木</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尺寸：高83cm；坐高45cm；椅宽：45cm；椅深：38cm</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颜色：多色可选</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靠感：合适的角度和</w:t>
            </w:r>
            <w:proofErr w:type="gramStart"/>
            <w:r>
              <w:rPr>
                <w:rFonts w:ascii="仿宋" w:eastAsia="仿宋" w:hAnsi="仿宋" w:cs="宋体" w:hint="eastAsia"/>
                <w:kern w:val="0"/>
                <w:szCs w:val="21"/>
              </w:rPr>
              <w:t>曲线靠似双手</w:t>
            </w:r>
            <w:proofErr w:type="gramEnd"/>
            <w:r>
              <w:rPr>
                <w:rFonts w:ascii="仿宋" w:eastAsia="仿宋" w:hAnsi="仿宋" w:cs="宋体" w:hint="eastAsia"/>
                <w:kern w:val="0"/>
                <w:szCs w:val="21"/>
              </w:rPr>
              <w:t>般恰到好处的承托身体；坐感：舒适、健康、环保的材质搭配，清爽棉麻、高回弹海绵内填充，让臀部感受到柔软与舒适；曲线：不管是坐垫还是靠背，设计师采用自然流畅的曲线设计，贴合人体自然坐姿，打造优雅而独特的曲线感；质感：实木打造，非人造板，拒绝贴皮工艺，确保自然原始实木木材，优雅的木纹和清新的木香让所处环境充满自然气息。</w:t>
            </w:r>
          </w:p>
          <w:p w:rsidR="0023293E" w:rsidRDefault="0023293E" w:rsidP="00881F69">
            <w:pPr>
              <w:ind w:leftChars="8" w:left="17"/>
              <w:jc w:val="left"/>
              <w:rPr>
                <w:rFonts w:ascii="仿宋" w:eastAsia="仿宋" w:hAnsi="仿宋" w:cs="宋体"/>
                <w:bCs/>
                <w:szCs w:val="21"/>
              </w:rPr>
            </w:pPr>
            <w:r>
              <w:rPr>
                <w:rFonts w:ascii="仿宋" w:eastAsia="仿宋" w:hAnsi="仿宋" w:cs="宋体" w:hint="eastAsia"/>
                <w:kern w:val="0"/>
                <w:szCs w:val="21"/>
              </w:rPr>
              <w:t>天然</w:t>
            </w:r>
            <w:proofErr w:type="gramStart"/>
            <w:r>
              <w:rPr>
                <w:rFonts w:ascii="仿宋" w:eastAsia="仿宋" w:hAnsi="仿宋" w:cs="宋体" w:hint="eastAsia"/>
                <w:kern w:val="0"/>
                <w:szCs w:val="21"/>
              </w:rPr>
              <w:t>榉</w:t>
            </w:r>
            <w:proofErr w:type="gramEnd"/>
            <w:r>
              <w:rPr>
                <w:rFonts w:ascii="仿宋" w:eastAsia="仿宋" w:hAnsi="仿宋" w:cs="宋体" w:hint="eastAsia"/>
                <w:kern w:val="0"/>
                <w:szCs w:val="21"/>
              </w:rPr>
              <w:t>木：椅</w:t>
            </w:r>
            <w:proofErr w:type="gramStart"/>
            <w:r>
              <w:rPr>
                <w:rFonts w:ascii="仿宋" w:eastAsia="仿宋" w:hAnsi="仿宋" w:cs="宋体" w:hint="eastAsia"/>
                <w:kern w:val="0"/>
                <w:szCs w:val="21"/>
              </w:rPr>
              <w:t>脚采用</w:t>
            </w:r>
            <w:proofErr w:type="gramEnd"/>
            <w:r>
              <w:rPr>
                <w:rFonts w:ascii="仿宋" w:eastAsia="仿宋" w:hAnsi="仿宋" w:cs="宋体" w:hint="eastAsia"/>
                <w:kern w:val="0"/>
                <w:szCs w:val="21"/>
              </w:rPr>
              <w:t>天然实木材质纹理自然清晰，美观的同时牢固耐用；防护脚垫：</w:t>
            </w:r>
            <w:proofErr w:type="gramStart"/>
            <w:r>
              <w:rPr>
                <w:rFonts w:ascii="仿宋" w:eastAsia="仿宋" w:hAnsi="仿宋" w:cs="宋体" w:hint="eastAsia"/>
                <w:kern w:val="0"/>
                <w:szCs w:val="21"/>
              </w:rPr>
              <w:t>椅</w:t>
            </w:r>
            <w:proofErr w:type="gramEnd"/>
            <w:r>
              <w:rPr>
                <w:rFonts w:ascii="仿宋" w:eastAsia="仿宋" w:hAnsi="仿宋" w:cs="宋体" w:hint="eastAsia"/>
                <w:kern w:val="0"/>
                <w:szCs w:val="21"/>
              </w:rPr>
              <w:t>脚底部贴有防护垫防滑的同时更好的保护了地板不被划伤。</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4把</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个体心理咨询区</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家庭咨询沙发茶几</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f9"/>
              <w:tabs>
                <w:tab w:val="left" w:pos="-420"/>
              </w:tabs>
              <w:ind w:leftChars="8" w:left="17"/>
              <w:jc w:val="left"/>
              <w:rPr>
                <w:rFonts w:ascii="仿宋" w:eastAsia="仿宋" w:hAnsi="仿宋" w:cs="宋体"/>
                <w:szCs w:val="21"/>
              </w:rPr>
            </w:pPr>
            <w:r>
              <w:rPr>
                <w:rFonts w:ascii="仿宋" w:eastAsia="仿宋" w:hAnsi="仿宋" w:cs="宋体" w:hint="eastAsia"/>
                <w:szCs w:val="21"/>
              </w:rPr>
              <w:t>双人沙发1个，个体咨询沙发1个</w:t>
            </w:r>
          </w:p>
          <w:p w:rsidR="0023293E" w:rsidRDefault="0023293E" w:rsidP="00881F69">
            <w:pPr>
              <w:pStyle w:val="aff9"/>
              <w:tabs>
                <w:tab w:val="left" w:pos="-420"/>
              </w:tabs>
              <w:ind w:leftChars="8" w:left="17"/>
              <w:jc w:val="left"/>
              <w:rPr>
                <w:rFonts w:ascii="仿宋" w:eastAsia="仿宋" w:hAnsi="仿宋" w:cs="宋体"/>
                <w:szCs w:val="21"/>
              </w:rPr>
            </w:pPr>
            <w:r>
              <w:rPr>
                <w:rFonts w:ascii="仿宋" w:eastAsia="仿宋" w:hAnsi="仿宋" w:cs="宋体" w:hint="eastAsia"/>
                <w:szCs w:val="21"/>
              </w:rPr>
              <w:t>厚实扶手，扶手采用高密度海绵和</w:t>
            </w:r>
            <w:proofErr w:type="gramStart"/>
            <w:r>
              <w:rPr>
                <w:rFonts w:ascii="仿宋" w:eastAsia="仿宋" w:hAnsi="仿宋" w:cs="宋体" w:hint="eastAsia"/>
                <w:szCs w:val="21"/>
              </w:rPr>
              <w:t>棉麻面</w:t>
            </w:r>
            <w:proofErr w:type="gramEnd"/>
            <w:r>
              <w:rPr>
                <w:rFonts w:ascii="仿宋" w:eastAsia="仿宋" w:hAnsi="仿宋" w:cs="宋体" w:hint="eastAsia"/>
                <w:szCs w:val="21"/>
              </w:rPr>
              <w:t>料。高密度海绵：具有吸收外力，手感细腻、柔软、舒适、久用不变形；实木沙发脚，精选优质原木，坚固耐用，承受力强，脚底防滑垫设计，安全；</w:t>
            </w:r>
          </w:p>
          <w:p w:rsidR="0023293E" w:rsidRDefault="0023293E" w:rsidP="00881F69">
            <w:pPr>
              <w:pStyle w:val="aff9"/>
              <w:tabs>
                <w:tab w:val="left" w:pos="-420"/>
              </w:tabs>
              <w:ind w:leftChars="8" w:left="17"/>
              <w:jc w:val="left"/>
              <w:rPr>
                <w:rFonts w:ascii="仿宋" w:eastAsia="仿宋" w:hAnsi="仿宋" w:cs="宋体"/>
                <w:szCs w:val="21"/>
              </w:rPr>
            </w:pPr>
            <w:r>
              <w:rPr>
                <w:rFonts w:ascii="仿宋" w:eastAsia="仿宋" w:hAnsi="仿宋" w:cs="宋体" w:hint="eastAsia"/>
                <w:szCs w:val="21"/>
              </w:rPr>
              <w:t>材质：高质量海绵，布艺沙发，温暖的浅色系，简单大方（颜</w:t>
            </w:r>
            <w:r>
              <w:rPr>
                <w:rFonts w:ascii="仿宋" w:eastAsia="仿宋" w:hAnsi="仿宋" w:cs="宋体" w:hint="eastAsia"/>
                <w:szCs w:val="21"/>
              </w:rPr>
              <w:lastRenderedPageBreak/>
              <w:t>色需和整体环境相和谐）。</w:t>
            </w:r>
          </w:p>
          <w:p w:rsidR="0023293E" w:rsidRDefault="0023293E" w:rsidP="00881F69">
            <w:pPr>
              <w:ind w:leftChars="8" w:left="17"/>
              <w:jc w:val="left"/>
              <w:rPr>
                <w:rFonts w:ascii="仿宋" w:eastAsia="仿宋" w:hAnsi="仿宋" w:cs="宋体"/>
                <w:b/>
                <w:szCs w:val="21"/>
              </w:rPr>
            </w:pPr>
            <w:r>
              <w:rPr>
                <w:rFonts w:ascii="仿宋" w:eastAsia="仿宋" w:hAnsi="仿宋" w:cs="宋体" w:hint="eastAsia"/>
                <w:szCs w:val="21"/>
              </w:rPr>
              <w:t xml:space="preserve">原木色长形茶几 1 </w:t>
            </w:r>
            <w:proofErr w:type="gramStart"/>
            <w:r>
              <w:rPr>
                <w:rFonts w:ascii="仿宋" w:eastAsia="仿宋" w:hAnsi="仿宋" w:cs="宋体" w:hint="eastAsia"/>
                <w:szCs w:val="21"/>
              </w:rPr>
              <w:t>个</w:t>
            </w:r>
            <w:proofErr w:type="gramEnd"/>
            <w:r>
              <w:rPr>
                <w:rFonts w:ascii="仿宋" w:eastAsia="仿宋" w:hAnsi="仿宋" w:cs="宋体" w:hint="eastAsia"/>
                <w:szCs w:val="21"/>
              </w:rPr>
              <w:t>。样式颜色需经学校确认后方可送</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个体心理咨询区</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体感音波减压放松舱</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一、初始状态尺寸约：高114cm 长99cm 宽100cm。带头罩高130cm ，坐深60cm，</w:t>
            </w:r>
            <w:proofErr w:type="gramStart"/>
            <w:r>
              <w:rPr>
                <w:rFonts w:ascii="仿宋" w:eastAsia="仿宋" w:hAnsi="仿宋" w:cs="宋体" w:hint="eastAsia"/>
                <w:szCs w:val="21"/>
              </w:rPr>
              <w:t>坐宽</w:t>
            </w:r>
            <w:proofErr w:type="gramEnd"/>
            <w:r>
              <w:rPr>
                <w:rFonts w:ascii="仿宋" w:eastAsia="仿宋" w:hAnsi="仿宋" w:cs="宋体" w:hint="eastAsia"/>
                <w:szCs w:val="21"/>
              </w:rPr>
              <w:t>60cm，扶手高63cm。采用头等舱设计超</w:t>
            </w:r>
            <w:proofErr w:type="gramStart"/>
            <w:r>
              <w:rPr>
                <w:rFonts w:ascii="仿宋" w:eastAsia="仿宋" w:hAnsi="仿宋" w:cs="宋体" w:hint="eastAsia"/>
                <w:szCs w:val="21"/>
              </w:rPr>
              <w:t>纤</w:t>
            </w:r>
            <w:proofErr w:type="gramEnd"/>
            <w:r>
              <w:rPr>
                <w:rFonts w:ascii="仿宋" w:eastAsia="仿宋" w:hAnsi="仿宋" w:cs="宋体" w:hint="eastAsia"/>
                <w:szCs w:val="21"/>
              </w:rPr>
              <w:t>皮面料（人体接触面）</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二、沙发整体组合材质</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1、高规格加粗木方做骨架</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2、加密</w:t>
            </w:r>
            <w:proofErr w:type="gramStart"/>
            <w:r>
              <w:rPr>
                <w:rFonts w:ascii="仿宋" w:eastAsia="仿宋" w:hAnsi="仿宋" w:cs="宋体" w:hint="eastAsia"/>
                <w:szCs w:val="21"/>
              </w:rPr>
              <w:t>弓字簧+</w:t>
            </w:r>
            <w:proofErr w:type="gramEnd"/>
            <w:r>
              <w:rPr>
                <w:rFonts w:ascii="仿宋" w:eastAsia="仿宋" w:hAnsi="仿宋" w:cs="宋体" w:hint="eastAsia"/>
                <w:szCs w:val="21"/>
              </w:rPr>
              <w:t>进口牛皮筋+中软</w:t>
            </w:r>
            <w:proofErr w:type="gramStart"/>
            <w:r>
              <w:rPr>
                <w:rFonts w:ascii="仿宋" w:eastAsia="仿宋" w:hAnsi="仿宋" w:cs="宋体" w:hint="eastAsia"/>
                <w:szCs w:val="21"/>
              </w:rPr>
              <w:t>海棉</w:t>
            </w:r>
            <w:proofErr w:type="gramEnd"/>
            <w:r>
              <w:rPr>
                <w:rFonts w:ascii="仿宋" w:eastAsia="仿宋" w:hAnsi="仿宋" w:cs="宋体" w:hint="eastAsia"/>
                <w:szCs w:val="21"/>
              </w:rPr>
              <w:t>+无纺布+</w:t>
            </w:r>
            <w:proofErr w:type="gramStart"/>
            <w:r>
              <w:rPr>
                <w:rFonts w:ascii="仿宋" w:eastAsia="仿宋" w:hAnsi="仿宋" w:cs="宋体" w:hint="eastAsia"/>
                <w:szCs w:val="21"/>
              </w:rPr>
              <w:t>坐架布</w:t>
            </w:r>
            <w:proofErr w:type="gramEnd"/>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3、坐垫使用高密度海绵，靠背、扶手内胆填充3A公仔棉</w:t>
            </w:r>
          </w:p>
          <w:p w:rsidR="0023293E" w:rsidRDefault="0023293E" w:rsidP="00881F69">
            <w:pPr>
              <w:widowControl/>
              <w:tabs>
                <w:tab w:val="left" w:pos="840"/>
              </w:tabs>
              <w:autoSpaceDE w:val="0"/>
              <w:jc w:val="left"/>
              <w:rPr>
                <w:rFonts w:ascii="仿宋" w:eastAsia="仿宋" w:hAnsi="仿宋" w:cs="宋体"/>
                <w:szCs w:val="21"/>
              </w:rPr>
            </w:pPr>
            <w:proofErr w:type="gramStart"/>
            <w:r>
              <w:rPr>
                <w:rFonts w:ascii="仿宋" w:eastAsia="仿宋" w:hAnsi="仿宋" w:cs="宋体" w:hint="eastAsia"/>
                <w:szCs w:val="21"/>
              </w:rPr>
              <w:t>晨光龙</w:t>
            </w:r>
            <w:proofErr w:type="gramEnd"/>
            <w:r>
              <w:rPr>
                <w:rFonts w:ascii="仿宋" w:eastAsia="仿宋" w:hAnsi="仿宋" w:cs="宋体" w:hint="eastAsia"/>
                <w:szCs w:val="21"/>
              </w:rPr>
              <w:t>机械架</w:t>
            </w:r>
          </w:p>
          <w:p w:rsidR="0023293E" w:rsidRDefault="0023293E" w:rsidP="00881F69">
            <w:pPr>
              <w:widowControl/>
              <w:tabs>
                <w:tab w:val="left" w:pos="840"/>
              </w:tabs>
              <w:autoSpaceDE w:val="0"/>
              <w:jc w:val="left"/>
              <w:rPr>
                <w:rFonts w:ascii="仿宋" w:eastAsia="仿宋" w:hAnsi="仿宋" w:cs="宋体"/>
                <w:szCs w:val="21"/>
              </w:rPr>
            </w:pPr>
            <w:proofErr w:type="gramStart"/>
            <w:r>
              <w:rPr>
                <w:rFonts w:ascii="仿宋" w:eastAsia="仿宋" w:hAnsi="仿宋" w:cs="宋体" w:hint="eastAsia"/>
                <w:szCs w:val="21"/>
              </w:rPr>
              <w:t>睡眠级</w:t>
            </w:r>
            <w:proofErr w:type="gramEnd"/>
            <w:r>
              <w:rPr>
                <w:rFonts w:ascii="仿宋" w:eastAsia="仿宋" w:hAnsi="仿宋" w:cs="宋体" w:hint="eastAsia"/>
                <w:szCs w:val="21"/>
              </w:rPr>
              <w:t>遮光头罩</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扶手两侧圆形氛围灯圈。</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顶级体感音波音频谐振系统，振动频率在16-150赫兹之间。</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三；一体化触摸式光感屏控制面板</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控制整个椅子电源开启</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控制沙发角度调节（伸展与收缩）</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控制头罩打开与闭合</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体</w:t>
            </w:r>
            <w:proofErr w:type="gramStart"/>
            <w:r>
              <w:rPr>
                <w:rFonts w:ascii="仿宋" w:eastAsia="仿宋" w:hAnsi="仿宋" w:cs="宋体" w:hint="eastAsia"/>
                <w:szCs w:val="21"/>
              </w:rPr>
              <w:t>感音乐</w:t>
            </w:r>
            <w:proofErr w:type="gramEnd"/>
            <w:r>
              <w:rPr>
                <w:rFonts w:ascii="仿宋" w:eastAsia="仿宋" w:hAnsi="仿宋" w:cs="宋体" w:hint="eastAsia"/>
                <w:szCs w:val="21"/>
              </w:rPr>
              <w:t>模式控制（1.播放与暂停 2.上一曲 3.下一曲 4.振动增强 5.振动减弱 6音量增大 7.音量减小 8.</w:t>
            </w:r>
            <w:proofErr w:type="gramStart"/>
            <w:r>
              <w:rPr>
                <w:rFonts w:ascii="仿宋" w:eastAsia="仿宋" w:hAnsi="仿宋" w:cs="宋体" w:hint="eastAsia"/>
                <w:szCs w:val="21"/>
              </w:rPr>
              <w:t>蓝牙模式</w:t>
            </w:r>
            <w:proofErr w:type="gramEnd"/>
            <w:r>
              <w:rPr>
                <w:rFonts w:ascii="仿宋" w:eastAsia="仿宋" w:hAnsi="仿宋" w:cs="宋体" w:hint="eastAsia"/>
                <w:szCs w:val="21"/>
              </w:rPr>
              <w:t xml:space="preserve"> 9.单曲循环）</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音源模式：SD卡、蓝牙、3.5MM音频输入及WiFi云端接收。</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四；设备功能</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音乐随动体感功能：随着音乐体感振动，增强乐感振撼效果，让身体与大脑同时感知音乐，实现舒缓压力、调节身心、重塑健康心境的效果。</w:t>
            </w:r>
          </w:p>
          <w:p w:rsidR="0023293E" w:rsidRDefault="0023293E" w:rsidP="00881F69">
            <w:pPr>
              <w:widowControl/>
              <w:tabs>
                <w:tab w:val="left" w:pos="840"/>
              </w:tabs>
              <w:autoSpaceDE w:val="0"/>
              <w:jc w:val="left"/>
              <w:rPr>
                <w:rFonts w:ascii="仿宋" w:eastAsia="仿宋" w:hAnsi="仿宋" w:cs="宋体"/>
                <w:szCs w:val="21"/>
              </w:rPr>
            </w:pPr>
            <w:proofErr w:type="gramStart"/>
            <w:r>
              <w:rPr>
                <w:rFonts w:ascii="仿宋" w:eastAsia="仿宋" w:hAnsi="仿宋" w:cs="宋体" w:hint="eastAsia"/>
                <w:szCs w:val="21"/>
              </w:rPr>
              <w:t>睡眠级</w:t>
            </w:r>
            <w:proofErr w:type="gramEnd"/>
            <w:r>
              <w:rPr>
                <w:rFonts w:ascii="仿宋" w:eastAsia="仿宋" w:hAnsi="仿宋" w:cs="宋体" w:hint="eastAsia"/>
                <w:szCs w:val="21"/>
              </w:rPr>
              <w:t>遮光头罩：提供一个</w:t>
            </w:r>
            <w:proofErr w:type="gramStart"/>
            <w:r>
              <w:rPr>
                <w:rFonts w:ascii="仿宋" w:eastAsia="仿宋" w:hAnsi="仿宋" w:cs="宋体" w:hint="eastAsia"/>
                <w:szCs w:val="21"/>
              </w:rPr>
              <w:t>安全私</w:t>
            </w:r>
            <w:proofErr w:type="gramEnd"/>
            <w:r>
              <w:rPr>
                <w:rFonts w:ascii="仿宋" w:eastAsia="仿宋" w:hAnsi="仿宋" w:cs="宋体" w:hint="eastAsia"/>
                <w:szCs w:val="21"/>
              </w:rPr>
              <w:t>密、独享空间。</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无线触摸控制；独立完成各项指令操作</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音乐放松：里面集成了海量专业心理音乐资料文件包含:放松类；</w:t>
            </w:r>
            <w:proofErr w:type="gramStart"/>
            <w:r>
              <w:rPr>
                <w:rFonts w:ascii="仿宋" w:eastAsia="仿宋" w:hAnsi="仿宋" w:cs="宋体" w:hint="eastAsia"/>
                <w:szCs w:val="21"/>
              </w:rPr>
              <w:t>激杨类</w:t>
            </w:r>
            <w:proofErr w:type="gramEnd"/>
            <w:r>
              <w:rPr>
                <w:rFonts w:ascii="仿宋" w:eastAsia="仿宋" w:hAnsi="仿宋" w:cs="宋体" w:hint="eastAsia"/>
                <w:szCs w:val="21"/>
              </w:rPr>
              <w:t>；抒发类；振奋类等</w:t>
            </w:r>
          </w:p>
          <w:p w:rsidR="0023293E" w:rsidRDefault="0023293E" w:rsidP="00881F69">
            <w:pPr>
              <w:widowControl/>
              <w:tabs>
                <w:tab w:val="left" w:pos="840"/>
              </w:tabs>
              <w:autoSpaceDE w:val="0"/>
              <w:jc w:val="left"/>
              <w:rPr>
                <w:rFonts w:ascii="仿宋" w:eastAsia="仿宋" w:hAnsi="仿宋" w:cs="宋体"/>
                <w:szCs w:val="21"/>
              </w:rPr>
            </w:pPr>
            <w:r>
              <w:rPr>
                <w:rFonts w:ascii="仿宋" w:eastAsia="仿宋" w:hAnsi="仿宋" w:cs="宋体" w:hint="eastAsia"/>
                <w:szCs w:val="21"/>
              </w:rPr>
              <w:t>蓝光氛围呼吸灯；由亮到</w:t>
            </w:r>
            <w:proofErr w:type="gramStart"/>
            <w:r>
              <w:rPr>
                <w:rFonts w:ascii="仿宋" w:eastAsia="仿宋" w:hAnsi="仿宋" w:cs="宋体" w:hint="eastAsia"/>
                <w:szCs w:val="21"/>
              </w:rPr>
              <w:t>暗逐渐</w:t>
            </w:r>
            <w:proofErr w:type="gramEnd"/>
            <w:r>
              <w:rPr>
                <w:rFonts w:ascii="仿宋" w:eastAsia="仿宋" w:hAnsi="仿宋" w:cs="宋体" w:hint="eastAsia"/>
                <w:szCs w:val="21"/>
              </w:rPr>
              <w:t>变化，感觉好像人在呼吸。</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个体心理咨询区</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智能身心反馈治疗系统</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rPr>
            </w:pPr>
            <w:r>
              <w:rPr>
                <w:rFonts w:ascii="仿宋" w:eastAsia="仿宋" w:hAnsi="仿宋" w:hint="eastAsia"/>
              </w:rPr>
              <w:t>智能身心反馈治疗系统能影响大脑某些递质如乙酰胆碱和去甲肾上素的释放，从而改善大脑皮层功能，调节使用者情绪，减少焦虑，同时音乐能超越意识直接作用于潜意识，对于人格的整合有极大的帮助。本系统涵盖学习中心、治疗中心、训练中心、音乐中心、记录中心五大模块，全方位打造放松解压平台。</w:t>
            </w:r>
          </w:p>
          <w:p w:rsidR="0023293E" w:rsidRDefault="0023293E" w:rsidP="00881F69">
            <w:pPr>
              <w:jc w:val="left"/>
              <w:rPr>
                <w:rFonts w:ascii="仿宋" w:eastAsia="仿宋" w:hAnsi="仿宋"/>
              </w:rPr>
            </w:pPr>
            <w:r>
              <w:rPr>
                <w:rFonts w:ascii="仿宋" w:eastAsia="仿宋" w:hAnsi="仿宋" w:hint="eastAsia"/>
              </w:rPr>
              <w:t>硬件系统：</w:t>
            </w:r>
          </w:p>
          <w:p w:rsidR="0023293E" w:rsidRDefault="0023293E" w:rsidP="00881F69">
            <w:pPr>
              <w:jc w:val="left"/>
              <w:rPr>
                <w:rFonts w:ascii="仿宋" w:eastAsia="仿宋" w:hAnsi="仿宋"/>
              </w:rPr>
            </w:pPr>
            <w:r>
              <w:rPr>
                <w:rFonts w:ascii="仿宋" w:eastAsia="仿宋" w:hAnsi="仿宋" w:hint="eastAsia"/>
              </w:rPr>
              <w:t>1.尺寸约：长(L)≥83CM×宽(W)≥95CM×高(H)≥98CM(椅背收起)，长(L)≥165CM×宽(W)95CM×高(H)≥75CM（椅背展开）；产品净重：45KG；最大承载量：100KG；电源：220V（50Hz）；</w:t>
            </w:r>
          </w:p>
          <w:p w:rsidR="0023293E" w:rsidRDefault="0023293E" w:rsidP="00881F69">
            <w:pPr>
              <w:jc w:val="left"/>
              <w:rPr>
                <w:rFonts w:ascii="仿宋" w:eastAsia="仿宋" w:hAnsi="仿宋"/>
              </w:rPr>
            </w:pPr>
            <w:r>
              <w:rPr>
                <w:rFonts w:ascii="仿宋" w:eastAsia="仿宋" w:hAnsi="仿宋" w:hint="eastAsia"/>
              </w:rPr>
              <w:t>音乐</w:t>
            </w:r>
            <w:proofErr w:type="gramStart"/>
            <w:r>
              <w:rPr>
                <w:rFonts w:ascii="仿宋" w:eastAsia="仿宋" w:hAnsi="仿宋" w:hint="eastAsia"/>
              </w:rPr>
              <w:t>椅</w:t>
            </w:r>
            <w:proofErr w:type="gramEnd"/>
            <w:r>
              <w:rPr>
                <w:rFonts w:ascii="仿宋" w:eastAsia="仿宋" w:hAnsi="仿宋" w:hint="eastAsia"/>
              </w:rPr>
              <w:t>靠背、腿部电动控制设计，靠背100度-150度，腿部90度-170度任意调节。内置超静音电机，可以通过系统控制椅子的升降角度，满足来访者躺、仰、坐姿势的升降调节。</w:t>
            </w:r>
          </w:p>
          <w:p w:rsidR="0023293E" w:rsidRDefault="0023293E" w:rsidP="00881F69">
            <w:pPr>
              <w:jc w:val="left"/>
              <w:rPr>
                <w:rFonts w:ascii="仿宋" w:eastAsia="仿宋" w:hAnsi="仿宋"/>
              </w:rPr>
            </w:pPr>
            <w:r>
              <w:rPr>
                <w:rFonts w:ascii="仿宋" w:eastAsia="仿宋" w:hAnsi="仿宋" w:hint="eastAsia"/>
              </w:rPr>
              <w:t>2.</w:t>
            </w:r>
            <w:r w:rsidRPr="00BD655E">
              <w:rPr>
                <w:rFonts w:ascii="仿宋" w:eastAsia="仿宋" w:hAnsi="仿宋" w:hint="eastAsia"/>
              </w:rPr>
              <w:t>包含台式电脑和操作台。电脑不在本次招标范围内</w:t>
            </w:r>
            <w:r>
              <w:rPr>
                <w:rFonts w:ascii="仿宋" w:eastAsia="仿宋" w:hAnsi="仿宋" w:hint="eastAsia"/>
              </w:rPr>
              <w:t>。</w:t>
            </w:r>
            <w:r w:rsidRPr="00BD655E">
              <w:rPr>
                <w:rFonts w:ascii="仿宋" w:eastAsia="仿宋" w:hAnsi="仿宋" w:hint="eastAsia"/>
              </w:rPr>
              <w:t>操作台：环保PVC材质，操作台尺寸：长59cm*宽50cm*高88cm左右，</w:t>
            </w:r>
            <w:r w:rsidRPr="00BD655E">
              <w:rPr>
                <w:rFonts w:ascii="仿宋" w:eastAsia="仿宋" w:hAnsi="仿宋" w:hint="eastAsia"/>
              </w:rPr>
              <w:lastRenderedPageBreak/>
              <w:t>外形美观，双色搭配,有专设的键盘槽和</w:t>
            </w:r>
            <w:proofErr w:type="gramStart"/>
            <w:r w:rsidRPr="00BD655E">
              <w:rPr>
                <w:rFonts w:ascii="仿宋" w:eastAsia="仿宋" w:hAnsi="仿宋" w:hint="eastAsia"/>
              </w:rPr>
              <w:t>可</w:t>
            </w:r>
            <w:proofErr w:type="gramEnd"/>
            <w:r w:rsidRPr="00BD655E">
              <w:rPr>
                <w:rFonts w:ascii="仿宋" w:eastAsia="仿宋" w:hAnsi="仿宋" w:hint="eastAsia"/>
              </w:rPr>
              <w:t>移动的鼠</w:t>
            </w:r>
            <w:r>
              <w:rPr>
                <w:rFonts w:ascii="仿宋" w:eastAsia="仿宋" w:hAnsi="仿宋" w:hint="eastAsia"/>
              </w:rPr>
              <w:t>标板，操作台前面有开放式的仪器暗格，操作台下方是主机仪器柜体设计，操作台底有滚轮设计，可方便移动。</w:t>
            </w:r>
          </w:p>
          <w:p w:rsidR="0023293E" w:rsidRDefault="0023293E" w:rsidP="00881F69">
            <w:pPr>
              <w:jc w:val="left"/>
              <w:rPr>
                <w:rFonts w:ascii="仿宋" w:eastAsia="仿宋" w:hAnsi="仿宋"/>
              </w:rPr>
            </w:pPr>
            <w:r>
              <w:rPr>
                <w:rFonts w:ascii="仿宋" w:eastAsia="仿宋" w:hAnsi="仿宋" w:hint="eastAsia"/>
              </w:rPr>
              <w:t>3.无线</w:t>
            </w:r>
            <w:proofErr w:type="gramStart"/>
            <w:r>
              <w:rPr>
                <w:rFonts w:ascii="仿宋" w:eastAsia="仿宋" w:hAnsi="仿宋" w:hint="eastAsia"/>
              </w:rPr>
              <w:t>腕</w:t>
            </w:r>
            <w:proofErr w:type="gramEnd"/>
            <w:r>
              <w:rPr>
                <w:rFonts w:ascii="仿宋" w:eastAsia="仿宋" w:hAnsi="仿宋" w:hint="eastAsia"/>
              </w:rPr>
              <w:t>表式心率采集器</w:t>
            </w:r>
          </w:p>
          <w:p w:rsidR="0023293E" w:rsidRDefault="0023293E" w:rsidP="00881F69">
            <w:pPr>
              <w:jc w:val="left"/>
              <w:rPr>
                <w:rFonts w:ascii="仿宋" w:eastAsia="仿宋" w:hAnsi="仿宋"/>
              </w:rPr>
            </w:pPr>
            <w:r>
              <w:rPr>
                <w:rFonts w:ascii="仿宋" w:eastAsia="仿宋" w:hAnsi="仿宋" w:hint="eastAsia"/>
              </w:rPr>
              <w:t>1）尺寸约：约55mm*55mm，显示屏为长24mm*宽度12mm；</w:t>
            </w:r>
          </w:p>
          <w:p w:rsidR="0023293E" w:rsidRDefault="0023293E" w:rsidP="00881F69">
            <w:pPr>
              <w:jc w:val="left"/>
              <w:rPr>
                <w:rFonts w:ascii="仿宋" w:eastAsia="仿宋" w:hAnsi="仿宋"/>
              </w:rPr>
            </w:pPr>
            <w:r>
              <w:rPr>
                <w:rFonts w:ascii="仿宋" w:eastAsia="仿宋" w:hAnsi="仿宋" w:hint="eastAsia"/>
              </w:rPr>
              <w:t>2）红外指套探头，尺寸约47.5mm*37.5mm,可用于血氧饱和度和脉率的测量，可将血容积变化信号实时传送并显示；</w:t>
            </w:r>
          </w:p>
          <w:p w:rsidR="0023293E" w:rsidRDefault="0023293E" w:rsidP="00881F69">
            <w:pPr>
              <w:jc w:val="left"/>
              <w:rPr>
                <w:rFonts w:ascii="仿宋" w:eastAsia="仿宋" w:hAnsi="仿宋"/>
              </w:rPr>
            </w:pPr>
            <w:r>
              <w:rPr>
                <w:rFonts w:ascii="仿宋" w:eastAsia="仿宋" w:hAnsi="仿宋" w:hint="eastAsia"/>
              </w:rPr>
              <w:t>3）可以实现数据无线传输，随时取</w:t>
            </w:r>
            <w:proofErr w:type="gramStart"/>
            <w:r>
              <w:rPr>
                <w:rFonts w:ascii="仿宋" w:eastAsia="仿宋" w:hAnsi="仿宋" w:hint="eastAsia"/>
              </w:rPr>
              <w:t>读使用</w:t>
            </w:r>
            <w:proofErr w:type="gramEnd"/>
            <w:r>
              <w:rPr>
                <w:rFonts w:ascii="仿宋" w:eastAsia="仿宋" w:hAnsi="仿宋" w:hint="eastAsia"/>
              </w:rPr>
              <w:t>者生理数据。使用者如有需要，可以自行在</w:t>
            </w:r>
            <w:proofErr w:type="gramStart"/>
            <w:r>
              <w:rPr>
                <w:rFonts w:ascii="仿宋" w:eastAsia="仿宋" w:hAnsi="仿宋" w:hint="eastAsia"/>
              </w:rPr>
              <w:t>放松室</w:t>
            </w:r>
            <w:proofErr w:type="gramEnd"/>
            <w:r>
              <w:rPr>
                <w:rFonts w:ascii="仿宋" w:eastAsia="仿宋" w:hAnsi="仿宋" w:hint="eastAsia"/>
              </w:rPr>
              <w:t>走动，不受有线的束缚。</w:t>
            </w:r>
          </w:p>
          <w:p w:rsidR="0023293E" w:rsidRDefault="0023293E" w:rsidP="00881F69">
            <w:pPr>
              <w:jc w:val="left"/>
              <w:rPr>
                <w:rFonts w:ascii="仿宋" w:eastAsia="仿宋" w:hAnsi="仿宋"/>
              </w:rPr>
            </w:pPr>
            <w:r>
              <w:rPr>
                <w:rFonts w:ascii="仿宋" w:eastAsia="仿宋" w:hAnsi="仿宋" w:hint="eastAsia"/>
              </w:rPr>
              <w:t>软件系统</w:t>
            </w:r>
          </w:p>
          <w:p w:rsidR="0023293E" w:rsidRDefault="0023293E" w:rsidP="00881F69">
            <w:pPr>
              <w:jc w:val="left"/>
              <w:rPr>
                <w:rFonts w:ascii="仿宋" w:eastAsia="仿宋" w:hAnsi="仿宋"/>
              </w:rPr>
            </w:pPr>
            <w:r>
              <w:rPr>
                <w:rFonts w:ascii="仿宋" w:eastAsia="仿宋" w:hAnsi="仿宋" w:hint="eastAsia"/>
              </w:rPr>
              <w:t>用户端：</w:t>
            </w:r>
          </w:p>
          <w:p w:rsidR="0023293E" w:rsidRDefault="0023293E" w:rsidP="00881F69">
            <w:pPr>
              <w:jc w:val="left"/>
              <w:rPr>
                <w:rFonts w:ascii="仿宋" w:eastAsia="仿宋" w:hAnsi="仿宋"/>
              </w:rPr>
            </w:pPr>
            <w:r>
              <w:rPr>
                <w:rFonts w:ascii="仿宋" w:eastAsia="仿宋" w:hAnsi="仿宋" w:hint="eastAsia"/>
              </w:rPr>
              <w:t>系统具有普通登录、游客登录、用户注册功能，用户在系统中所做训练内容，可直接纳入档案，确保后台档案真实无误。</w:t>
            </w:r>
          </w:p>
          <w:p w:rsidR="0023293E" w:rsidRDefault="0023293E" w:rsidP="00881F69">
            <w:pPr>
              <w:jc w:val="left"/>
              <w:rPr>
                <w:rFonts w:ascii="仿宋" w:eastAsia="仿宋" w:hAnsi="仿宋"/>
              </w:rPr>
            </w:pPr>
            <w:r>
              <w:rPr>
                <w:rFonts w:ascii="仿宋" w:eastAsia="仿宋" w:hAnsi="仿宋" w:hint="eastAsia"/>
              </w:rPr>
              <w:t>（一）学习中心</w:t>
            </w:r>
          </w:p>
          <w:p w:rsidR="0023293E" w:rsidRDefault="0023293E" w:rsidP="00881F69">
            <w:pPr>
              <w:jc w:val="left"/>
              <w:rPr>
                <w:rFonts w:ascii="仿宋" w:eastAsia="仿宋" w:hAnsi="仿宋"/>
              </w:rPr>
            </w:pPr>
            <w:r>
              <w:rPr>
                <w:rFonts w:ascii="仿宋" w:eastAsia="仿宋" w:hAnsi="仿宋" w:hint="eastAsia"/>
              </w:rPr>
              <w:t>1）具备自助式放松训练功能，包含意向放松训练、呼吸放松训练、渐进式肌肉放松训练等几种模式，提供专业真人教学视频。意向放松训练：为用户打造舒适、惬意、放松的情景，可以有效地改善个体心理生理状态；腹式呼吸放松训练：在指导老师温柔的引导下，刺激副交感神经系统，舒缓肩膀、胸、隔肌等部位肌肉，可缓解焦虑、愤怒、惊恐等症状；渐进式放松训练：该训练是一种逐渐的、有序的、使肌肉先紧张后放松的训练方法，易于使用者学习和掌握，可以消除人的生理和心理方面的紧张状态。</w:t>
            </w:r>
          </w:p>
          <w:p w:rsidR="0023293E" w:rsidRDefault="0023293E" w:rsidP="00881F69">
            <w:pPr>
              <w:ind w:firstLineChars="200" w:firstLine="420"/>
              <w:jc w:val="left"/>
              <w:rPr>
                <w:rFonts w:ascii="仿宋" w:eastAsia="仿宋" w:hAnsi="仿宋"/>
                <w:b/>
                <w:bCs/>
              </w:rPr>
            </w:pPr>
            <w:r>
              <w:rPr>
                <w:rFonts w:ascii="仿宋" w:eastAsia="仿宋" w:hAnsi="仿宋" w:hint="eastAsia"/>
              </w:rPr>
              <w:t>支持意向式放松训练、腹式呼吸放松训练、渐进式放松训练、意念锁定、情感转移、呼吸谐振视频的查看，并可查看脉搏曲线界面。</w:t>
            </w:r>
          </w:p>
          <w:p w:rsidR="0023293E" w:rsidRDefault="0023293E" w:rsidP="00881F69">
            <w:pPr>
              <w:jc w:val="left"/>
              <w:rPr>
                <w:rFonts w:ascii="仿宋" w:eastAsia="仿宋" w:hAnsi="仿宋"/>
              </w:rPr>
            </w:pPr>
            <w:r>
              <w:rPr>
                <w:rFonts w:ascii="仿宋" w:eastAsia="仿宋" w:hAnsi="仿宋" w:hint="eastAsia"/>
              </w:rPr>
              <w:t>2）在进行放松训练时可实时监测脉搏曲线、HRV折线、PNN50饼状图、协调状态比例百分比、当前协调状态图等。（须提供功能截图）</w:t>
            </w:r>
          </w:p>
          <w:p w:rsidR="0023293E" w:rsidRDefault="0023293E" w:rsidP="00881F69">
            <w:pPr>
              <w:jc w:val="left"/>
              <w:rPr>
                <w:rFonts w:ascii="仿宋" w:eastAsia="仿宋" w:hAnsi="仿宋"/>
              </w:rPr>
            </w:pPr>
            <w:r>
              <w:rPr>
                <w:rFonts w:ascii="仿宋" w:eastAsia="仿宋" w:hAnsi="仿宋" w:hint="eastAsia"/>
              </w:rPr>
              <w:t>（二）音乐中心</w:t>
            </w:r>
          </w:p>
          <w:p w:rsidR="0023293E" w:rsidRDefault="0023293E" w:rsidP="00881F69">
            <w:pPr>
              <w:jc w:val="left"/>
              <w:rPr>
                <w:rFonts w:ascii="仿宋" w:eastAsia="仿宋" w:hAnsi="仿宋"/>
                <w:b/>
                <w:bCs/>
              </w:rPr>
            </w:pPr>
            <w:r>
              <w:rPr>
                <w:rFonts w:ascii="仿宋" w:eastAsia="仿宋" w:hAnsi="仿宋" w:hint="eastAsia"/>
                <w:b/>
                <w:bCs/>
              </w:rPr>
              <w:t>☆</w:t>
            </w:r>
            <w:r>
              <w:rPr>
                <w:rFonts w:ascii="仿宋" w:eastAsia="仿宋" w:hAnsi="仿宋" w:hint="eastAsia"/>
              </w:rPr>
              <w:t>1）包含专业音乐、α波音乐、纯音乐三大板块，支持自定义添加音乐。专业音乐：该板块下设中国古典、外国古典、中国民乐、外国民乐、自选模块五种分类，每个分类都有不少于20首经典特色的音乐，既包含空灵缥缈的东方音乐，又包含西方经典的世界名曲。可以根据使用者的喜好，缓解用户焦虑、忧伤等情绪；α波音乐：α波音乐是一种用来开发大脑、激发潜能、协调身心的。纯音乐：纯音</w:t>
            </w:r>
            <w:proofErr w:type="gramStart"/>
            <w:r>
              <w:rPr>
                <w:rFonts w:ascii="仿宋" w:eastAsia="仿宋" w:hAnsi="仿宋" w:hint="eastAsia"/>
              </w:rPr>
              <w:t>乐拥有</w:t>
            </w:r>
            <w:proofErr w:type="gramEnd"/>
            <w:r>
              <w:rPr>
                <w:rFonts w:ascii="仿宋" w:eastAsia="仿宋" w:hAnsi="仿宋" w:hint="eastAsia"/>
              </w:rPr>
              <w:t>可以洗涤人们内心的烦躁的功能，舒缓的纯音乐让人可以很好的进行放松。</w:t>
            </w:r>
            <w:r>
              <w:rPr>
                <w:rFonts w:ascii="仿宋" w:eastAsia="仿宋" w:hAnsi="仿宋" w:hint="eastAsia"/>
                <w:b/>
                <w:bCs/>
              </w:rPr>
              <w:t>（提供具有CMA、CNAS认证的关于“可显示专业音乐、α音乐、纯音乐，支持收藏音乐，并可查看脉搏曲线界面、HRV曲线界面”等功能的检测报告扫描件或影印件。）</w:t>
            </w:r>
          </w:p>
          <w:p w:rsidR="0023293E" w:rsidRDefault="0023293E" w:rsidP="00881F69">
            <w:pPr>
              <w:jc w:val="left"/>
              <w:rPr>
                <w:rFonts w:ascii="仿宋" w:eastAsia="仿宋" w:hAnsi="仿宋"/>
              </w:rPr>
            </w:pPr>
            <w:r>
              <w:rPr>
                <w:rFonts w:ascii="仿宋" w:eastAsia="仿宋" w:hAnsi="仿宋" w:hint="eastAsia"/>
              </w:rPr>
              <w:t>2）用户在音乐中心训练过程中，可通过点亮爱心，把选中的音乐存入自选模块，系统将会进行大数据分析，得出最受欢迎的音乐歌单。</w:t>
            </w:r>
          </w:p>
          <w:p w:rsidR="0023293E" w:rsidRDefault="0023293E" w:rsidP="00881F69">
            <w:pPr>
              <w:jc w:val="left"/>
              <w:rPr>
                <w:rFonts w:ascii="仿宋" w:eastAsia="仿宋" w:hAnsi="仿宋"/>
              </w:rPr>
            </w:pPr>
            <w:r>
              <w:rPr>
                <w:rFonts w:ascii="仿宋" w:eastAsia="仿宋" w:hAnsi="仿宋" w:hint="eastAsia"/>
              </w:rPr>
              <w:lastRenderedPageBreak/>
              <w:t>3）在进行音乐中心训练时可实时监测人体协调状态，用户可以依据人体模型颜色的变化，可直观的了解到自身当前状态下的协调状态。</w:t>
            </w:r>
          </w:p>
          <w:p w:rsidR="0023293E" w:rsidRDefault="0023293E" w:rsidP="00881F69">
            <w:pPr>
              <w:jc w:val="left"/>
              <w:rPr>
                <w:rFonts w:ascii="仿宋" w:eastAsia="仿宋" w:hAnsi="仿宋"/>
              </w:rPr>
            </w:pPr>
            <w:r>
              <w:rPr>
                <w:rFonts w:ascii="仿宋" w:eastAsia="仿宋" w:hAnsi="仿宋" w:hint="eastAsia"/>
              </w:rPr>
              <w:t>（三）训练中心</w:t>
            </w:r>
          </w:p>
          <w:p w:rsidR="0023293E" w:rsidRDefault="0023293E" w:rsidP="00881F69">
            <w:pPr>
              <w:ind w:firstLineChars="200" w:firstLine="420"/>
              <w:jc w:val="left"/>
              <w:rPr>
                <w:rFonts w:ascii="仿宋" w:eastAsia="仿宋" w:hAnsi="仿宋"/>
              </w:rPr>
            </w:pPr>
            <w:r>
              <w:rPr>
                <w:rFonts w:ascii="仿宋" w:eastAsia="仿宋" w:hAnsi="仿宋" w:hint="eastAsia"/>
              </w:rPr>
              <w:t>系统内含训练游戏，分别为别样荷花、水滴石穿、人生果等不少于6个训练游戏，画面精致，通过3D动画展视，效果逼真，让受测者根据画面的起伏变化真切感知当前放松的状态程度。在监测过程中可自主选择背景音乐，以辅助音乐放松疗法。所有游戏中的3D</w:t>
            </w:r>
            <w:proofErr w:type="gramStart"/>
            <w:r>
              <w:rPr>
                <w:rFonts w:ascii="仿宋" w:eastAsia="仿宋" w:hAnsi="仿宋" w:hint="eastAsia"/>
              </w:rPr>
              <w:t>动画均</w:t>
            </w:r>
            <w:proofErr w:type="gramEnd"/>
            <w:r>
              <w:rPr>
                <w:rFonts w:ascii="仿宋" w:eastAsia="仿宋" w:hAnsi="仿宋" w:hint="eastAsia"/>
              </w:rPr>
              <w:t>可以全屏或小</w:t>
            </w:r>
            <w:proofErr w:type="gramStart"/>
            <w:r>
              <w:rPr>
                <w:rFonts w:ascii="仿宋" w:eastAsia="仿宋" w:hAnsi="仿宋" w:hint="eastAsia"/>
              </w:rPr>
              <w:t>屏两种</w:t>
            </w:r>
            <w:proofErr w:type="gramEnd"/>
            <w:r>
              <w:rPr>
                <w:rFonts w:ascii="仿宋" w:eastAsia="仿宋" w:hAnsi="仿宋" w:hint="eastAsia"/>
              </w:rPr>
              <w:t>显示方式展现，小屏显示时，可同时观看呼吸状态和生理信号变化实时监测图，受测者可以根据自己的放松程度选择适合的显示方式。在训练过程中，该系统协助受测者强化正向情绪，巩固干预效果，从而有效地协调并提升生理指标。所有训练计时5分钟，可重复多次训练，以达到理想的训练目标。</w:t>
            </w:r>
          </w:p>
          <w:p w:rsidR="0023293E" w:rsidRDefault="0023293E" w:rsidP="00881F69">
            <w:pPr>
              <w:jc w:val="left"/>
              <w:rPr>
                <w:rFonts w:ascii="仿宋" w:eastAsia="仿宋" w:hAnsi="仿宋"/>
              </w:rPr>
            </w:pPr>
            <w:r>
              <w:rPr>
                <w:rFonts w:ascii="仿宋" w:eastAsia="仿宋" w:hAnsi="仿宋" w:hint="eastAsia"/>
              </w:rPr>
              <w:t>（四）治疗中心</w:t>
            </w:r>
          </w:p>
          <w:p w:rsidR="0023293E" w:rsidRDefault="0023293E" w:rsidP="00881F69">
            <w:pPr>
              <w:jc w:val="left"/>
              <w:rPr>
                <w:rFonts w:ascii="仿宋" w:eastAsia="仿宋" w:hAnsi="仿宋"/>
              </w:rPr>
            </w:pPr>
            <w:r>
              <w:rPr>
                <w:rFonts w:ascii="仿宋" w:eastAsia="仿宋" w:hAnsi="仿宋" w:hint="eastAsia"/>
              </w:rPr>
              <w:t>包含了心理测评、治疗处方、放松环境、辅助催眠、治疗情况五大模块。可以实时监测训练者心率、血氧，压力指数、HRV、PNN50等数值，更加深入地分析用户的身心状态。</w:t>
            </w:r>
          </w:p>
          <w:p w:rsidR="0023293E" w:rsidRDefault="0023293E" w:rsidP="00881F69">
            <w:pPr>
              <w:jc w:val="left"/>
              <w:rPr>
                <w:rFonts w:ascii="仿宋" w:eastAsia="仿宋" w:hAnsi="仿宋"/>
              </w:rPr>
            </w:pPr>
            <w:r>
              <w:rPr>
                <w:rFonts w:ascii="仿宋" w:eastAsia="仿宋" w:hAnsi="仿宋" w:hint="eastAsia"/>
              </w:rPr>
              <w:t>心理测评：系统依据量表得分结果、情绪等级、用户特征等综合性大数据分析，自动推送音乐治疗方案。</w:t>
            </w:r>
          </w:p>
          <w:p w:rsidR="0023293E" w:rsidRDefault="0023293E" w:rsidP="00881F69">
            <w:pPr>
              <w:jc w:val="left"/>
              <w:rPr>
                <w:rFonts w:ascii="仿宋" w:eastAsia="仿宋" w:hAnsi="仿宋"/>
                <w:b/>
                <w:bCs/>
              </w:rPr>
            </w:pPr>
            <w:r>
              <w:rPr>
                <w:rFonts w:ascii="仿宋" w:eastAsia="仿宋" w:hAnsi="仿宋" w:hint="eastAsia"/>
                <w:b/>
                <w:bCs/>
              </w:rPr>
              <w:t>☆</w:t>
            </w:r>
            <w:r>
              <w:rPr>
                <w:rFonts w:ascii="仿宋" w:eastAsia="仿宋" w:hAnsi="仿宋" w:hint="eastAsia"/>
              </w:rPr>
              <w:t>2）治疗处方：系统软件会根据这些采集到的实时生理数据进行系统分析，并自动为使用者提供最有针对性的治疗方案。如果这首治疗音乐对其没有治疗作用，系统会根据生理采集器数据，自动选择播放适合于治疗放松的音乐。治疗处方包括：驱散孤独、舒缓心情、镇静安神、催眠助眠、释放压力等不少于9个处方方案。（提供具有CMA、CNAS认证的国家认可的第三方有权机构出具的关于“可显示治疗方案，包括:驱散孤独、情绪低落、镇静安神、催眠助眠、释放压力、防止抑郁、缓解焦虑、缓解恐怖、振奋精神;支持查看心灵处方、作者介绍、作品引读信息;支持查看脉搏曲线界面、HRV曲线界面。”等功能的检测报告，中标公示期内提供原件备查。）</w:t>
            </w:r>
          </w:p>
          <w:p w:rsidR="0023293E" w:rsidRDefault="0023293E" w:rsidP="00881F69">
            <w:pPr>
              <w:jc w:val="left"/>
              <w:rPr>
                <w:rFonts w:ascii="仿宋" w:eastAsia="仿宋" w:hAnsi="仿宋"/>
              </w:rPr>
            </w:pPr>
            <w:r>
              <w:rPr>
                <w:rFonts w:ascii="仿宋" w:eastAsia="仿宋" w:hAnsi="仿宋" w:hint="eastAsia"/>
              </w:rPr>
              <w:t>3）放松环境：内含幽静山林、静谧夜晚、空山新雨、小桥流水、百</w:t>
            </w:r>
            <w:proofErr w:type="gramStart"/>
            <w:r>
              <w:rPr>
                <w:rFonts w:ascii="仿宋" w:eastAsia="仿宋" w:hAnsi="仿宋" w:hint="eastAsia"/>
              </w:rPr>
              <w:t>川朝海</w:t>
            </w:r>
            <w:proofErr w:type="gramEnd"/>
            <w:r>
              <w:rPr>
                <w:rFonts w:ascii="仿宋" w:eastAsia="仿宋" w:hAnsi="仿宋" w:hint="eastAsia"/>
              </w:rPr>
              <w:t>、落日熔金等场景模式，高保真的音频播放让用户仿佛身临其境，置身于大自然。</w:t>
            </w:r>
          </w:p>
          <w:p w:rsidR="0023293E" w:rsidRDefault="0023293E" w:rsidP="00881F69">
            <w:pPr>
              <w:jc w:val="left"/>
              <w:rPr>
                <w:rFonts w:ascii="仿宋" w:eastAsia="仿宋" w:hAnsi="仿宋"/>
              </w:rPr>
            </w:pPr>
            <w:r>
              <w:rPr>
                <w:rFonts w:ascii="仿宋" w:eastAsia="仿宋" w:hAnsi="仿宋" w:hint="eastAsia"/>
              </w:rPr>
              <w:t>4）催眠辅助：</w:t>
            </w:r>
          </w:p>
          <w:p w:rsidR="0023293E" w:rsidRDefault="0023293E" w:rsidP="00881F69">
            <w:pPr>
              <w:jc w:val="left"/>
              <w:rPr>
                <w:rFonts w:ascii="仿宋" w:eastAsia="仿宋" w:hAnsi="仿宋"/>
              </w:rPr>
            </w:pPr>
            <w:r>
              <w:rPr>
                <w:rFonts w:ascii="仿宋" w:eastAsia="仿宋" w:hAnsi="仿宋" w:hint="eastAsia"/>
              </w:rPr>
              <w:t>①内置意念式呼吸法、按摩呼吸法、松弛反应等催眠引导语音，并可以查看语音字幕，帮助心理咨询</w:t>
            </w:r>
            <w:proofErr w:type="gramStart"/>
            <w:r>
              <w:rPr>
                <w:rFonts w:ascii="仿宋" w:eastAsia="仿宋" w:hAnsi="仿宋" w:hint="eastAsia"/>
              </w:rPr>
              <w:t>师更好</w:t>
            </w:r>
            <w:proofErr w:type="gramEnd"/>
            <w:r>
              <w:rPr>
                <w:rFonts w:ascii="仿宋" w:eastAsia="仿宋" w:hAnsi="仿宋" w:hint="eastAsia"/>
              </w:rPr>
              <w:t>的开展催眠工作。</w:t>
            </w:r>
          </w:p>
          <w:p w:rsidR="0023293E" w:rsidRDefault="0023293E" w:rsidP="00881F69">
            <w:pPr>
              <w:jc w:val="left"/>
              <w:rPr>
                <w:rFonts w:ascii="仿宋" w:eastAsia="仿宋" w:hAnsi="仿宋"/>
              </w:rPr>
            </w:pPr>
            <w:r>
              <w:rPr>
                <w:rFonts w:ascii="仿宋" w:eastAsia="仿宋" w:hAnsi="仿宋" w:hint="eastAsia"/>
              </w:rPr>
              <w:t>②管理员可以自定义添加催眠语音以及字幕，极大的丰富了催眠工作的内容。</w:t>
            </w:r>
          </w:p>
          <w:p w:rsidR="0023293E" w:rsidRDefault="0023293E" w:rsidP="00881F69">
            <w:pPr>
              <w:jc w:val="left"/>
              <w:rPr>
                <w:rFonts w:ascii="仿宋" w:eastAsia="仿宋" w:hAnsi="仿宋"/>
              </w:rPr>
            </w:pPr>
            <w:r>
              <w:rPr>
                <w:rFonts w:ascii="仿宋" w:eastAsia="仿宋" w:hAnsi="仿宋" w:hint="eastAsia"/>
              </w:rPr>
              <w:t>5）治疗情况：可查看当前的治疗使用的方案，实时查看训练者信息。</w:t>
            </w:r>
          </w:p>
          <w:p w:rsidR="0023293E" w:rsidRDefault="0023293E" w:rsidP="00881F69">
            <w:pPr>
              <w:jc w:val="left"/>
              <w:rPr>
                <w:rFonts w:ascii="仿宋" w:eastAsia="仿宋" w:hAnsi="仿宋"/>
              </w:rPr>
            </w:pPr>
            <w:r>
              <w:rPr>
                <w:rFonts w:ascii="仿宋" w:eastAsia="仿宋" w:hAnsi="仿宋" w:hint="eastAsia"/>
              </w:rPr>
              <w:t>（五）记录中心</w:t>
            </w:r>
          </w:p>
          <w:p w:rsidR="0023293E" w:rsidRDefault="0023293E" w:rsidP="00881F69">
            <w:pPr>
              <w:jc w:val="left"/>
              <w:rPr>
                <w:rFonts w:ascii="仿宋" w:eastAsia="仿宋" w:hAnsi="仿宋"/>
              </w:rPr>
            </w:pPr>
            <w:r>
              <w:rPr>
                <w:rFonts w:ascii="仿宋" w:eastAsia="仿宋" w:hAnsi="仿宋" w:hint="eastAsia"/>
              </w:rPr>
              <w:t>可以查询训练者本次及历次训练记录，并可以根据姓名、训练时间来查询训练者治疗情况。</w:t>
            </w:r>
          </w:p>
          <w:p w:rsidR="0023293E" w:rsidRDefault="0023293E" w:rsidP="00881F69">
            <w:pPr>
              <w:jc w:val="left"/>
              <w:rPr>
                <w:rFonts w:ascii="仿宋" w:eastAsia="仿宋" w:hAnsi="仿宋"/>
              </w:rPr>
            </w:pPr>
            <w:r>
              <w:rPr>
                <w:rFonts w:ascii="仿宋" w:eastAsia="仿宋" w:hAnsi="仿宋" w:hint="eastAsia"/>
              </w:rPr>
              <w:lastRenderedPageBreak/>
              <w:t>管理端：</w:t>
            </w:r>
          </w:p>
          <w:p w:rsidR="0023293E" w:rsidRDefault="0023293E" w:rsidP="00881F69">
            <w:pPr>
              <w:jc w:val="left"/>
              <w:rPr>
                <w:rFonts w:ascii="仿宋" w:eastAsia="仿宋" w:hAnsi="仿宋"/>
              </w:rPr>
            </w:pPr>
            <w:r>
              <w:rPr>
                <w:rFonts w:ascii="仿宋" w:eastAsia="仿宋" w:hAnsi="仿宋" w:hint="eastAsia"/>
              </w:rPr>
              <w:t>1.可以对新用户以及新设备进行系统的管理，不会出现随着训练者的越来越多，无效垃圾越来越多，系统出现混乱的情况，也便于心理咨询师的管理。</w:t>
            </w:r>
          </w:p>
          <w:p w:rsidR="0023293E" w:rsidRDefault="0023293E" w:rsidP="00881F69">
            <w:pPr>
              <w:jc w:val="left"/>
              <w:rPr>
                <w:rFonts w:ascii="仿宋" w:eastAsia="仿宋" w:hAnsi="仿宋"/>
              </w:rPr>
            </w:pPr>
            <w:r>
              <w:rPr>
                <w:rFonts w:ascii="仿宋" w:eastAsia="仿宋" w:hAnsi="仿宋" w:hint="eastAsia"/>
              </w:rPr>
              <w:t>2.管理员可以对注册用户的用户名、性别、年龄等信息进行编辑、统一管理。支持按照用户名筛选数据，方便查询用户信息。</w:t>
            </w:r>
          </w:p>
          <w:p w:rsidR="0023293E" w:rsidRDefault="0023293E" w:rsidP="00881F69">
            <w:pPr>
              <w:jc w:val="left"/>
              <w:rPr>
                <w:rFonts w:ascii="仿宋" w:eastAsia="仿宋" w:hAnsi="仿宋"/>
              </w:rPr>
            </w:pPr>
            <w:r>
              <w:rPr>
                <w:rFonts w:ascii="仿宋" w:eastAsia="仿宋" w:hAnsi="仿宋" w:hint="eastAsia"/>
              </w:rPr>
              <w:t>3.账号信息修改：为了方便用户信息管理，管理员用户具有管理所有用户账号信息的权限，可对账号的密码及其他信息进行修改，防止用户遗忘密码无法登录的问题发生。</w:t>
            </w:r>
          </w:p>
          <w:p w:rsidR="0023293E" w:rsidRDefault="0023293E" w:rsidP="00881F69">
            <w:pPr>
              <w:jc w:val="left"/>
              <w:rPr>
                <w:rFonts w:ascii="仿宋" w:eastAsia="仿宋" w:hAnsi="仿宋"/>
              </w:rPr>
            </w:pPr>
            <w:r>
              <w:rPr>
                <w:rFonts w:ascii="仿宋" w:eastAsia="仿宋" w:hAnsi="仿宋" w:hint="eastAsia"/>
              </w:rPr>
              <w:t>4.学习中心、音乐中心、治疗中心的音乐、视频、语音素材均可后台增删改查。</w:t>
            </w:r>
          </w:p>
          <w:p w:rsidR="0023293E" w:rsidRDefault="0023293E" w:rsidP="00881F69">
            <w:pPr>
              <w:jc w:val="left"/>
              <w:rPr>
                <w:rFonts w:ascii="仿宋" w:eastAsia="仿宋" w:hAnsi="仿宋"/>
              </w:rPr>
            </w:pPr>
            <w:r>
              <w:rPr>
                <w:rFonts w:ascii="仿宋" w:eastAsia="仿宋" w:hAnsi="仿宋" w:hint="eastAsia"/>
              </w:rPr>
              <w:t>5.系统管理分为用户管理、管理员管理、咨询师管理、角色管理、菜单管理、组织管理、岗位管理、字典管理、参数设置、通知公告、日志管理等，其中参数设置的功能有：换肤、密码修改策略、创建初始密码管理、密码更改周期、菜单导航显示风格、页脚设置等不少于9种设置。</w:t>
            </w:r>
          </w:p>
          <w:p w:rsidR="0023293E" w:rsidRDefault="0023293E" w:rsidP="00881F69">
            <w:pPr>
              <w:jc w:val="left"/>
              <w:rPr>
                <w:rFonts w:ascii="仿宋" w:eastAsia="仿宋" w:hAnsi="仿宋"/>
              </w:rPr>
            </w:pPr>
            <w:r>
              <w:rPr>
                <w:rFonts w:ascii="仿宋" w:eastAsia="仿宋" w:hAnsi="仿宋" w:hint="eastAsia"/>
                <w:b/>
                <w:bCs/>
              </w:rPr>
              <w:t>☆</w:t>
            </w:r>
            <w:r>
              <w:rPr>
                <w:rFonts w:ascii="仿宋" w:eastAsia="仿宋" w:hAnsi="仿宋" w:cs="宋体" w:hint="eastAsia"/>
                <w:b/>
                <w:bCs/>
                <w:szCs w:val="21"/>
              </w:rPr>
              <w:t>响应文件中</w:t>
            </w:r>
            <w:r>
              <w:rPr>
                <w:rFonts w:ascii="仿宋" w:eastAsia="仿宋" w:hAnsi="仿宋" w:hint="eastAsia"/>
                <w:b/>
                <w:bCs/>
              </w:rPr>
              <w:t>提供软件产品证书</w:t>
            </w:r>
            <w:r>
              <w:rPr>
                <w:rFonts w:ascii="仿宋" w:eastAsia="仿宋" w:hAnsi="仿宋" w:cs="宋体"/>
                <w:b/>
                <w:bCs/>
                <w:szCs w:val="21"/>
              </w:rPr>
              <w:t>扫描件或影印件</w:t>
            </w:r>
            <w:r>
              <w:rPr>
                <w:rFonts w:ascii="仿宋" w:eastAsia="仿宋" w:hAnsi="仿宋" w:hint="eastAsia"/>
                <w:b/>
                <w:bCs/>
              </w:rPr>
              <w:t>。中标后提供产品功能演示，如果与所提供参数不同，一切后果由供货方自行负责。</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情绪</w:t>
            </w:r>
            <w:proofErr w:type="gramStart"/>
            <w:r>
              <w:rPr>
                <w:rFonts w:ascii="仿宋" w:eastAsia="仿宋" w:hAnsi="仿宋" w:cs="宋体" w:hint="eastAsia"/>
                <w:kern w:val="0"/>
                <w:szCs w:val="21"/>
              </w:rPr>
              <w:t>宣泄室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宣泄地板</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szCs w:val="21"/>
              </w:rPr>
            </w:pPr>
            <w:r>
              <w:rPr>
                <w:rFonts w:ascii="仿宋" w:eastAsia="仿宋" w:hAnsi="仿宋" w:cs="宋体" w:hint="eastAsia"/>
                <w:szCs w:val="21"/>
              </w:rPr>
              <w:t>专业防滑设计，自由拼装，色泽柔和。作为宣泄工具之一，兼有避免因用力过大，造成人为损伤的可能。无毒加厚</w:t>
            </w:r>
            <w:proofErr w:type="gramStart"/>
            <w:r>
              <w:rPr>
                <w:rFonts w:ascii="仿宋" w:eastAsia="仿宋" w:hAnsi="仿宋" w:cs="宋体" w:hint="eastAsia"/>
                <w:szCs w:val="21"/>
              </w:rPr>
              <w:t>耐摩型</w:t>
            </w:r>
            <w:proofErr w:type="gramEnd"/>
            <w:r>
              <w:rPr>
                <w:rFonts w:ascii="仿宋" w:eastAsia="仿宋" w:hAnsi="仿宋" w:cs="宋体" w:hint="eastAsia"/>
                <w:szCs w:val="21"/>
              </w:rPr>
              <w:t>EVA材料。</w:t>
            </w:r>
          </w:p>
          <w:p w:rsidR="0023293E" w:rsidRDefault="0023293E" w:rsidP="00881F69">
            <w:pPr>
              <w:widowControl/>
              <w:ind w:leftChars="8" w:left="17"/>
              <w:jc w:val="left"/>
              <w:rPr>
                <w:rFonts w:ascii="仿宋" w:eastAsia="仿宋" w:hAnsi="仿宋" w:cs="宋体"/>
                <w:b/>
                <w:szCs w:val="21"/>
              </w:rPr>
            </w:pPr>
            <w:r>
              <w:rPr>
                <w:rFonts w:ascii="仿宋" w:eastAsia="仿宋" w:hAnsi="仿宋" w:cs="宋体" w:hint="eastAsia"/>
                <w:szCs w:val="21"/>
              </w:rPr>
              <w:t>规格约：100cm*100cm*3cm</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31平米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情绪</w:t>
            </w:r>
            <w:proofErr w:type="gramStart"/>
            <w:r>
              <w:rPr>
                <w:rFonts w:ascii="仿宋" w:eastAsia="仿宋" w:hAnsi="仿宋" w:cs="宋体" w:hint="eastAsia"/>
                <w:kern w:val="0"/>
                <w:szCs w:val="21"/>
              </w:rPr>
              <w:t>宣泄室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宣泄墙</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szCs w:val="21"/>
              </w:rPr>
            </w:pPr>
            <w:r>
              <w:rPr>
                <w:rFonts w:ascii="仿宋" w:eastAsia="仿宋" w:hAnsi="仿宋" w:cs="宋体" w:hint="eastAsia"/>
                <w:szCs w:val="21"/>
              </w:rPr>
              <w:t>内层：HD60无毒高密度海绵；外层：高弹力绒质面料；高弹海绵内底，外层以防磨材，包裹，壁挂式设计，安全简易。具有宣泄和保护来访者双重功能。颜色：蓝白相间。</w:t>
            </w:r>
          </w:p>
          <w:p w:rsidR="0023293E" w:rsidRDefault="0023293E" w:rsidP="00881F69">
            <w:pPr>
              <w:widowControl/>
              <w:ind w:leftChars="8" w:left="17"/>
              <w:jc w:val="left"/>
              <w:rPr>
                <w:rFonts w:ascii="仿宋" w:eastAsia="仿宋" w:hAnsi="仿宋" w:cs="宋体"/>
                <w:b/>
                <w:bCs/>
                <w:kern w:val="0"/>
                <w:szCs w:val="21"/>
              </w:rPr>
            </w:pPr>
            <w:r>
              <w:rPr>
                <w:rFonts w:ascii="仿宋" w:eastAsia="仿宋" w:hAnsi="仿宋" w:cs="宋体" w:hint="eastAsia"/>
                <w:szCs w:val="21"/>
              </w:rPr>
              <w:t>规格：50cm*50cm*05cm</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16平米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kern w:val="0"/>
                <w:szCs w:val="21"/>
              </w:rPr>
            </w:pPr>
            <w:r>
              <w:rPr>
                <w:rFonts w:ascii="仿宋" w:eastAsia="仿宋" w:hAnsi="仿宋" w:cs="宋体" w:hint="eastAsia"/>
                <w:kern w:val="0"/>
                <w:szCs w:val="21"/>
              </w:rPr>
              <w:t>情绪</w:t>
            </w:r>
            <w:proofErr w:type="gramStart"/>
            <w:r>
              <w:rPr>
                <w:rFonts w:ascii="仿宋" w:eastAsia="仿宋" w:hAnsi="仿宋" w:cs="宋体" w:hint="eastAsia"/>
                <w:kern w:val="0"/>
                <w:szCs w:val="21"/>
              </w:rPr>
              <w:t>宣泄室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kern w:val="0"/>
                <w:szCs w:val="21"/>
              </w:rPr>
            </w:pPr>
            <w:r>
              <w:rPr>
                <w:rFonts w:ascii="仿宋" w:eastAsia="仿宋" w:hAnsi="仿宋" w:cs="宋体" w:hint="eastAsia"/>
                <w:kern w:val="0"/>
                <w:szCs w:val="21"/>
              </w:rPr>
              <w:t>鞋架</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三层简易鞋架 尺寸约：长70cm*宽25cm*高50cm</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颜色：原木色</w:t>
            </w:r>
          </w:p>
          <w:p w:rsidR="0023293E" w:rsidRDefault="0023293E" w:rsidP="00881F69">
            <w:pPr>
              <w:jc w:val="left"/>
              <w:rPr>
                <w:rFonts w:ascii="仿宋" w:eastAsia="仿宋" w:hAnsi="仿宋" w:cs="宋体"/>
                <w:b/>
                <w:kern w:val="0"/>
                <w:szCs w:val="21"/>
              </w:rPr>
            </w:pPr>
            <w:r>
              <w:rPr>
                <w:rFonts w:ascii="仿宋" w:eastAsia="仿宋" w:hAnsi="仿宋" w:cs="宋体" w:hint="eastAsia"/>
                <w:kern w:val="0"/>
                <w:szCs w:val="21"/>
              </w:rPr>
              <w:t>纯竹材质，竹</w:t>
            </w:r>
            <w:proofErr w:type="gramStart"/>
            <w:r>
              <w:rPr>
                <w:rFonts w:ascii="仿宋" w:eastAsia="仿宋" w:hAnsi="仿宋" w:cs="宋体" w:hint="eastAsia"/>
                <w:kern w:val="0"/>
                <w:szCs w:val="21"/>
              </w:rPr>
              <w:t>藤结构</w:t>
            </w:r>
            <w:proofErr w:type="gramEnd"/>
            <w:r>
              <w:rPr>
                <w:rFonts w:ascii="仿宋" w:eastAsia="仿宋" w:hAnsi="仿宋" w:cs="宋体" w:hint="eastAsia"/>
                <w:kern w:val="0"/>
                <w:szCs w:val="21"/>
              </w:rPr>
              <w:t>工艺，</w:t>
            </w:r>
            <w:proofErr w:type="gramStart"/>
            <w:r>
              <w:rPr>
                <w:rFonts w:ascii="仿宋" w:eastAsia="仿宋" w:hAnsi="仿宋" w:cs="宋体" w:hint="eastAsia"/>
                <w:kern w:val="0"/>
                <w:szCs w:val="21"/>
              </w:rPr>
              <w:t>纯竹层板</w:t>
            </w:r>
            <w:proofErr w:type="gramEnd"/>
            <w:r>
              <w:rPr>
                <w:rFonts w:ascii="仿宋" w:eastAsia="仿宋" w:hAnsi="仿宋" w:cs="宋体" w:hint="eastAsia"/>
                <w:kern w:val="0"/>
                <w:szCs w:val="21"/>
              </w:rPr>
              <w:t>，承重强结实耐用。人体工程提手设计，圆角打磨，移动方便。健康清漆饰面，积水落灰易打理。内嵌碳钢螺丝，细节到位，美观不生锈。</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情绪</w:t>
            </w:r>
            <w:proofErr w:type="gramStart"/>
            <w:r>
              <w:rPr>
                <w:rFonts w:ascii="仿宋" w:eastAsia="仿宋" w:hAnsi="仿宋" w:cs="宋体" w:hint="eastAsia"/>
                <w:kern w:val="0"/>
                <w:szCs w:val="21"/>
              </w:rPr>
              <w:t>宣泄室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VR心理训练系统</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rPr>
            </w:pPr>
            <w:r>
              <w:rPr>
                <w:rFonts w:ascii="仿宋" w:eastAsia="仿宋" w:hAnsi="仿宋" w:hint="eastAsia"/>
              </w:rPr>
              <w:t>虚拟现实技术是一种可以创建和体验虚拟世界的计算机仿真系统。它利用计算机生成的模拟环境是一种多</w:t>
            </w:r>
            <w:proofErr w:type="gramStart"/>
            <w:r>
              <w:rPr>
                <w:rFonts w:ascii="仿宋" w:eastAsia="仿宋" w:hAnsi="仿宋" w:hint="eastAsia"/>
              </w:rPr>
              <w:t>源信息</w:t>
            </w:r>
            <w:proofErr w:type="gramEnd"/>
            <w:r>
              <w:rPr>
                <w:rFonts w:ascii="仿宋" w:eastAsia="仿宋" w:hAnsi="仿宋" w:hint="eastAsia"/>
              </w:rPr>
              <w:t>融合的交互式三维动态视景和实体行为的系统仿真，使用户沉浸到该环境中。通过3D互动技术，构建一个3D虚拟场景。用户通过佩戴相应的硬件设备，在虚拟环境中实现与人实时交互。VR心理训练系统，只需一套设备、一个房间，即可定制多种场景，供体验者沉入自己喜欢的世界中，营造更“独立、自幼、安全、舒适”的空间，真正完全解除体验者的心理阻抗，真实表现出用户最深层次的人格。该系统广泛应用于学校、社区、检查机关、心理辅导中心、医院等单位的心理治疗及教育。</w:t>
            </w:r>
          </w:p>
          <w:p w:rsidR="0023293E" w:rsidRDefault="0023293E" w:rsidP="00881F69">
            <w:pPr>
              <w:jc w:val="left"/>
              <w:rPr>
                <w:rFonts w:ascii="仿宋" w:eastAsia="仿宋" w:hAnsi="仿宋"/>
              </w:rPr>
            </w:pPr>
            <w:r>
              <w:rPr>
                <w:rFonts w:ascii="仿宋" w:eastAsia="仿宋" w:hAnsi="仿宋" w:hint="eastAsia"/>
              </w:rPr>
              <w:t>硬件配置：</w:t>
            </w:r>
          </w:p>
          <w:p w:rsidR="0023293E" w:rsidRDefault="0023293E" w:rsidP="00881F69">
            <w:pPr>
              <w:jc w:val="left"/>
              <w:rPr>
                <w:rFonts w:ascii="仿宋" w:eastAsia="仿宋" w:hAnsi="仿宋"/>
              </w:rPr>
            </w:pPr>
            <w:r>
              <w:rPr>
                <w:rFonts w:ascii="仿宋" w:eastAsia="仿宋" w:hAnsi="仿宋" w:hint="eastAsia"/>
              </w:rPr>
              <w:t>1.PC控制端1套</w:t>
            </w:r>
          </w:p>
          <w:p w:rsidR="0023293E" w:rsidRDefault="0023293E" w:rsidP="00881F69">
            <w:pPr>
              <w:jc w:val="left"/>
              <w:rPr>
                <w:rFonts w:ascii="仿宋" w:eastAsia="仿宋" w:hAnsi="仿宋"/>
              </w:rPr>
            </w:pPr>
            <w:r>
              <w:rPr>
                <w:rFonts w:ascii="仿宋" w:eastAsia="仿宋" w:hAnsi="仿宋" w:hint="eastAsia"/>
              </w:rPr>
              <w:lastRenderedPageBreak/>
              <w:t>操作系統：Windows 7 SP1或以上系统，CPU：≥I7，内存：≥16G，硬盘：机械硬盘≥1TB，固态硬盘：≥120G，液晶显示器：24英寸以上，以太网/wifi：支持无线网络（WIFI），HDMI接口：2个</w:t>
            </w:r>
          </w:p>
          <w:p w:rsidR="0023293E" w:rsidRDefault="0023293E" w:rsidP="00881F69">
            <w:pPr>
              <w:jc w:val="left"/>
              <w:rPr>
                <w:rFonts w:ascii="仿宋" w:eastAsia="仿宋" w:hAnsi="仿宋"/>
              </w:rPr>
            </w:pPr>
            <w:r>
              <w:rPr>
                <w:rFonts w:ascii="仿宋" w:eastAsia="仿宋" w:hAnsi="仿宋" w:hint="eastAsia"/>
              </w:rPr>
              <w:t>2.外接式头戴设备1套</w:t>
            </w:r>
          </w:p>
          <w:p w:rsidR="0023293E" w:rsidRDefault="0023293E" w:rsidP="00881F69">
            <w:pPr>
              <w:jc w:val="left"/>
              <w:rPr>
                <w:rFonts w:ascii="仿宋" w:eastAsia="仿宋" w:hAnsi="仿宋"/>
              </w:rPr>
            </w:pPr>
            <w:r>
              <w:rPr>
                <w:rFonts w:ascii="仿宋" w:eastAsia="仿宋" w:hAnsi="仿宋" w:hint="eastAsia"/>
              </w:rPr>
              <w:t>分辨率单眼≥1200*1080，双眼≥2160x1200，刷新率≥90fps，主要性能位置追踪的游戏控制器、Steambox主机、内置陀螺仪、加速度计和激光定位传感器，体感控制器2个。</w:t>
            </w:r>
          </w:p>
          <w:p w:rsidR="0023293E" w:rsidRDefault="0023293E" w:rsidP="00881F69">
            <w:pPr>
              <w:jc w:val="left"/>
              <w:rPr>
                <w:rFonts w:ascii="仿宋" w:eastAsia="仿宋" w:hAnsi="仿宋"/>
              </w:rPr>
            </w:pPr>
            <w:r>
              <w:rPr>
                <w:rFonts w:ascii="仿宋" w:eastAsia="仿宋" w:hAnsi="仿宋" w:hint="eastAsia"/>
              </w:rPr>
              <w:t>3.生理采集盒</w:t>
            </w:r>
          </w:p>
          <w:p w:rsidR="0023293E" w:rsidRDefault="0023293E" w:rsidP="00881F69">
            <w:pPr>
              <w:jc w:val="left"/>
              <w:rPr>
                <w:rFonts w:ascii="仿宋" w:eastAsia="仿宋" w:hAnsi="仿宋"/>
              </w:rPr>
            </w:pPr>
            <w:r>
              <w:rPr>
                <w:rFonts w:ascii="仿宋" w:eastAsia="仿宋" w:hAnsi="仿宋" w:hint="eastAsia"/>
              </w:rPr>
              <w:t>腕部穿戴式，方便稳定，内置锂电池可续航。医疗级芯片，可以精准获取24位高速ADC，</w:t>
            </w:r>
            <w:proofErr w:type="gramStart"/>
            <w:r>
              <w:rPr>
                <w:rFonts w:ascii="仿宋" w:eastAsia="仿宋" w:hAnsi="仿宋" w:hint="eastAsia"/>
              </w:rPr>
              <w:t>无线蓝牙</w:t>
            </w:r>
            <w:proofErr w:type="gramEnd"/>
            <w:r>
              <w:rPr>
                <w:rFonts w:ascii="仿宋" w:eastAsia="仿宋" w:hAnsi="仿宋" w:hint="eastAsia"/>
              </w:rPr>
              <w:t>5.0，高速、低功耗，无需配置自动连接。可获取不低于11种心理训练数据，和不低于35种科研生理数据。须提供含多通道身心控制系统专利证书。</w:t>
            </w:r>
          </w:p>
          <w:p w:rsidR="0023293E" w:rsidRDefault="0023293E" w:rsidP="00881F69">
            <w:pPr>
              <w:jc w:val="left"/>
              <w:rPr>
                <w:rFonts w:ascii="仿宋" w:eastAsia="仿宋" w:hAnsi="仿宋"/>
              </w:rPr>
            </w:pPr>
            <w:r>
              <w:rPr>
                <w:rFonts w:ascii="仿宋" w:eastAsia="仿宋" w:hAnsi="仿宋" w:hint="eastAsia"/>
              </w:rPr>
              <w:t>软件功能：</w:t>
            </w:r>
          </w:p>
          <w:p w:rsidR="0023293E" w:rsidRDefault="0023293E" w:rsidP="00881F69">
            <w:pPr>
              <w:jc w:val="left"/>
              <w:rPr>
                <w:rFonts w:ascii="仿宋" w:eastAsia="仿宋" w:hAnsi="仿宋"/>
              </w:rPr>
            </w:pPr>
            <w:r>
              <w:rPr>
                <w:rFonts w:ascii="仿宋" w:eastAsia="仿宋" w:hAnsi="仿宋" w:hint="eastAsia"/>
              </w:rPr>
              <w:t>1.实时生理数据采集</w:t>
            </w:r>
          </w:p>
          <w:p w:rsidR="0023293E" w:rsidRDefault="0023293E" w:rsidP="00881F69">
            <w:pPr>
              <w:jc w:val="left"/>
              <w:rPr>
                <w:rFonts w:ascii="仿宋" w:eastAsia="仿宋" w:hAnsi="仿宋"/>
              </w:rPr>
            </w:pPr>
            <w:r>
              <w:rPr>
                <w:rFonts w:ascii="仿宋" w:eastAsia="仿宋" w:hAnsi="仿宋" w:hint="eastAsia"/>
              </w:rPr>
              <w:t>生理</w:t>
            </w:r>
            <w:proofErr w:type="gramStart"/>
            <w:r>
              <w:rPr>
                <w:rFonts w:ascii="仿宋" w:eastAsia="仿宋" w:hAnsi="仿宋" w:hint="eastAsia"/>
              </w:rPr>
              <w:t>采集器盒可以通过蓝牙与</w:t>
            </w:r>
            <w:proofErr w:type="gramEnd"/>
            <w:r>
              <w:rPr>
                <w:rFonts w:ascii="仿宋" w:eastAsia="仿宋" w:hAnsi="仿宋" w:hint="eastAsia"/>
              </w:rPr>
              <w:t>电脑对接，随时读取来访者生理数据。系统软件会对这些采集到的实时生理数据进行处理，经过数据处理后根据数据变化反馈到场景中。采集的生理数据不低于35种，如：血氧、脉搏、HRV精神压力、血管弹性、自主神经功能等。</w:t>
            </w:r>
          </w:p>
          <w:p w:rsidR="0023293E" w:rsidRDefault="0023293E" w:rsidP="00881F69">
            <w:pPr>
              <w:jc w:val="left"/>
              <w:rPr>
                <w:rFonts w:ascii="仿宋" w:eastAsia="仿宋" w:hAnsi="仿宋"/>
              </w:rPr>
            </w:pPr>
            <w:r>
              <w:rPr>
                <w:rFonts w:ascii="仿宋" w:eastAsia="仿宋" w:hAnsi="仿宋" w:hint="eastAsia"/>
              </w:rPr>
              <w:t>2.贴心小天使</w:t>
            </w:r>
          </w:p>
          <w:p w:rsidR="0023293E" w:rsidRDefault="0023293E" w:rsidP="00881F69">
            <w:pPr>
              <w:jc w:val="left"/>
              <w:rPr>
                <w:rFonts w:ascii="仿宋" w:eastAsia="仿宋" w:hAnsi="仿宋"/>
              </w:rPr>
            </w:pPr>
            <w:r>
              <w:rPr>
                <w:rFonts w:ascii="仿宋" w:eastAsia="仿宋" w:hAnsi="仿宋" w:hint="eastAsia"/>
              </w:rPr>
              <w:t>软件中内置一个全程陪伴的小天使作为心灵伙伴，并在虚拟环境中通过动作和语音实施正向引导。小天使能够与当前体验者进行问答交流。问答范围涵盖歌曲、诗词、故事、英语互动等方面。并可以发出赞美等语句，让使用者在身心放松的同时增强自我肯定的信心。小贝贯穿整个场景，随叫随到，它会带你跳跃互动游戏，跳转任</w:t>
            </w:r>
            <w:proofErr w:type="gramStart"/>
            <w:r>
              <w:rPr>
                <w:rFonts w:ascii="仿宋" w:eastAsia="仿宋" w:hAnsi="仿宋" w:hint="eastAsia"/>
              </w:rPr>
              <w:t>一</w:t>
            </w:r>
            <w:proofErr w:type="gramEnd"/>
            <w:r>
              <w:rPr>
                <w:rFonts w:ascii="仿宋" w:eastAsia="仿宋" w:hAnsi="仿宋" w:hint="eastAsia"/>
              </w:rPr>
              <w:t>场景，仿真人语音，沟通流畅，仿佛一个小助手。</w:t>
            </w:r>
          </w:p>
          <w:p w:rsidR="0023293E" w:rsidRDefault="0023293E" w:rsidP="00881F69">
            <w:pPr>
              <w:jc w:val="left"/>
              <w:rPr>
                <w:rFonts w:ascii="仿宋" w:eastAsia="仿宋" w:hAnsi="仿宋"/>
              </w:rPr>
            </w:pPr>
            <w:r>
              <w:rPr>
                <w:rFonts w:ascii="仿宋" w:eastAsia="仿宋" w:hAnsi="仿宋" w:hint="eastAsia"/>
              </w:rPr>
              <w:t>3.VR放松模块</w:t>
            </w:r>
          </w:p>
          <w:p w:rsidR="0023293E" w:rsidRDefault="0023293E" w:rsidP="00881F69">
            <w:pPr>
              <w:jc w:val="left"/>
              <w:rPr>
                <w:rFonts w:ascii="仿宋" w:eastAsia="仿宋" w:hAnsi="仿宋"/>
              </w:rPr>
            </w:pPr>
            <w:r>
              <w:rPr>
                <w:rFonts w:ascii="仿宋" w:eastAsia="仿宋" w:hAnsi="仿宋" w:hint="eastAsia"/>
              </w:rPr>
              <w:t>该VR放松训练包含三大场景，品草原、游桂林、观古镇，且场景皆为连续型场景。草原场景含羊群、蒙古包、河流等不少于7个场景；桂林山水场景含竹筏、竹篓、环山巨石等不少于9个场景，营造出了一种舟行碧波上，人在画中游的景象；古镇场景含灯笼、古亭、山石、青石板等不少于13个具有历史气息的古镇景观；内置多款互动小游戏，有反应类的、情感交互类、手眼协调类以及记忆类等，包含：喂鱼、湖底观光、找羊、喂马等。</w:t>
            </w:r>
          </w:p>
          <w:p w:rsidR="0023293E" w:rsidRDefault="0023293E" w:rsidP="00881F69">
            <w:pPr>
              <w:jc w:val="left"/>
              <w:rPr>
                <w:rFonts w:ascii="仿宋" w:eastAsia="仿宋" w:hAnsi="仿宋"/>
              </w:rPr>
            </w:pPr>
            <w:r>
              <w:rPr>
                <w:rFonts w:ascii="仿宋" w:eastAsia="仿宋" w:hAnsi="仿宋" w:hint="eastAsia"/>
                <w:b/>
                <w:bCs/>
              </w:rPr>
              <w:t>☆</w:t>
            </w:r>
            <w:r>
              <w:rPr>
                <w:rFonts w:ascii="仿宋" w:eastAsia="仿宋" w:hAnsi="仿宋" w:hint="eastAsia"/>
              </w:rPr>
              <w:t>4.VR宣泄模块</w:t>
            </w:r>
          </w:p>
          <w:p w:rsidR="0023293E" w:rsidRDefault="0023293E" w:rsidP="00881F69">
            <w:pPr>
              <w:jc w:val="left"/>
              <w:rPr>
                <w:rFonts w:ascii="仿宋" w:eastAsia="仿宋" w:hAnsi="仿宋"/>
              </w:rPr>
            </w:pPr>
            <w:r>
              <w:rPr>
                <w:rFonts w:ascii="仿宋" w:eastAsia="仿宋" w:hAnsi="仿宋" w:hint="eastAsia"/>
              </w:rPr>
              <w:t>该VR宣泄训练包含四大场景，含高燃篝火、呼风唤雨、大树捉虫、拳击不倒翁。高燃篝火场景含篝火、日浴亭、沙滩休闲观景台等不少于8种具有热带风情的地域风光；呼风唤雨场景含阴天、乌云、晴天、彩虹等不少于10种大自然风光；大树捉虫含人参树、庭院、各类昆虫、人参果、网兜等；拳击不倒翁场景含观众席、拳击场、沙袋等拳击场景等；内置多款互动小游</w:t>
            </w:r>
            <w:r>
              <w:rPr>
                <w:rFonts w:ascii="仿宋" w:eastAsia="仿宋" w:hAnsi="仿宋" w:hint="eastAsia"/>
              </w:rPr>
              <w:lastRenderedPageBreak/>
              <w:t>戏，根据呐喊分贝值控制草原天气变化、控制烟花、点燃篝火，且模拟真实的擂台进行击打宣泄。给人参果树捉虫，赶走代表不良情绪体验的树虫，从而结出寓意健康成长的人参果。</w:t>
            </w:r>
          </w:p>
          <w:p w:rsidR="0023293E" w:rsidRDefault="0023293E" w:rsidP="00881F69">
            <w:pPr>
              <w:jc w:val="left"/>
              <w:rPr>
                <w:rFonts w:ascii="仿宋" w:eastAsia="仿宋" w:hAnsi="仿宋"/>
              </w:rPr>
            </w:pPr>
            <w:r>
              <w:rPr>
                <w:rFonts w:ascii="仿宋" w:eastAsia="仿宋" w:hAnsi="仿宋" w:hint="eastAsia"/>
                <w:b/>
                <w:bCs/>
              </w:rPr>
              <w:t>☆</w:t>
            </w:r>
            <w:r>
              <w:rPr>
                <w:rFonts w:ascii="仿宋" w:eastAsia="仿宋" w:hAnsi="仿宋" w:hint="eastAsia"/>
              </w:rPr>
              <w:t>5.VR素质提升模块</w:t>
            </w:r>
          </w:p>
          <w:p w:rsidR="0023293E" w:rsidRDefault="0023293E" w:rsidP="00881F69">
            <w:pPr>
              <w:jc w:val="left"/>
              <w:rPr>
                <w:rFonts w:ascii="仿宋" w:eastAsia="仿宋" w:hAnsi="仿宋"/>
              </w:rPr>
            </w:pPr>
            <w:r>
              <w:rPr>
                <w:rFonts w:ascii="仿宋" w:eastAsia="仿宋" w:hAnsi="仿宋" w:hint="eastAsia"/>
              </w:rPr>
              <w:t>该VR素质提升，主题主要针对幽闭恐惧症、人际交往恐怖症、创伤后应激障碍以及恐</w:t>
            </w:r>
            <w:proofErr w:type="gramStart"/>
            <w:r>
              <w:rPr>
                <w:rFonts w:ascii="仿宋" w:eastAsia="仿宋" w:hAnsi="仿宋" w:hint="eastAsia"/>
              </w:rPr>
              <w:t>高项目</w:t>
            </w:r>
            <w:proofErr w:type="gramEnd"/>
            <w:r>
              <w:rPr>
                <w:rFonts w:ascii="仿宋" w:eastAsia="仿宋" w:hAnsi="仿宋" w:hint="eastAsia"/>
              </w:rPr>
              <w:t>等不少于6个训练项目。6个训练项目含电梯、过山车、报告厅、客厅、街道、城市群落等不少于6个场景。系统依据暴露疗法原理，一下子呈现大量、强烈的恐怖、焦虑刺激，以迅速矫正体验者对其恐惧事物的错误的认识。在虚拟场景里，系统内模拟咨询师全程陪伴，引导其适应环境，最终克服恐惧，提高自信。</w:t>
            </w:r>
          </w:p>
          <w:p w:rsidR="0023293E" w:rsidRDefault="0023293E" w:rsidP="00881F69">
            <w:pPr>
              <w:jc w:val="left"/>
              <w:rPr>
                <w:rFonts w:ascii="仿宋" w:eastAsia="仿宋" w:hAnsi="仿宋"/>
              </w:rPr>
            </w:pPr>
            <w:r>
              <w:rPr>
                <w:rFonts w:ascii="仿宋" w:eastAsia="仿宋" w:hAnsi="仿宋" w:hint="eastAsia"/>
              </w:rPr>
              <w:t>6.VR拓展模块</w:t>
            </w:r>
          </w:p>
          <w:p w:rsidR="0023293E" w:rsidRDefault="0023293E" w:rsidP="00881F69">
            <w:pPr>
              <w:jc w:val="left"/>
              <w:rPr>
                <w:rFonts w:ascii="仿宋" w:eastAsia="仿宋" w:hAnsi="仿宋"/>
              </w:rPr>
            </w:pPr>
            <w:r>
              <w:rPr>
                <w:rFonts w:ascii="仿宋" w:eastAsia="仿宋" w:hAnsi="仿宋" w:hint="eastAsia"/>
              </w:rPr>
              <w:t>该模块提供不低于25种VR心理互动场景，至少包含海底世界、空中飞行、注意力套管子、高空逃生、射箭等。</w:t>
            </w:r>
          </w:p>
          <w:p w:rsidR="0023293E" w:rsidRDefault="0023293E" w:rsidP="00881F69">
            <w:pPr>
              <w:jc w:val="left"/>
              <w:rPr>
                <w:rFonts w:ascii="仿宋" w:eastAsia="仿宋" w:hAnsi="仿宋"/>
              </w:rPr>
            </w:pPr>
            <w:r>
              <w:rPr>
                <w:rFonts w:ascii="仿宋" w:eastAsia="仿宋" w:hAnsi="仿宋" w:hint="eastAsia"/>
              </w:rPr>
              <w:t>7.档案管理</w:t>
            </w:r>
          </w:p>
          <w:p w:rsidR="0023293E" w:rsidRDefault="0023293E" w:rsidP="00881F69">
            <w:pPr>
              <w:jc w:val="left"/>
              <w:rPr>
                <w:rFonts w:ascii="仿宋" w:eastAsia="仿宋" w:hAnsi="仿宋"/>
              </w:rPr>
            </w:pPr>
            <w:r>
              <w:rPr>
                <w:rFonts w:ascii="仿宋" w:eastAsia="仿宋" w:hAnsi="仿宋" w:hint="eastAsia"/>
              </w:rPr>
              <w:t>可以在场景中采集到的数据会自动存储到数据中心，数据包含用户信息，以及生理采集盒采集到不少于35项生理数据，方便用户自主查阅并能够生成用户体验报告。（提供报告样本）</w:t>
            </w:r>
          </w:p>
          <w:p w:rsidR="0023293E" w:rsidRDefault="0023293E" w:rsidP="00881F69">
            <w:pPr>
              <w:jc w:val="left"/>
              <w:rPr>
                <w:rFonts w:ascii="仿宋" w:eastAsia="仿宋" w:hAnsi="仿宋"/>
              </w:rPr>
            </w:pPr>
            <w:r>
              <w:rPr>
                <w:rFonts w:ascii="仿宋" w:eastAsia="仿宋" w:hAnsi="仿宋" w:hint="eastAsia"/>
              </w:rPr>
              <w:t>8.地图指引</w:t>
            </w:r>
          </w:p>
          <w:p w:rsidR="0023293E" w:rsidRDefault="0023293E" w:rsidP="00881F69">
            <w:pPr>
              <w:jc w:val="left"/>
              <w:rPr>
                <w:rFonts w:ascii="仿宋" w:eastAsia="仿宋" w:hAnsi="仿宋"/>
              </w:rPr>
            </w:pPr>
            <w:r>
              <w:rPr>
                <w:rFonts w:ascii="仿宋" w:eastAsia="仿宋" w:hAnsi="仿宋" w:hint="eastAsia"/>
              </w:rPr>
              <w:t>用户可以按住手柄触控板，查看场景的俯视图。可配合语音跳转瞬移到指定位置。</w:t>
            </w:r>
          </w:p>
          <w:p w:rsidR="0023293E" w:rsidRDefault="0023293E" w:rsidP="00881F69">
            <w:pPr>
              <w:jc w:val="left"/>
              <w:rPr>
                <w:rFonts w:ascii="仿宋" w:eastAsia="仿宋" w:hAnsi="仿宋"/>
              </w:rPr>
            </w:pPr>
            <w:r>
              <w:rPr>
                <w:rFonts w:ascii="仿宋" w:eastAsia="仿宋" w:hAnsi="仿宋" w:hint="eastAsia"/>
              </w:rPr>
              <w:t>9.手柄操作简单</w:t>
            </w:r>
          </w:p>
          <w:p w:rsidR="0023293E" w:rsidRDefault="0023293E" w:rsidP="00881F69">
            <w:pPr>
              <w:jc w:val="left"/>
              <w:rPr>
                <w:rFonts w:ascii="仿宋" w:eastAsia="仿宋" w:hAnsi="仿宋"/>
              </w:rPr>
            </w:pPr>
            <w:r>
              <w:rPr>
                <w:rFonts w:ascii="仿宋" w:eastAsia="仿宋" w:hAnsi="仿宋" w:hint="eastAsia"/>
              </w:rPr>
              <w:t>系统设置两种模式，一种是跟随指引自动模拟真实行走，一种是根据地图，自主行走。控制手柄有移动、模块切换和选择功能，指示清晰易懂，无需心理咨询师全称陪伴，体验者可独立操作。</w:t>
            </w:r>
          </w:p>
          <w:p w:rsidR="0023293E" w:rsidRDefault="0023293E" w:rsidP="00881F69">
            <w:pPr>
              <w:jc w:val="left"/>
              <w:rPr>
                <w:rFonts w:ascii="仿宋" w:eastAsia="仿宋" w:hAnsi="仿宋"/>
              </w:rPr>
            </w:pPr>
            <w:r>
              <w:rPr>
                <w:rFonts w:ascii="仿宋" w:eastAsia="仿宋" w:hAnsi="仿宋" w:hint="eastAsia"/>
              </w:rPr>
              <w:t>10.多重加密</w:t>
            </w:r>
          </w:p>
          <w:p w:rsidR="0023293E" w:rsidRDefault="0023293E" w:rsidP="00881F69">
            <w:pPr>
              <w:jc w:val="left"/>
              <w:rPr>
                <w:rFonts w:ascii="仿宋" w:eastAsia="仿宋" w:hAnsi="仿宋"/>
              </w:rPr>
            </w:pPr>
            <w:r>
              <w:rPr>
                <w:rFonts w:ascii="仿宋" w:eastAsia="仿宋" w:hAnsi="仿宋" w:hint="eastAsia"/>
              </w:rPr>
              <w:t>用户自主进行VR心理训练，但生理报告，需管理员权限才能查看分析报告。并通过SuperDog进行系统加密，安全、可靠。</w:t>
            </w:r>
          </w:p>
          <w:p w:rsidR="0023293E" w:rsidRDefault="0023293E" w:rsidP="00881F69">
            <w:pPr>
              <w:jc w:val="left"/>
              <w:rPr>
                <w:rFonts w:ascii="仿宋" w:eastAsia="仿宋" w:hAnsi="仿宋"/>
              </w:rPr>
            </w:pPr>
            <w:r>
              <w:rPr>
                <w:rFonts w:ascii="仿宋" w:eastAsia="仿宋" w:hAnsi="仿宋" w:hint="eastAsia"/>
              </w:rPr>
              <w:t>备注：</w:t>
            </w:r>
            <w:r w:rsidRPr="00BD655E">
              <w:rPr>
                <w:rFonts w:ascii="仿宋" w:eastAsia="仿宋" w:hAnsi="仿宋" w:hint="eastAsia"/>
              </w:rPr>
              <w:t>配置操作台、VR 主机、65 寸液晶显示屏。</w:t>
            </w:r>
          </w:p>
          <w:p w:rsidR="0023293E" w:rsidRDefault="0023293E" w:rsidP="00881F69">
            <w:pPr>
              <w:jc w:val="left"/>
              <w:rPr>
                <w:rFonts w:ascii="仿宋" w:eastAsia="仿宋" w:hAnsi="仿宋"/>
              </w:rPr>
            </w:pPr>
            <w:r>
              <w:rPr>
                <w:rFonts w:ascii="仿宋" w:eastAsia="仿宋" w:hAnsi="仿宋" w:hint="eastAsia"/>
              </w:rPr>
              <w:t>相关要求：</w:t>
            </w:r>
          </w:p>
          <w:p w:rsidR="0023293E" w:rsidRDefault="0023293E" w:rsidP="00881F69">
            <w:pPr>
              <w:jc w:val="left"/>
              <w:rPr>
                <w:rFonts w:ascii="仿宋" w:eastAsia="仿宋" w:hAnsi="仿宋"/>
              </w:rPr>
            </w:pPr>
            <w:r>
              <w:rPr>
                <w:rFonts w:ascii="仿宋" w:eastAsia="仿宋" w:hAnsi="仿宋" w:hint="eastAsia"/>
                <w:b/>
                <w:bCs/>
              </w:rPr>
              <w:t>中标后提供产品功能演示，如果与所提供参数不同，一切后果由供货方自行负责。</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情绪</w:t>
            </w:r>
            <w:proofErr w:type="gramStart"/>
            <w:r>
              <w:rPr>
                <w:rFonts w:ascii="仿宋" w:eastAsia="仿宋" w:hAnsi="仿宋" w:cs="宋体" w:hint="eastAsia"/>
                <w:kern w:val="0"/>
                <w:szCs w:val="21"/>
              </w:rPr>
              <w:t>宣泄室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智能宣泄仪</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一、硬件方面：</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1、机柜外观：全钢材料、高档烤漆、防锈、防水、防腐蚀、耐磨、防磁、防静电；</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2、触摸屏：电阻压力触屏表面硬度3H；透光率80%，耐久力打击超过1</w:t>
            </w:r>
            <w:proofErr w:type="gramStart"/>
            <w:r>
              <w:rPr>
                <w:rFonts w:ascii="仿宋" w:eastAsia="仿宋" w:hAnsi="仿宋" w:cs="宋体" w:hint="eastAsia"/>
                <w:bCs/>
                <w:color w:val="000000"/>
                <w:szCs w:val="21"/>
              </w:rPr>
              <w:t>百万</w:t>
            </w:r>
            <w:proofErr w:type="gramEnd"/>
            <w:r>
              <w:rPr>
                <w:rFonts w:ascii="仿宋" w:eastAsia="仿宋" w:hAnsi="仿宋" w:cs="宋体" w:hint="eastAsia"/>
                <w:bCs/>
                <w:color w:val="000000"/>
                <w:szCs w:val="21"/>
              </w:rPr>
              <w:t>次；</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3、扬声器：多媒体立体声、双声道、防磁音响；</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4、屏幕显示器：42英寸，分辨率：1920*1080，采用多点红外触摸屏；</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5、安装内存：4.00GB；</w:t>
            </w:r>
          </w:p>
          <w:p w:rsidR="0023293E" w:rsidRDefault="0023293E" w:rsidP="00881F69">
            <w:pPr>
              <w:pStyle w:val="Style2"/>
              <w:ind w:firstLineChars="0" w:firstLine="0"/>
              <w:jc w:val="left"/>
              <w:rPr>
                <w:rFonts w:ascii="仿宋" w:eastAsia="仿宋" w:hAnsi="仿宋" w:cs="宋体"/>
                <w:bCs/>
                <w:color w:val="000000"/>
                <w:szCs w:val="21"/>
                <w:highlight w:val="yellow"/>
              </w:rPr>
            </w:pPr>
            <w:r>
              <w:rPr>
                <w:rFonts w:ascii="仿宋" w:eastAsia="仿宋" w:hAnsi="仿宋" w:cs="宋体" w:hint="eastAsia"/>
                <w:bCs/>
                <w:color w:val="000000"/>
                <w:szCs w:val="21"/>
              </w:rPr>
              <w:t>6、处理器： 不低于Inter (R) Core(TM) i3；</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7、操作系统：WIN7或以上操作系统；</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lastRenderedPageBreak/>
              <w:t>8、表面处理：采用一级冷轧钢板，汽车烤漆，流线型设计，符合人体工程学；</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9、工作环境：温度：-10℃～45℃；湿度：40%～80%；</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10、工作寿命：单点使用寿命＞6000万次；</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11、电源：电压：AC220V±10%50HZ±1HZ；功率：≤200W开机瞬间电流3A；</w:t>
            </w:r>
          </w:p>
          <w:p w:rsidR="0023293E" w:rsidRDefault="0023293E" w:rsidP="00881F69">
            <w:pPr>
              <w:pStyle w:val="Style2"/>
              <w:ind w:firstLineChars="0" w:firstLine="0"/>
              <w:jc w:val="left"/>
              <w:rPr>
                <w:rFonts w:ascii="仿宋" w:eastAsia="仿宋" w:hAnsi="仿宋" w:cs="宋体"/>
                <w:bCs/>
                <w:color w:val="000000"/>
                <w:szCs w:val="21"/>
              </w:rPr>
            </w:pPr>
            <w:r>
              <w:rPr>
                <w:rFonts w:ascii="仿宋" w:eastAsia="仿宋" w:hAnsi="仿宋" w:cs="宋体" w:hint="eastAsia"/>
                <w:bCs/>
                <w:color w:val="000000"/>
                <w:szCs w:val="21"/>
              </w:rPr>
              <w:t>12、音响：采用双声道，立体声环绕功放系统；</w:t>
            </w:r>
          </w:p>
          <w:p w:rsidR="0023293E" w:rsidRDefault="0023293E" w:rsidP="00881F69">
            <w:pPr>
              <w:pStyle w:val="Style2"/>
              <w:ind w:firstLineChars="0" w:firstLine="0"/>
              <w:jc w:val="left"/>
              <w:rPr>
                <w:rFonts w:ascii="仿宋" w:eastAsia="仿宋" w:hAnsi="仿宋" w:cs="宋体"/>
                <w:color w:val="000000"/>
                <w:szCs w:val="21"/>
              </w:rPr>
            </w:pPr>
            <w:r>
              <w:rPr>
                <w:rFonts w:ascii="仿宋" w:eastAsia="仿宋" w:hAnsi="仿宋" w:cs="宋体" w:hint="eastAsia"/>
                <w:color w:val="000000"/>
                <w:szCs w:val="21"/>
              </w:rPr>
              <w:t>13、配套立式宣泄柱，上部采用2mm加厚防爆裂环保皮革，采用四驱弹簧减震连接轴，内部</w:t>
            </w:r>
            <w:proofErr w:type="gramStart"/>
            <w:r>
              <w:rPr>
                <w:rFonts w:ascii="仿宋" w:eastAsia="仿宋" w:hAnsi="仿宋" w:cs="宋体" w:hint="eastAsia"/>
                <w:color w:val="000000"/>
                <w:szCs w:val="21"/>
              </w:rPr>
              <w:t>填充回力棉</w:t>
            </w:r>
            <w:proofErr w:type="gramEnd"/>
            <w:r>
              <w:rPr>
                <w:rFonts w:ascii="仿宋" w:eastAsia="仿宋" w:hAnsi="仿宋" w:cs="宋体" w:hint="eastAsia"/>
                <w:color w:val="000000"/>
                <w:szCs w:val="21"/>
              </w:rPr>
              <w:t>和环保布条，总高度1.75米，直径：26cm，立柱：133*26*26cm；底座：50*50*32cm，重量：18KG。</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二、软件方面:</w:t>
            </w:r>
          </w:p>
          <w:p w:rsidR="0023293E" w:rsidRDefault="0023293E" w:rsidP="00881F69">
            <w:pPr>
              <w:jc w:val="left"/>
              <w:rPr>
                <w:rFonts w:ascii="仿宋" w:eastAsia="仿宋" w:hAnsi="仿宋" w:cs="宋体"/>
                <w:bCs/>
                <w:color w:val="000000"/>
                <w:szCs w:val="21"/>
              </w:rPr>
            </w:pPr>
            <w:r>
              <w:rPr>
                <w:rFonts w:ascii="仿宋" w:eastAsia="仿宋" w:hAnsi="仿宋" w:cs="宋体" w:hint="eastAsia"/>
                <w:b/>
                <w:color w:val="000000"/>
                <w:szCs w:val="21"/>
              </w:rPr>
              <w:t>☆</w:t>
            </w:r>
            <w:r>
              <w:rPr>
                <w:rFonts w:ascii="仿宋" w:eastAsia="仿宋" w:hAnsi="仿宋" w:cs="宋体" w:hint="eastAsia"/>
                <w:bCs/>
                <w:color w:val="000000"/>
                <w:szCs w:val="21"/>
              </w:rPr>
              <w:t>1.便捷登录方式</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支持用户注册、游客登录、账号登录；可显示指纹登录方式。</w:t>
            </w:r>
            <w:r>
              <w:rPr>
                <w:rFonts w:ascii="仿宋" w:eastAsia="仿宋" w:hAnsi="仿宋" w:cs="宋体" w:hint="eastAsia"/>
                <w:b/>
                <w:color w:val="000000"/>
                <w:szCs w:val="21"/>
              </w:rPr>
              <w:t>（提供具有CMA、CNAS认证的检测报告</w:t>
            </w:r>
            <w:r>
              <w:rPr>
                <w:rFonts w:ascii="仿宋" w:eastAsia="仿宋" w:hAnsi="仿宋" w:cs="宋体"/>
                <w:b/>
                <w:bCs/>
                <w:szCs w:val="21"/>
              </w:rPr>
              <w:t>扫描件或影印件</w:t>
            </w:r>
            <w:r>
              <w:rPr>
                <w:rFonts w:ascii="仿宋" w:eastAsia="仿宋" w:hAnsi="仿宋" w:cs="宋体" w:hint="eastAsia"/>
                <w:b/>
                <w:color w:val="000000"/>
                <w:szCs w:val="21"/>
              </w:rPr>
              <w:t>。）</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2.智能红外自动感应</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当机器前方1米左右，有人的时候自动启动，在前方无人超过5分钟，自动关闭，并有语音播报。</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3.丰富的宣泄主题</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软件具备至少8种以上的情绪宣泄主题，每个主题都有对应的呐喊和击打的宣泄方式。</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4.训练模式多样化</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宣泄模式分呐喊宣泄和击打宣泄两种模式。</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呐喊模式可以让训练者自主选择单次呐喊与多次呐喊功能，单次呐喊可以有呐喊分贝的柱形展示，多次呐喊可以同时直观观察到至少5次呐喊分贝的呈现，不管是单次或多次呐喊都可以实时显示当前分贝值。</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击打模式可以让训练者实时观测到击打力度、以及时间。击打力度按照微弱、轻微、清悠、轻柔、轻度、舒缓、舒适、适中、中度、略强、中强、强度、强烈、强劲、重击15个等级划分。</w:t>
            </w:r>
          </w:p>
          <w:p w:rsidR="0023293E" w:rsidRDefault="0023293E" w:rsidP="00881F69">
            <w:pPr>
              <w:jc w:val="left"/>
              <w:rPr>
                <w:rFonts w:ascii="仿宋" w:eastAsia="仿宋" w:hAnsi="仿宋" w:cs="宋体"/>
                <w:bCs/>
                <w:color w:val="000000"/>
                <w:szCs w:val="21"/>
              </w:rPr>
            </w:pPr>
            <w:r>
              <w:rPr>
                <w:rFonts w:ascii="仿宋" w:eastAsia="仿宋" w:hAnsi="仿宋" w:cs="宋体" w:hint="eastAsia"/>
                <w:b/>
                <w:color w:val="000000"/>
                <w:szCs w:val="21"/>
              </w:rPr>
              <w:t>☆</w:t>
            </w:r>
            <w:r>
              <w:rPr>
                <w:rFonts w:ascii="仿宋" w:eastAsia="仿宋" w:hAnsi="仿宋" w:cs="宋体" w:hint="eastAsia"/>
                <w:bCs/>
                <w:color w:val="000000"/>
                <w:szCs w:val="21"/>
              </w:rPr>
              <w:t>5.趣味化宣泄互动</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至少包含不少于10类互动游戏，根据来访者需要，可切换选择不同的呐喊模式或击打模式的互动方式。包含高燃篝火、牛顿苹果树、枯木逢春、雨过天晴、旭日东升、风车发电、热气球、春耕好时节、粉碎压力、小鱼迁徙、旋转风车等。</w:t>
            </w:r>
            <w:r>
              <w:rPr>
                <w:rFonts w:ascii="仿宋" w:eastAsia="仿宋" w:hAnsi="仿宋" w:cs="宋体" w:hint="eastAsia"/>
                <w:b/>
                <w:color w:val="000000"/>
                <w:szCs w:val="21"/>
              </w:rPr>
              <w:t>（</w:t>
            </w:r>
            <w:proofErr w:type="gramStart"/>
            <w:r>
              <w:rPr>
                <w:rFonts w:ascii="仿宋" w:eastAsia="仿宋" w:hAnsi="仿宋" w:cs="宋体" w:hint="eastAsia"/>
                <w:b/>
                <w:color w:val="000000"/>
                <w:szCs w:val="21"/>
              </w:rPr>
              <w:t>附功能截</w:t>
            </w:r>
            <w:proofErr w:type="gramEnd"/>
            <w:r>
              <w:rPr>
                <w:rFonts w:ascii="仿宋" w:eastAsia="仿宋" w:hAnsi="仿宋" w:cs="宋体" w:hint="eastAsia"/>
                <w:b/>
                <w:color w:val="000000"/>
                <w:szCs w:val="21"/>
              </w:rPr>
              <w:t>图）</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6.智能化分析因子</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系统根据男女</w:t>
            </w:r>
            <w:proofErr w:type="gramStart"/>
            <w:r>
              <w:rPr>
                <w:rFonts w:ascii="仿宋" w:eastAsia="仿宋" w:hAnsi="仿宋" w:cs="宋体" w:hint="eastAsia"/>
                <w:bCs/>
                <w:color w:val="000000"/>
                <w:szCs w:val="21"/>
              </w:rPr>
              <w:t>生模式</w:t>
            </w:r>
            <w:proofErr w:type="gramEnd"/>
            <w:r>
              <w:rPr>
                <w:rFonts w:ascii="仿宋" w:eastAsia="仿宋" w:hAnsi="仿宋" w:cs="宋体" w:hint="eastAsia"/>
                <w:bCs/>
                <w:color w:val="000000"/>
                <w:szCs w:val="21"/>
              </w:rPr>
              <w:t>不同，根据不同宣泄的程度进行智能化的正向语音引导、激励。</w:t>
            </w:r>
          </w:p>
          <w:p w:rsidR="0023293E" w:rsidRDefault="0023293E" w:rsidP="00881F69">
            <w:pPr>
              <w:pStyle w:val="afb"/>
              <w:jc w:val="left"/>
              <w:rPr>
                <w:rFonts w:ascii="仿宋" w:eastAsia="仿宋" w:hAnsi="仿宋" w:cs="宋体"/>
                <w:b/>
                <w:color w:val="000000"/>
                <w:szCs w:val="21"/>
              </w:rPr>
            </w:pPr>
            <w:r>
              <w:rPr>
                <w:rFonts w:ascii="仿宋" w:eastAsia="仿宋" w:hAnsi="仿宋" w:cs="宋体"/>
                <w:b/>
                <w:color w:val="000000"/>
                <w:szCs w:val="21"/>
              </w:rPr>
              <w:t>☆</w:t>
            </w:r>
            <w:r>
              <w:rPr>
                <w:rFonts w:ascii="仿宋" w:eastAsia="仿宋" w:hAnsi="仿宋" w:cs="宋体"/>
                <w:bCs/>
                <w:color w:val="000000"/>
                <w:szCs w:val="21"/>
              </w:rPr>
              <w:t>7.主题呐喊</w:t>
            </w:r>
            <w:r>
              <w:rPr>
                <w:rFonts w:ascii="仿宋" w:eastAsia="仿宋" w:hAnsi="仿宋" w:cs="宋体"/>
                <w:bCs/>
                <w:color w:val="000000"/>
                <w:szCs w:val="21"/>
              </w:rPr>
              <w:cr/>
              <w:t>支持显示主题呐喊信息，包括：挫折应对、情绪联结、压力山大、励志人生、乐观心态等不少于10个主体，可进行单次多次呐喊。</w:t>
            </w:r>
            <w:r>
              <w:rPr>
                <w:rFonts w:ascii="仿宋" w:eastAsia="仿宋" w:hAnsi="仿宋" w:cs="宋体"/>
                <w:b/>
                <w:color w:val="000000"/>
                <w:szCs w:val="21"/>
              </w:rPr>
              <w:t>（提供具有CMA、CNAS认证的检测报告</w:t>
            </w:r>
            <w:r>
              <w:rPr>
                <w:rFonts w:ascii="仿宋" w:eastAsia="仿宋" w:hAnsi="仿宋" w:cs="宋体"/>
                <w:b/>
                <w:bCs/>
                <w:szCs w:val="21"/>
              </w:rPr>
              <w:t>扫描件或影印件</w:t>
            </w:r>
            <w:r>
              <w:rPr>
                <w:rFonts w:ascii="仿宋" w:eastAsia="仿宋" w:hAnsi="仿宋" w:cs="宋体"/>
                <w:b/>
                <w:color w:val="000000"/>
                <w:szCs w:val="21"/>
              </w:rPr>
              <w:t>。</w:t>
            </w:r>
            <w:r>
              <w:rPr>
                <w:rFonts w:ascii="仿宋" w:eastAsia="仿宋" w:hAnsi="仿宋" w:cs="宋体"/>
                <w:b/>
                <w:bCs/>
                <w:szCs w:val="21"/>
              </w:rPr>
              <w:t>中标后提供原件备查</w:t>
            </w:r>
            <w:r>
              <w:rPr>
                <w:rFonts w:ascii="仿宋" w:eastAsia="仿宋" w:hAnsi="仿宋" w:cs="宋体"/>
                <w:b/>
                <w:color w:val="000000"/>
                <w:szCs w:val="21"/>
              </w:rPr>
              <w:t>）</w:t>
            </w:r>
          </w:p>
          <w:p w:rsidR="0023293E" w:rsidRDefault="0023293E" w:rsidP="00881F69">
            <w:pPr>
              <w:jc w:val="left"/>
              <w:rPr>
                <w:rFonts w:ascii="仿宋" w:eastAsia="仿宋" w:hAnsi="仿宋" w:cs="宋体"/>
                <w:bCs/>
                <w:color w:val="000000"/>
                <w:szCs w:val="21"/>
              </w:rPr>
            </w:pPr>
            <w:r>
              <w:rPr>
                <w:rFonts w:ascii="仿宋" w:eastAsia="仿宋" w:hAnsi="仿宋" w:cs="宋体" w:hint="eastAsia"/>
                <w:b/>
                <w:color w:val="000000"/>
                <w:szCs w:val="21"/>
              </w:rPr>
              <w:t>☆</w:t>
            </w:r>
            <w:r>
              <w:rPr>
                <w:rFonts w:ascii="仿宋" w:eastAsia="仿宋" w:hAnsi="仿宋" w:cs="宋体" w:hint="eastAsia"/>
                <w:bCs/>
                <w:color w:val="000000"/>
                <w:szCs w:val="21"/>
              </w:rPr>
              <w:t>8主题击打</w:t>
            </w:r>
            <w:r>
              <w:rPr>
                <w:rFonts w:ascii="仿宋" w:eastAsia="仿宋" w:hAnsi="仿宋" w:cs="宋体" w:hint="eastAsia"/>
                <w:bCs/>
                <w:color w:val="000000"/>
                <w:szCs w:val="21"/>
              </w:rPr>
              <w:cr/>
            </w:r>
            <w:r>
              <w:rPr>
                <w:rFonts w:ascii="仿宋" w:eastAsia="仿宋" w:hAnsi="仿宋" w:cs="宋体" w:hint="eastAsia"/>
                <w:bCs/>
                <w:color w:val="000000"/>
                <w:szCs w:val="21"/>
              </w:rPr>
              <w:lastRenderedPageBreak/>
              <w:t>支持显示主题击打信息，包括：情绪管理/释放压力、自卑心理/树立自信、婚姻情感/受挫宣泄、人际交往/改善关系等不少于8个主题。</w:t>
            </w:r>
            <w:r>
              <w:rPr>
                <w:rFonts w:ascii="仿宋" w:eastAsia="仿宋" w:hAnsi="仿宋" w:cs="宋体" w:hint="eastAsia"/>
                <w:b/>
                <w:color w:val="000000"/>
                <w:szCs w:val="21"/>
              </w:rPr>
              <w:t>（提供具有CMA、CNAS认证的检测报告</w:t>
            </w:r>
            <w:r>
              <w:rPr>
                <w:rFonts w:ascii="仿宋" w:eastAsia="仿宋" w:hAnsi="仿宋" w:cs="宋体"/>
                <w:b/>
                <w:bCs/>
                <w:szCs w:val="21"/>
              </w:rPr>
              <w:t>扫描件或影印件</w:t>
            </w:r>
            <w:r>
              <w:rPr>
                <w:rFonts w:ascii="仿宋" w:eastAsia="仿宋" w:hAnsi="仿宋" w:cs="宋体" w:hint="eastAsia"/>
                <w:b/>
                <w:color w:val="000000"/>
                <w:szCs w:val="21"/>
              </w:rPr>
              <w:t>。</w:t>
            </w:r>
            <w:r>
              <w:rPr>
                <w:rFonts w:ascii="仿宋" w:eastAsia="仿宋" w:hAnsi="仿宋" w:cs="宋体" w:hint="eastAsia"/>
                <w:b/>
                <w:bCs/>
                <w:sz w:val="22"/>
                <w:szCs w:val="21"/>
              </w:rPr>
              <w:t>中标</w:t>
            </w:r>
            <w:r>
              <w:rPr>
                <w:rFonts w:ascii="仿宋" w:eastAsia="仿宋" w:hAnsi="仿宋" w:cs="宋体"/>
                <w:b/>
                <w:bCs/>
                <w:szCs w:val="21"/>
              </w:rPr>
              <w:t>后</w:t>
            </w:r>
            <w:r>
              <w:rPr>
                <w:rFonts w:ascii="仿宋" w:eastAsia="仿宋" w:hAnsi="仿宋" w:cs="宋体" w:hint="eastAsia"/>
                <w:b/>
                <w:bCs/>
                <w:sz w:val="22"/>
                <w:szCs w:val="21"/>
              </w:rPr>
              <w:t>提供原件备查</w:t>
            </w:r>
            <w:r>
              <w:rPr>
                <w:rFonts w:ascii="仿宋" w:eastAsia="仿宋" w:hAnsi="仿宋" w:cs="宋体" w:hint="eastAsia"/>
                <w:b/>
                <w:color w:val="000000"/>
                <w:szCs w:val="21"/>
              </w:rPr>
              <w:t>）</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8.情绪科普</w:t>
            </w:r>
          </w:p>
          <w:p w:rsidR="0023293E" w:rsidRDefault="0023293E" w:rsidP="00881F69">
            <w:pPr>
              <w:jc w:val="left"/>
              <w:rPr>
                <w:rFonts w:ascii="仿宋" w:eastAsia="仿宋" w:hAnsi="仿宋" w:cs="宋体"/>
                <w:b/>
                <w:color w:val="000000"/>
                <w:szCs w:val="21"/>
              </w:rPr>
            </w:pPr>
            <w:r>
              <w:rPr>
                <w:rFonts w:ascii="仿宋" w:eastAsia="仿宋" w:hAnsi="仿宋" w:cs="宋体" w:hint="eastAsia"/>
                <w:bCs/>
                <w:color w:val="000000"/>
                <w:szCs w:val="21"/>
              </w:rPr>
              <w:t>利用大屏触屏应用技术，该界面有很</w:t>
            </w:r>
            <w:proofErr w:type="gramStart"/>
            <w:r>
              <w:rPr>
                <w:rFonts w:ascii="仿宋" w:eastAsia="仿宋" w:hAnsi="仿宋" w:cs="宋体" w:hint="eastAsia"/>
                <w:bCs/>
                <w:color w:val="000000"/>
                <w:szCs w:val="21"/>
              </w:rPr>
              <w:t>炫</w:t>
            </w:r>
            <w:proofErr w:type="gramEnd"/>
            <w:r>
              <w:rPr>
                <w:rFonts w:ascii="仿宋" w:eastAsia="仿宋" w:hAnsi="仿宋" w:cs="宋体" w:hint="eastAsia"/>
                <w:bCs/>
                <w:color w:val="000000"/>
                <w:szCs w:val="21"/>
              </w:rPr>
              <w:t>的展示效果，强烈的视觉冲击力，可触</w:t>
            </w:r>
            <w:proofErr w:type="gramStart"/>
            <w:r>
              <w:rPr>
                <w:rFonts w:ascii="仿宋" w:eastAsia="仿宋" w:hAnsi="仿宋" w:cs="宋体" w:hint="eastAsia"/>
                <w:bCs/>
                <w:color w:val="000000"/>
                <w:szCs w:val="21"/>
              </w:rPr>
              <w:t>控操作</w:t>
            </w:r>
            <w:proofErr w:type="gramEnd"/>
            <w:r>
              <w:rPr>
                <w:rFonts w:ascii="仿宋" w:eastAsia="仿宋" w:hAnsi="仿宋" w:cs="宋体" w:hint="eastAsia"/>
                <w:bCs/>
                <w:color w:val="000000"/>
                <w:szCs w:val="21"/>
              </w:rPr>
              <w:t>视频。其内容含不少于28个心理健康分析类讲座，内容涵盖了</w:t>
            </w:r>
            <w:r>
              <w:rPr>
                <w:rFonts w:ascii="仿宋" w:eastAsia="仿宋" w:hAnsi="仿宋" w:cs="宋体" w:hint="eastAsia"/>
                <w:bCs/>
                <w:szCs w:val="21"/>
              </w:rPr>
              <w:t>压力的真相、认识你的大脑、是什么使你与众不同、青春期的探索等</w:t>
            </w:r>
            <w:r>
              <w:rPr>
                <w:rFonts w:ascii="仿宋" w:eastAsia="仿宋" w:hAnsi="仿宋" w:cs="宋体" w:hint="eastAsia"/>
                <w:bCs/>
                <w:color w:val="000000"/>
                <w:szCs w:val="21"/>
              </w:rPr>
              <w:t>，从心理学层面解释了人类的情绪，从而让来访者对情绪有更深层次的认识。</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9.报告分析</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 xml:space="preserve">系统智能分析来访者的行为（包括呐喊分贝、击打力度、宣泄时间、宣泄次数等因素），判断出情绪宣泄的程度，根据不同宣泄的程度进行智能化的正向语音引导、激励。系统根据来访者的宣泄方式不同，智能生成详细的数据报告，报告可下载、打印，并可批量输出保存为word格式。报告含宣泄数值表、呐喊折线图、呐喊统计图、击打宣泄折线图、击打宣泄饼状图以及心理建议等，让报告内容更形象生动，可以方便管理及调取记录进行前后对比。 </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10.数据集成</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系统所有测试数据和结果可集成于心理数据管理平台，与多个心理健康管理系统</w:t>
            </w:r>
            <w:proofErr w:type="gramStart"/>
            <w:r>
              <w:rPr>
                <w:rFonts w:ascii="仿宋" w:eastAsia="仿宋" w:hAnsi="仿宋" w:cs="宋体" w:hint="eastAsia"/>
                <w:bCs/>
                <w:color w:val="000000"/>
                <w:szCs w:val="21"/>
              </w:rPr>
              <w:t>共享共享</w:t>
            </w:r>
            <w:proofErr w:type="gramEnd"/>
            <w:r>
              <w:rPr>
                <w:rFonts w:ascii="仿宋" w:eastAsia="仿宋" w:hAnsi="仿宋" w:cs="宋体" w:hint="eastAsia"/>
                <w:bCs/>
                <w:color w:val="000000"/>
                <w:szCs w:val="21"/>
              </w:rPr>
              <w:t>一个数据库，实现所有子系统心理数据集成整合，收录师生各系统各</w:t>
            </w:r>
            <w:proofErr w:type="gramStart"/>
            <w:r>
              <w:rPr>
                <w:rFonts w:ascii="仿宋" w:eastAsia="仿宋" w:hAnsi="仿宋" w:cs="宋体" w:hint="eastAsia"/>
                <w:bCs/>
                <w:color w:val="000000"/>
                <w:szCs w:val="21"/>
              </w:rPr>
              <w:t>类心理</w:t>
            </w:r>
            <w:proofErr w:type="gramEnd"/>
            <w:r>
              <w:rPr>
                <w:rFonts w:ascii="仿宋" w:eastAsia="仿宋" w:hAnsi="仿宋" w:cs="宋体" w:hint="eastAsia"/>
                <w:bCs/>
                <w:color w:val="000000"/>
                <w:szCs w:val="21"/>
              </w:rPr>
              <w:t>数据，统一管理学校心理数据，方便后期扩充软件和硬件。</w:t>
            </w:r>
          </w:p>
          <w:p w:rsidR="0023293E" w:rsidRDefault="0023293E" w:rsidP="00881F69">
            <w:pPr>
              <w:jc w:val="left"/>
              <w:rPr>
                <w:rFonts w:ascii="仿宋" w:eastAsia="仿宋" w:hAnsi="仿宋" w:cs="宋体"/>
                <w:bCs/>
                <w:color w:val="000000"/>
                <w:szCs w:val="21"/>
              </w:rPr>
            </w:pPr>
            <w:r>
              <w:rPr>
                <w:rFonts w:ascii="仿宋" w:eastAsia="仿宋" w:hAnsi="仿宋" w:cs="宋体" w:hint="eastAsia"/>
                <w:bCs/>
                <w:color w:val="000000"/>
                <w:szCs w:val="21"/>
              </w:rPr>
              <w:t>相关要求：</w:t>
            </w:r>
          </w:p>
          <w:p w:rsidR="0023293E" w:rsidRDefault="0023293E" w:rsidP="00881F69">
            <w:pPr>
              <w:widowControl/>
              <w:jc w:val="left"/>
              <w:rPr>
                <w:rFonts w:ascii="仿宋" w:eastAsia="仿宋" w:hAnsi="仿宋" w:cs="宋体"/>
                <w:color w:val="000000"/>
                <w:szCs w:val="21"/>
              </w:rPr>
            </w:pPr>
            <w:r>
              <w:rPr>
                <w:rFonts w:ascii="仿宋" w:eastAsia="仿宋" w:hAnsi="仿宋" w:cs="宋体" w:hint="eastAsia"/>
                <w:b/>
                <w:color w:val="000000"/>
                <w:kern w:val="0"/>
                <w:szCs w:val="21"/>
              </w:rPr>
              <w:t>提供</w:t>
            </w:r>
            <w:r>
              <w:rPr>
                <w:rFonts w:ascii="仿宋" w:eastAsia="仿宋" w:hAnsi="仿宋" w:cs="宋体" w:hint="eastAsia"/>
                <w:b/>
                <w:color w:val="000000"/>
                <w:szCs w:val="21"/>
              </w:rPr>
              <w:t>电子产品监督检验机构</w:t>
            </w:r>
            <w:r>
              <w:rPr>
                <w:rFonts w:ascii="仿宋" w:eastAsia="仿宋" w:hAnsi="仿宋" w:cs="宋体" w:hint="eastAsia"/>
                <w:b/>
                <w:color w:val="000000"/>
                <w:kern w:val="0"/>
                <w:szCs w:val="21"/>
              </w:rPr>
              <w:t>出具的产品检验报告扫描件或影印件。</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情绪</w:t>
            </w:r>
            <w:proofErr w:type="gramStart"/>
            <w:r>
              <w:rPr>
                <w:rFonts w:ascii="仿宋" w:eastAsia="仿宋" w:hAnsi="仿宋" w:cs="宋体" w:hint="eastAsia"/>
                <w:kern w:val="0"/>
                <w:szCs w:val="21"/>
              </w:rPr>
              <w:t>宣泄室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涂鸦墙</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szCs w:val="21"/>
              </w:rPr>
            </w:pPr>
            <w:r>
              <w:rPr>
                <w:rFonts w:ascii="仿宋" w:eastAsia="仿宋" w:hAnsi="仿宋" w:cs="宋体" w:hint="eastAsia"/>
                <w:szCs w:val="21"/>
              </w:rPr>
              <w:t>定制涂鸦墙，经200度高温处理，表面硬度高，更耐磨，板面平整，无波浪，易写易擦。规格约300cm*100cm。</w:t>
            </w:r>
          </w:p>
          <w:p w:rsidR="0023293E" w:rsidRDefault="0023293E" w:rsidP="00881F69">
            <w:pPr>
              <w:jc w:val="left"/>
              <w:rPr>
                <w:rFonts w:ascii="仿宋" w:eastAsia="仿宋" w:hAnsi="仿宋" w:cs="宋体"/>
                <w:b/>
                <w:kern w:val="0"/>
                <w:szCs w:val="21"/>
              </w:rPr>
            </w:pPr>
            <w:r>
              <w:rPr>
                <w:rFonts w:ascii="仿宋" w:eastAsia="仿宋" w:hAnsi="仿宋" w:cs="宋体" w:hint="eastAsia"/>
                <w:szCs w:val="21"/>
              </w:rPr>
              <w:t>配件：磁性背板笔袋1个，英文字母磁贴1套，卡通表情磁贴10个，彩色白板笔2支，可水洗水彩笔1盒，清洁毛巾2张</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1面</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情绪</w:t>
            </w:r>
            <w:proofErr w:type="gramStart"/>
            <w:r>
              <w:rPr>
                <w:rFonts w:ascii="仿宋" w:eastAsia="仿宋" w:hAnsi="仿宋" w:cs="宋体" w:hint="eastAsia"/>
                <w:kern w:val="0"/>
                <w:szCs w:val="21"/>
              </w:rPr>
              <w:t>宣泄室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击打发声宣泄人</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22"/>
              <w:tabs>
                <w:tab w:val="left" w:pos="0"/>
                <w:tab w:val="left" w:pos="993"/>
                <w:tab w:val="left" w:pos="1134"/>
              </w:tabs>
              <w:ind w:leftChars="0" w:left="0"/>
              <w:jc w:val="left"/>
              <w:rPr>
                <w:rFonts w:ascii="仿宋" w:eastAsia="仿宋" w:hAnsi="仿宋" w:cs="宋体"/>
              </w:rPr>
            </w:pPr>
            <w:r>
              <w:rPr>
                <w:rFonts w:ascii="仿宋" w:eastAsia="仿宋" w:hAnsi="仿宋" w:cs="宋体" w:hint="eastAsia"/>
                <w:szCs w:val="21"/>
              </w:rPr>
              <w:t>一、智能仿真型宣泄人</w:t>
            </w:r>
            <w:r>
              <w:rPr>
                <w:rFonts w:ascii="宋体" w:hAnsi="宋体" w:cs="宋体" w:hint="eastAsia"/>
                <w:szCs w:val="21"/>
              </w:rPr>
              <w:t> </w:t>
            </w:r>
            <w:r>
              <w:rPr>
                <w:rFonts w:ascii="仿宋" w:eastAsia="仿宋" w:hAnsi="仿宋" w:cs="宋体" w:hint="eastAsia"/>
                <w:szCs w:val="21"/>
              </w:rPr>
              <w:t>1</w:t>
            </w:r>
            <w:r>
              <w:rPr>
                <w:rFonts w:ascii="宋体" w:hAnsi="宋体" w:cs="宋体" w:hint="eastAsia"/>
                <w:szCs w:val="21"/>
              </w:rPr>
              <w:t> </w:t>
            </w:r>
            <w:proofErr w:type="gramStart"/>
            <w:r>
              <w:rPr>
                <w:rFonts w:ascii="仿宋" w:eastAsia="仿宋" w:hAnsi="仿宋" w:cs="宋体" w:hint="eastAsia"/>
                <w:szCs w:val="21"/>
              </w:rPr>
              <w:t>个</w:t>
            </w:r>
            <w:proofErr w:type="gramEnd"/>
            <w:r>
              <w:rPr>
                <w:rFonts w:ascii="仿宋" w:eastAsia="仿宋" w:hAnsi="仿宋" w:cs="宋体" w:hint="eastAsia"/>
                <w:szCs w:val="21"/>
              </w:rPr>
              <w:t>，仿真人外形，真人服装。</w:t>
            </w:r>
          </w:p>
          <w:p w:rsidR="0023293E" w:rsidRDefault="0023293E" w:rsidP="00881F69">
            <w:pPr>
              <w:pStyle w:val="22"/>
              <w:tabs>
                <w:tab w:val="left" w:pos="0"/>
                <w:tab w:val="left" w:pos="993"/>
                <w:tab w:val="left" w:pos="1134"/>
              </w:tabs>
              <w:ind w:leftChars="0" w:left="0"/>
              <w:jc w:val="left"/>
              <w:rPr>
                <w:rFonts w:ascii="仿宋" w:eastAsia="仿宋" w:hAnsi="仿宋" w:cs="宋体"/>
              </w:rPr>
            </w:pPr>
            <w:r>
              <w:rPr>
                <w:rFonts w:ascii="仿宋" w:eastAsia="仿宋" w:hAnsi="仿宋" w:cs="宋体" w:hint="eastAsia"/>
                <w:szCs w:val="21"/>
              </w:rPr>
              <w:t>1.外观设计：采用拥抱击打部分及机身稳定部分组成，高度以及大小符合中小学生以及成人使用，金属支架结构；总体高度≥175cm，可击打身高：不低于155cm；宣泄人手臂姿势可以任意调节，摆出不同的被击打姿势，很好的引导来访者的宣泄欲望，手指采用五指分开设计，可握拳，可出掌。一体成型，采用进口高分子缓冲材料，增加了耐用性一次性模具成型。</w:t>
            </w:r>
          </w:p>
          <w:p w:rsidR="0023293E" w:rsidRDefault="0023293E" w:rsidP="00881F69">
            <w:pPr>
              <w:pStyle w:val="22"/>
              <w:tabs>
                <w:tab w:val="left" w:pos="0"/>
                <w:tab w:val="left" w:pos="993"/>
                <w:tab w:val="left" w:pos="1134"/>
              </w:tabs>
              <w:ind w:leftChars="0" w:left="0"/>
              <w:jc w:val="left"/>
              <w:rPr>
                <w:rFonts w:ascii="仿宋" w:eastAsia="仿宋" w:hAnsi="仿宋" w:cs="宋体"/>
              </w:rPr>
            </w:pPr>
            <w:r>
              <w:rPr>
                <w:rFonts w:ascii="仿宋" w:eastAsia="仿宋" w:hAnsi="仿宋" w:cs="宋体" w:hint="eastAsia"/>
                <w:szCs w:val="21"/>
              </w:rPr>
              <w:t>2.方形底座，喷塑工艺，底座尺寸：长39.5cm*宽60cm*高20cm，可注沙，稳定美观；立体声响控制模块。功放模块采用高效数字功放芯片，全频立体声喇叭组，音质更纯净效率更高更稳定，使用寿命更持久；</w:t>
            </w:r>
            <w:proofErr w:type="gramStart"/>
            <w:r>
              <w:rPr>
                <w:rFonts w:ascii="仿宋" w:eastAsia="仿宋" w:hAnsi="仿宋" w:cs="宋体" w:hint="eastAsia"/>
                <w:szCs w:val="21"/>
              </w:rPr>
              <w:t>内置新型LED幻</w:t>
            </w:r>
            <w:proofErr w:type="gramEnd"/>
            <w:r>
              <w:rPr>
                <w:rFonts w:ascii="仿宋" w:eastAsia="仿宋" w:hAnsi="仿宋" w:cs="宋体" w:hint="eastAsia"/>
                <w:szCs w:val="21"/>
              </w:rPr>
              <w:t>彩灯，可根据击打力度变化进行色彩变幻，使宣泄更接近真实。</w:t>
            </w:r>
          </w:p>
          <w:p w:rsidR="0023293E" w:rsidRDefault="0023293E" w:rsidP="00881F69">
            <w:pPr>
              <w:pStyle w:val="22"/>
              <w:tabs>
                <w:tab w:val="left" w:pos="0"/>
                <w:tab w:val="left" w:pos="993"/>
                <w:tab w:val="left" w:pos="1134"/>
              </w:tabs>
              <w:ind w:leftChars="0" w:left="0"/>
              <w:jc w:val="left"/>
              <w:rPr>
                <w:rFonts w:ascii="仿宋" w:eastAsia="仿宋" w:hAnsi="仿宋" w:cs="宋体"/>
              </w:rPr>
            </w:pPr>
            <w:r>
              <w:rPr>
                <w:rFonts w:ascii="仿宋" w:eastAsia="仿宋" w:hAnsi="仿宋" w:cs="宋体" w:hint="eastAsia"/>
                <w:szCs w:val="21"/>
              </w:rPr>
              <w:lastRenderedPageBreak/>
              <w:t>3.产品通电后无需打开操作电源开关，通过直接多触点震动芯片感应即可启动机器进入工作状态,可感受极小震动。机身内置自主音量调节及主题切换模块，适合更多的环境。</w:t>
            </w:r>
          </w:p>
          <w:p w:rsidR="0023293E" w:rsidRDefault="0023293E" w:rsidP="00881F69">
            <w:pPr>
              <w:pStyle w:val="22"/>
              <w:tabs>
                <w:tab w:val="left" w:pos="0"/>
                <w:tab w:val="left" w:pos="993"/>
                <w:tab w:val="left" w:pos="1134"/>
              </w:tabs>
              <w:ind w:leftChars="0" w:left="0"/>
              <w:jc w:val="left"/>
              <w:rPr>
                <w:rFonts w:ascii="仿宋" w:eastAsia="仿宋" w:hAnsi="仿宋" w:cs="宋体"/>
              </w:rPr>
            </w:pPr>
            <w:r>
              <w:rPr>
                <w:rFonts w:ascii="仿宋" w:eastAsia="仿宋" w:hAnsi="仿宋" w:cs="宋体" w:hint="eastAsia"/>
                <w:szCs w:val="21"/>
              </w:rPr>
              <w:t>4.内置语音存储模块：包含树立自信、情绪管理、人际交往、缓解紧张、心理适应、消解压力、积极心态、乐观心理等不低于八大宣泄主题可供选择，正向引导语音数量不低于160</w:t>
            </w:r>
            <w:r>
              <w:rPr>
                <w:rFonts w:ascii="宋体" w:hAnsi="宋体" w:cs="宋体" w:hint="eastAsia"/>
                <w:szCs w:val="21"/>
              </w:rPr>
              <w:t> </w:t>
            </w:r>
            <w:r>
              <w:rPr>
                <w:rFonts w:ascii="仿宋" w:eastAsia="仿宋" w:hAnsi="仿宋" w:cs="宋体" w:hint="eastAsia"/>
                <w:szCs w:val="21"/>
              </w:rPr>
              <w:t>条。专用TF卡正向引导语句，主题切换可通过按钮及遥控操作。,有针对性的正向语音能使不良情绪宣泄效率更高，效果更好,用户可以根据使用人群特点自由编辑添加语音，自由更换TF卡。</w:t>
            </w:r>
          </w:p>
          <w:p w:rsidR="0023293E" w:rsidRDefault="0023293E" w:rsidP="00881F69">
            <w:pPr>
              <w:pStyle w:val="22"/>
              <w:tabs>
                <w:tab w:val="left" w:pos="0"/>
                <w:tab w:val="left" w:pos="993"/>
                <w:tab w:val="left" w:pos="1134"/>
              </w:tabs>
              <w:adjustRightInd w:val="0"/>
              <w:snapToGrid w:val="0"/>
              <w:ind w:leftChars="0" w:left="0" w:firstLineChars="0" w:firstLine="0"/>
              <w:jc w:val="left"/>
              <w:rPr>
                <w:rFonts w:ascii="仿宋" w:eastAsia="仿宋" w:hAnsi="仿宋" w:cs="宋体"/>
              </w:rPr>
            </w:pPr>
            <w:r>
              <w:rPr>
                <w:rFonts w:ascii="仿宋" w:eastAsia="仿宋" w:hAnsi="仿宋" w:cs="宋体" w:hint="eastAsia"/>
                <w:b/>
                <w:bCs/>
                <w:szCs w:val="21"/>
              </w:rPr>
              <w:t>☆</w:t>
            </w:r>
            <w:r>
              <w:rPr>
                <w:rFonts w:ascii="仿宋" w:eastAsia="仿宋" w:hAnsi="仿宋" w:cs="宋体" w:hint="eastAsia"/>
                <w:szCs w:val="21"/>
              </w:rPr>
              <w:t>5.传感器模块要求：使用芯片：MPU-6050；供电电源：DC3V-DC5V（内部低压差稳压）；通信方式：标准IIC通信协议；陀螺仪d的额定范围：±250°/s、±500°/s、±1000°/s、±2000°/s；加速度额定范围：±2g、±4g、±8g、±16g；引脚额定间距：2.54mm</w:t>
            </w:r>
            <w:r>
              <w:rPr>
                <w:rFonts w:ascii="仿宋" w:eastAsia="仿宋" w:hAnsi="仿宋" w:cs="宋体" w:hint="eastAsia"/>
                <w:b/>
                <w:bCs/>
                <w:szCs w:val="21"/>
              </w:rPr>
              <w:t>（提供第三方检测机构出具的检验报告扫描件或影印件，中标公示期内提供原件备查）。</w:t>
            </w:r>
          </w:p>
          <w:p w:rsidR="0023293E" w:rsidRDefault="0023293E" w:rsidP="00881F69">
            <w:pPr>
              <w:pStyle w:val="22"/>
              <w:tabs>
                <w:tab w:val="left" w:pos="0"/>
                <w:tab w:val="left" w:pos="993"/>
                <w:tab w:val="left" w:pos="1134"/>
              </w:tabs>
              <w:adjustRightInd w:val="0"/>
              <w:snapToGrid w:val="0"/>
              <w:ind w:leftChars="0" w:left="0" w:firstLineChars="0" w:firstLine="0"/>
              <w:jc w:val="left"/>
              <w:rPr>
                <w:rFonts w:ascii="仿宋" w:eastAsia="仿宋" w:hAnsi="仿宋" w:cs="宋体"/>
              </w:rPr>
            </w:pPr>
            <w:r>
              <w:rPr>
                <w:rFonts w:ascii="仿宋" w:eastAsia="仿宋" w:hAnsi="仿宋" w:cs="宋体" w:hint="eastAsia"/>
                <w:b/>
                <w:bCs/>
                <w:szCs w:val="21"/>
              </w:rPr>
              <w:t>☆</w:t>
            </w:r>
            <w:r>
              <w:rPr>
                <w:rFonts w:ascii="仿宋" w:eastAsia="仿宋" w:hAnsi="仿宋" w:cs="宋体" w:hint="eastAsia"/>
                <w:szCs w:val="21"/>
              </w:rPr>
              <w:t>6.红外遥控要求：红外遥控器上1、2、3、4、5、6、7、8、9</w:t>
            </w:r>
            <w:proofErr w:type="gramStart"/>
            <w:r>
              <w:rPr>
                <w:rFonts w:ascii="仿宋" w:eastAsia="仿宋" w:hAnsi="仿宋" w:cs="宋体" w:hint="eastAsia"/>
                <w:szCs w:val="21"/>
              </w:rPr>
              <w:t>九个</w:t>
            </w:r>
            <w:proofErr w:type="gramEnd"/>
            <w:r>
              <w:rPr>
                <w:rFonts w:ascii="仿宋" w:eastAsia="仿宋" w:hAnsi="仿宋" w:cs="宋体" w:hint="eastAsia"/>
                <w:szCs w:val="21"/>
              </w:rPr>
              <w:t>按键对应9个主题,每个主题内存储了25条音频文件，共计225条。</w:t>
            </w:r>
            <w:r>
              <w:rPr>
                <w:rFonts w:ascii="仿宋" w:eastAsia="仿宋" w:hAnsi="仿宋" w:cs="宋体" w:hint="eastAsia"/>
                <w:b/>
                <w:bCs/>
                <w:szCs w:val="21"/>
              </w:rPr>
              <w:t>（提供第三方检测机构出具的检验报告扫描件或影印件，中标公示期内提供原件备查）。</w:t>
            </w:r>
          </w:p>
          <w:p w:rsidR="0023293E" w:rsidRDefault="0023293E" w:rsidP="00881F69">
            <w:pPr>
              <w:pStyle w:val="22"/>
              <w:tabs>
                <w:tab w:val="left" w:pos="0"/>
                <w:tab w:val="left" w:pos="993"/>
                <w:tab w:val="left" w:pos="1134"/>
              </w:tabs>
              <w:adjustRightInd w:val="0"/>
              <w:snapToGrid w:val="0"/>
              <w:ind w:leftChars="0" w:left="0" w:firstLineChars="0" w:firstLine="0"/>
              <w:jc w:val="left"/>
              <w:rPr>
                <w:rFonts w:ascii="仿宋" w:eastAsia="仿宋" w:hAnsi="仿宋" w:cs="宋体"/>
              </w:rPr>
            </w:pPr>
            <w:r>
              <w:rPr>
                <w:rFonts w:ascii="仿宋" w:eastAsia="仿宋" w:hAnsi="仿宋" w:cs="宋体" w:hint="eastAsia"/>
                <w:szCs w:val="21"/>
              </w:rPr>
              <w:t>二、辅助产品配置：</w:t>
            </w:r>
          </w:p>
          <w:p w:rsidR="0023293E" w:rsidRDefault="0023293E" w:rsidP="00881F69">
            <w:pPr>
              <w:pStyle w:val="22"/>
              <w:tabs>
                <w:tab w:val="left" w:pos="0"/>
                <w:tab w:val="left" w:pos="993"/>
                <w:tab w:val="left" w:pos="1134"/>
              </w:tabs>
              <w:adjustRightInd w:val="0"/>
              <w:snapToGrid w:val="0"/>
              <w:ind w:leftChars="0" w:left="0" w:firstLineChars="0" w:firstLine="0"/>
              <w:jc w:val="left"/>
              <w:rPr>
                <w:rFonts w:ascii="仿宋" w:eastAsia="仿宋" w:hAnsi="仿宋" w:cs="宋体"/>
              </w:rPr>
            </w:pPr>
            <w:r>
              <w:rPr>
                <w:rFonts w:ascii="仿宋" w:eastAsia="仿宋" w:hAnsi="仿宋" w:cs="宋体" w:hint="eastAsia"/>
                <w:szCs w:val="21"/>
              </w:rPr>
              <w:t>1、护手套2副（采用轻型耐用材料，有效缓解打击时的撞击）</w:t>
            </w:r>
          </w:p>
          <w:p w:rsidR="0023293E" w:rsidRDefault="0023293E" w:rsidP="00881F69">
            <w:pPr>
              <w:pStyle w:val="22"/>
              <w:tabs>
                <w:tab w:val="left" w:pos="0"/>
                <w:tab w:val="left" w:pos="993"/>
                <w:tab w:val="left" w:pos="1134"/>
              </w:tabs>
              <w:adjustRightInd w:val="0"/>
              <w:snapToGrid w:val="0"/>
              <w:ind w:leftChars="0" w:left="0" w:firstLineChars="0" w:firstLine="0"/>
              <w:jc w:val="left"/>
              <w:rPr>
                <w:rFonts w:ascii="仿宋" w:eastAsia="仿宋" w:hAnsi="仿宋" w:cs="宋体"/>
              </w:rPr>
            </w:pPr>
            <w:r>
              <w:rPr>
                <w:rFonts w:ascii="仿宋" w:eastAsia="仿宋" w:hAnsi="仿宋" w:cs="宋体" w:hint="eastAsia"/>
                <w:szCs w:val="21"/>
              </w:rPr>
              <w:t>2、立式宣泄球1个，120cm-160cm高度自由调节，安全紧固。7mm弹簧钢筋，加厚钢管，摇摆强弹力回弹，减震静音，实心拳击球，高弹发泡内胆，加厚高密度PU皮，钢筋稳固设计，耐打不伤手。注塑一体成型底座，内部大容量</w:t>
            </w:r>
            <w:proofErr w:type="gramStart"/>
            <w:r>
              <w:rPr>
                <w:rFonts w:ascii="仿宋" w:eastAsia="仿宋" w:hAnsi="仿宋" w:cs="宋体" w:hint="eastAsia"/>
                <w:szCs w:val="21"/>
              </w:rPr>
              <w:t>可注沙注水</w:t>
            </w:r>
            <w:proofErr w:type="gramEnd"/>
            <w:r>
              <w:rPr>
                <w:rFonts w:ascii="仿宋" w:eastAsia="仿宋" w:hAnsi="仿宋" w:cs="宋体" w:hint="eastAsia"/>
                <w:szCs w:val="21"/>
              </w:rPr>
              <w:t>，6组橡胶吸盘，强力吸附地面，安全稳定。</w:t>
            </w:r>
          </w:p>
          <w:p w:rsidR="0023293E" w:rsidRDefault="0023293E" w:rsidP="00881F69">
            <w:pPr>
              <w:pStyle w:val="22"/>
              <w:tabs>
                <w:tab w:val="left" w:pos="0"/>
                <w:tab w:val="left" w:pos="993"/>
                <w:tab w:val="left" w:pos="1134"/>
              </w:tabs>
              <w:adjustRightInd w:val="0"/>
              <w:snapToGrid w:val="0"/>
              <w:ind w:leftChars="0" w:left="0" w:firstLineChars="0" w:firstLine="0"/>
              <w:jc w:val="left"/>
              <w:rPr>
                <w:rFonts w:ascii="仿宋" w:eastAsia="仿宋" w:hAnsi="仿宋" w:cs="宋体"/>
              </w:rPr>
            </w:pPr>
            <w:r>
              <w:rPr>
                <w:rFonts w:ascii="仿宋" w:eastAsia="仿宋" w:hAnsi="仿宋" w:cs="宋体" w:hint="eastAsia"/>
                <w:szCs w:val="21"/>
              </w:rPr>
              <w:t>3、摔打宣泄球4个：环保PVC材质，手柄设计</w:t>
            </w:r>
          </w:p>
          <w:p w:rsidR="0023293E" w:rsidRDefault="0023293E" w:rsidP="00881F69">
            <w:pPr>
              <w:pStyle w:val="22"/>
              <w:tabs>
                <w:tab w:val="left" w:pos="0"/>
                <w:tab w:val="left" w:pos="993"/>
                <w:tab w:val="left" w:pos="1134"/>
              </w:tabs>
              <w:adjustRightInd w:val="0"/>
              <w:snapToGrid w:val="0"/>
              <w:ind w:leftChars="0" w:left="0" w:firstLineChars="0" w:firstLine="0"/>
              <w:jc w:val="left"/>
              <w:rPr>
                <w:rFonts w:ascii="仿宋" w:eastAsia="仿宋" w:hAnsi="仿宋" w:cs="宋体"/>
              </w:rPr>
            </w:pPr>
            <w:r>
              <w:rPr>
                <w:rFonts w:ascii="仿宋" w:eastAsia="仿宋" w:hAnsi="仿宋" w:cs="宋体" w:hint="eastAsia"/>
                <w:szCs w:val="21"/>
              </w:rPr>
              <w:t>4、宣泄棒2根:长710mm，直径60mm，一体成型，高分子缓冲材料，高弹力装饰布套。</w:t>
            </w:r>
          </w:p>
          <w:p w:rsidR="0023293E" w:rsidRDefault="0023293E" w:rsidP="00881F69">
            <w:pPr>
              <w:pStyle w:val="22"/>
              <w:tabs>
                <w:tab w:val="left" w:pos="0"/>
                <w:tab w:val="left" w:pos="993"/>
                <w:tab w:val="left" w:pos="1134"/>
              </w:tabs>
              <w:adjustRightInd w:val="0"/>
              <w:snapToGrid w:val="0"/>
              <w:ind w:leftChars="0" w:left="0" w:firstLineChars="0" w:firstLine="0"/>
              <w:jc w:val="left"/>
              <w:rPr>
                <w:rFonts w:ascii="仿宋" w:eastAsia="仿宋" w:hAnsi="仿宋" w:cs="宋体"/>
              </w:rPr>
            </w:pPr>
            <w:r>
              <w:rPr>
                <w:rFonts w:ascii="仿宋" w:eastAsia="仿宋" w:hAnsi="仿宋" w:cs="宋体" w:hint="eastAsia"/>
                <w:b/>
                <w:bCs/>
                <w:szCs w:val="21"/>
              </w:rPr>
              <w:t>相关要求：</w:t>
            </w:r>
          </w:p>
          <w:p w:rsidR="0023293E" w:rsidRDefault="0023293E" w:rsidP="00881F69">
            <w:pPr>
              <w:pStyle w:val="22"/>
              <w:tabs>
                <w:tab w:val="left" w:pos="0"/>
                <w:tab w:val="left" w:pos="993"/>
                <w:tab w:val="left" w:pos="1134"/>
              </w:tabs>
              <w:adjustRightInd w:val="0"/>
              <w:snapToGrid w:val="0"/>
              <w:ind w:leftChars="0" w:left="0" w:firstLineChars="0" w:firstLine="0"/>
              <w:jc w:val="left"/>
              <w:rPr>
                <w:rFonts w:ascii="仿宋" w:eastAsia="仿宋" w:hAnsi="仿宋" w:cs="宋体"/>
                <w:b/>
              </w:rPr>
            </w:pPr>
            <w:r>
              <w:rPr>
                <w:rFonts w:ascii="仿宋" w:eastAsia="仿宋" w:hAnsi="仿宋" w:cs="宋体" w:hint="eastAsia"/>
                <w:b/>
                <w:bCs/>
                <w:szCs w:val="21"/>
              </w:rPr>
              <w:t xml:space="preserve">   响应文件中提供中华人民共和国国家版权局颁发的情绪宣泄正向引导语音作品登记证书及CE认证证书</w:t>
            </w:r>
            <w:r>
              <w:rPr>
                <w:rFonts w:ascii="仿宋" w:eastAsia="仿宋" w:hAnsi="仿宋" w:cs="宋体"/>
                <w:b/>
                <w:bCs/>
                <w:szCs w:val="21"/>
              </w:rPr>
              <w:t>扫描件或影印件</w:t>
            </w:r>
            <w:r>
              <w:rPr>
                <w:rFonts w:ascii="仿宋" w:eastAsia="仿宋" w:hAnsi="仿宋" w:cs="宋体" w:hint="eastAsia"/>
                <w:b/>
                <w:bCs/>
                <w:szCs w:val="21"/>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情绪</w:t>
            </w:r>
            <w:proofErr w:type="gramStart"/>
            <w:r>
              <w:rPr>
                <w:rFonts w:ascii="仿宋" w:eastAsia="仿宋" w:hAnsi="仿宋" w:cs="宋体" w:hint="eastAsia"/>
                <w:kern w:val="0"/>
                <w:szCs w:val="21"/>
              </w:rPr>
              <w:t>宣泄室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spacing w:line="360" w:lineRule="exact"/>
              <w:jc w:val="center"/>
              <w:rPr>
                <w:rFonts w:ascii="仿宋" w:eastAsia="仿宋" w:hAnsi="仿宋" w:cs="宋体"/>
                <w:szCs w:val="21"/>
              </w:rPr>
            </w:pPr>
            <w:r>
              <w:rPr>
                <w:rFonts w:ascii="仿宋" w:eastAsia="仿宋" w:hAnsi="仿宋" w:cs="宋体" w:hint="eastAsia"/>
                <w:szCs w:val="21"/>
              </w:rPr>
              <w:t>充气宣泄人</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rPr>
                <w:rFonts w:ascii="仿宋" w:eastAsia="仿宋" w:hAnsi="仿宋" w:cs="宋体"/>
                <w:szCs w:val="21"/>
              </w:rPr>
            </w:pPr>
            <w:r>
              <w:rPr>
                <w:rFonts w:ascii="仿宋" w:eastAsia="仿宋" w:hAnsi="仿宋" w:cs="宋体" w:hint="eastAsia"/>
                <w:szCs w:val="21"/>
              </w:rPr>
              <w:t>1、双层军用塑胶材料， 头部和身体分开设置，上部充气、底部充水，长时间不漏水、不漏气，身高185cm。</w:t>
            </w:r>
          </w:p>
          <w:p w:rsidR="0023293E" w:rsidRDefault="0023293E" w:rsidP="00881F69">
            <w:pPr>
              <w:rPr>
                <w:rFonts w:ascii="仿宋" w:eastAsia="仿宋" w:hAnsi="仿宋" w:cs="宋体"/>
                <w:szCs w:val="21"/>
              </w:rPr>
            </w:pPr>
            <w:r>
              <w:rPr>
                <w:rFonts w:ascii="仿宋" w:eastAsia="仿宋" w:hAnsi="仿宋" w:cs="宋体" w:hint="eastAsia"/>
                <w:szCs w:val="21"/>
              </w:rPr>
              <w:t>2、其他配置：宣泄人头套5个（化纤材质，不同表情、职业，适合有目的对象的发泄）、宣泄棒2个（双层军用塑胶材料，长100cm；粗端面直径9.5cm，细端面直径6.4cm）、宣泄抱枕2个（专业设计，可摔、打、踩、踢；材质：绒面、纯棉填充）、宣泄手套1副（专业拳击手套，外层PU，内层化纤）、充气泵1个、</w:t>
            </w:r>
            <w:proofErr w:type="gramStart"/>
            <w:r>
              <w:rPr>
                <w:rFonts w:ascii="仿宋" w:eastAsia="仿宋" w:hAnsi="仿宋" w:cs="宋体" w:hint="eastAsia"/>
                <w:szCs w:val="21"/>
              </w:rPr>
              <w:t>脚踩式打气筒</w:t>
            </w:r>
            <w:proofErr w:type="gramEnd"/>
            <w:r>
              <w:rPr>
                <w:rFonts w:ascii="仿宋" w:eastAsia="仿宋" w:hAnsi="仿宋" w:cs="宋体" w:hint="eastAsia"/>
                <w:szCs w:val="21"/>
              </w:rPr>
              <w:t>1个、水管（含转接头一个）、专业扳手一个、转接头一个</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团体活动</w:t>
            </w:r>
            <w:r>
              <w:rPr>
                <w:rFonts w:ascii="仿宋" w:eastAsia="仿宋" w:hAnsi="仿宋" w:cs="宋体" w:hint="eastAsia"/>
                <w:kern w:val="0"/>
                <w:szCs w:val="21"/>
              </w:rPr>
              <w:lastRenderedPageBreak/>
              <w:t>室/生涯</w:t>
            </w:r>
            <w:proofErr w:type="gramStart"/>
            <w:r>
              <w:rPr>
                <w:rFonts w:ascii="仿宋" w:eastAsia="仿宋" w:hAnsi="仿宋" w:cs="宋体" w:hint="eastAsia"/>
                <w:kern w:val="0"/>
                <w:szCs w:val="21"/>
              </w:rPr>
              <w:t>规划室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团体活动</w:t>
            </w:r>
            <w:r>
              <w:rPr>
                <w:rFonts w:ascii="仿宋" w:eastAsia="仿宋" w:hAnsi="仿宋" w:cs="宋体" w:hint="eastAsia"/>
                <w:kern w:val="0"/>
                <w:szCs w:val="21"/>
              </w:rPr>
              <w:lastRenderedPageBreak/>
              <w:t>桌</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szCs w:val="21"/>
              </w:rPr>
            </w:pPr>
            <w:r>
              <w:rPr>
                <w:rFonts w:ascii="仿宋" w:eastAsia="仿宋" w:hAnsi="仿宋" w:cs="宋体" w:hint="eastAsia"/>
                <w:szCs w:val="21"/>
              </w:rPr>
              <w:lastRenderedPageBreak/>
              <w:t>1、板材：高密度环保板材，绿色环保，表面哑光效果持久，散</w:t>
            </w:r>
            <w:r>
              <w:rPr>
                <w:rFonts w:ascii="仿宋" w:eastAsia="仿宋" w:hAnsi="仿宋" w:cs="宋体" w:hint="eastAsia"/>
                <w:szCs w:val="21"/>
              </w:rPr>
              <w:lastRenderedPageBreak/>
              <w:t>光性好，对眼</w:t>
            </w:r>
            <w:proofErr w:type="gramStart"/>
            <w:r>
              <w:rPr>
                <w:rFonts w:ascii="仿宋" w:eastAsia="仿宋" w:hAnsi="仿宋" w:cs="宋体" w:hint="eastAsia"/>
                <w:szCs w:val="21"/>
              </w:rPr>
              <w:t>部刺激至</w:t>
            </w:r>
            <w:proofErr w:type="gramEnd"/>
            <w:r>
              <w:rPr>
                <w:rFonts w:ascii="仿宋" w:eastAsia="仿宋" w:hAnsi="仿宋" w:cs="宋体" w:hint="eastAsia"/>
                <w:szCs w:val="21"/>
              </w:rPr>
              <w:t>最低；防污，易清洗，抗烟蒂，抗酸碱，硬度高；</w:t>
            </w:r>
          </w:p>
          <w:p w:rsidR="0023293E" w:rsidRDefault="0023293E" w:rsidP="00881F69">
            <w:pPr>
              <w:jc w:val="left"/>
              <w:rPr>
                <w:rFonts w:ascii="仿宋" w:eastAsia="仿宋" w:hAnsi="仿宋" w:cs="宋体"/>
                <w:szCs w:val="21"/>
              </w:rPr>
            </w:pPr>
            <w:r>
              <w:rPr>
                <w:rFonts w:ascii="仿宋" w:eastAsia="仿宋" w:hAnsi="仿宋" w:cs="宋体" w:hint="eastAsia"/>
                <w:szCs w:val="21"/>
              </w:rPr>
              <w:t>2、封边：优质PVC封直边；</w:t>
            </w:r>
          </w:p>
          <w:p w:rsidR="0023293E" w:rsidRDefault="0023293E" w:rsidP="00881F69">
            <w:pPr>
              <w:jc w:val="left"/>
              <w:rPr>
                <w:rFonts w:ascii="仿宋" w:eastAsia="仿宋" w:hAnsi="仿宋" w:cs="宋体"/>
                <w:szCs w:val="21"/>
              </w:rPr>
            </w:pPr>
            <w:r>
              <w:rPr>
                <w:rFonts w:ascii="仿宋" w:eastAsia="仿宋" w:hAnsi="仿宋" w:cs="宋体" w:hint="eastAsia"/>
                <w:szCs w:val="21"/>
              </w:rPr>
              <w:t>3、颜色由采购人确定；</w:t>
            </w:r>
          </w:p>
          <w:p w:rsidR="0023293E" w:rsidRDefault="0023293E" w:rsidP="00881F69">
            <w:pPr>
              <w:widowControl/>
              <w:jc w:val="left"/>
              <w:textAlignment w:val="center"/>
              <w:rPr>
                <w:rFonts w:ascii="仿宋" w:eastAsia="仿宋" w:hAnsi="仿宋" w:cs="宋体"/>
                <w:szCs w:val="21"/>
              </w:rPr>
            </w:pPr>
            <w:r>
              <w:rPr>
                <w:rFonts w:ascii="仿宋" w:eastAsia="仿宋" w:hAnsi="仿宋" w:cs="宋体" w:hint="eastAsia"/>
                <w:szCs w:val="21"/>
              </w:rPr>
              <w:t>4、规格：由6种独立的等边三角形组成，厚度不低于25mm，边长约0.6米，高约0.7米；可自行组合形状，边棱为白色。</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8套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团体活动室/生涯</w:t>
            </w:r>
            <w:proofErr w:type="gramStart"/>
            <w:r>
              <w:rPr>
                <w:rFonts w:ascii="仿宋" w:eastAsia="仿宋" w:hAnsi="仿宋" w:cs="宋体" w:hint="eastAsia"/>
                <w:kern w:val="0"/>
                <w:szCs w:val="21"/>
              </w:rPr>
              <w:t>规划室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活动椅</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座椅面料：PP尼龙、棉麻可选；椅腿材质：</w:t>
            </w:r>
            <w:proofErr w:type="gramStart"/>
            <w:r>
              <w:rPr>
                <w:rFonts w:ascii="仿宋" w:eastAsia="仿宋" w:hAnsi="仿宋" w:cs="宋体" w:hint="eastAsia"/>
                <w:kern w:val="0"/>
                <w:szCs w:val="21"/>
              </w:rPr>
              <w:t>榉</w:t>
            </w:r>
            <w:proofErr w:type="gramEnd"/>
            <w:r>
              <w:rPr>
                <w:rFonts w:ascii="仿宋" w:eastAsia="仿宋" w:hAnsi="仿宋" w:cs="宋体" w:hint="eastAsia"/>
                <w:kern w:val="0"/>
                <w:szCs w:val="21"/>
              </w:rPr>
              <w:t>木</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尺寸约：高83cm；坐高45cm；椅宽：45cm；椅深：38cm</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颜色：多色可选</w:t>
            </w:r>
          </w:p>
          <w:p w:rsidR="0023293E" w:rsidRDefault="0023293E" w:rsidP="00881F69">
            <w:pPr>
              <w:tabs>
                <w:tab w:val="left" w:pos="-420"/>
              </w:tabs>
              <w:ind w:leftChars="8" w:left="17"/>
              <w:jc w:val="left"/>
              <w:rPr>
                <w:rFonts w:ascii="仿宋" w:eastAsia="仿宋" w:hAnsi="仿宋" w:cs="宋体"/>
                <w:kern w:val="0"/>
                <w:szCs w:val="21"/>
              </w:rPr>
            </w:pPr>
            <w:r>
              <w:rPr>
                <w:rFonts w:ascii="仿宋" w:eastAsia="仿宋" w:hAnsi="仿宋" w:cs="宋体" w:hint="eastAsia"/>
                <w:kern w:val="0"/>
                <w:szCs w:val="21"/>
              </w:rPr>
              <w:t>靠感：合适的角度和</w:t>
            </w:r>
            <w:proofErr w:type="gramStart"/>
            <w:r>
              <w:rPr>
                <w:rFonts w:ascii="仿宋" w:eastAsia="仿宋" w:hAnsi="仿宋" w:cs="宋体" w:hint="eastAsia"/>
                <w:kern w:val="0"/>
                <w:szCs w:val="21"/>
              </w:rPr>
              <w:t>曲线靠似双手</w:t>
            </w:r>
            <w:proofErr w:type="gramEnd"/>
            <w:r>
              <w:rPr>
                <w:rFonts w:ascii="仿宋" w:eastAsia="仿宋" w:hAnsi="仿宋" w:cs="宋体" w:hint="eastAsia"/>
                <w:kern w:val="0"/>
                <w:szCs w:val="21"/>
              </w:rPr>
              <w:t>般恰到好处的承托身体；坐感：舒适、健康、环保的材质搭配，清爽棉麻、高回弹海绵内填充，让臀部感受到柔软与舒适；曲线：不管是坐垫还是靠背，设计师采用自然流畅的曲线设计，贴合人体自然坐姿，打造优雅而独特的曲线感；质感：实木打造，非人造板，拒绝贴皮工艺，确保自然原始实木木材，优雅的木纹和清新的木香让所处环境充满自然气息。</w:t>
            </w:r>
          </w:p>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sz w:val="21"/>
                <w:szCs w:val="21"/>
              </w:rPr>
              <w:t>天然</w:t>
            </w:r>
            <w:proofErr w:type="gramStart"/>
            <w:r>
              <w:rPr>
                <w:rFonts w:ascii="仿宋" w:eastAsia="仿宋" w:hAnsi="仿宋" w:hint="eastAsia"/>
                <w:sz w:val="21"/>
                <w:szCs w:val="21"/>
              </w:rPr>
              <w:t>榉</w:t>
            </w:r>
            <w:proofErr w:type="gramEnd"/>
            <w:r>
              <w:rPr>
                <w:rFonts w:ascii="仿宋" w:eastAsia="仿宋" w:hAnsi="仿宋" w:hint="eastAsia"/>
                <w:sz w:val="21"/>
                <w:szCs w:val="21"/>
              </w:rPr>
              <w:t>木：椅</w:t>
            </w:r>
            <w:proofErr w:type="gramStart"/>
            <w:r>
              <w:rPr>
                <w:rFonts w:ascii="仿宋" w:eastAsia="仿宋" w:hAnsi="仿宋" w:hint="eastAsia"/>
                <w:sz w:val="21"/>
                <w:szCs w:val="21"/>
              </w:rPr>
              <w:t>脚采用</w:t>
            </w:r>
            <w:proofErr w:type="gramEnd"/>
            <w:r>
              <w:rPr>
                <w:rFonts w:ascii="仿宋" w:eastAsia="仿宋" w:hAnsi="仿宋" w:hint="eastAsia"/>
                <w:sz w:val="21"/>
                <w:szCs w:val="21"/>
              </w:rPr>
              <w:t>天然实木材质纹理自然清晰，美观的同时牢固耐用；防护脚垫：</w:t>
            </w:r>
            <w:proofErr w:type="gramStart"/>
            <w:r>
              <w:rPr>
                <w:rFonts w:ascii="仿宋" w:eastAsia="仿宋" w:hAnsi="仿宋" w:hint="eastAsia"/>
                <w:sz w:val="21"/>
                <w:szCs w:val="21"/>
              </w:rPr>
              <w:t>椅</w:t>
            </w:r>
            <w:proofErr w:type="gramEnd"/>
            <w:r>
              <w:rPr>
                <w:rFonts w:ascii="仿宋" w:eastAsia="仿宋" w:hAnsi="仿宋" w:hint="eastAsia"/>
                <w:sz w:val="21"/>
                <w:szCs w:val="21"/>
              </w:rPr>
              <w:t>脚底部贴有防护垫防滑的同时更好的保护了地板不被划伤。</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60把</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团体活动室/生涯</w:t>
            </w:r>
            <w:proofErr w:type="gramStart"/>
            <w:r>
              <w:rPr>
                <w:rFonts w:ascii="仿宋" w:eastAsia="仿宋" w:hAnsi="仿宋" w:cs="宋体" w:hint="eastAsia"/>
                <w:kern w:val="0"/>
                <w:szCs w:val="21"/>
              </w:rPr>
              <w:t>规划室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86寸教学一体机</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sz w:val="21"/>
                <w:szCs w:val="21"/>
              </w:rPr>
            </w:pPr>
            <w:r>
              <w:rPr>
                <w:rFonts w:ascii="仿宋" w:eastAsia="仿宋" w:hAnsi="仿宋" w:hint="eastAsia"/>
                <w:sz w:val="21"/>
                <w:szCs w:val="21"/>
              </w:rPr>
              <w:t>一、86英寸交互式智能平板整体参数</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整机屏幕采用 86英寸超高清LED 液晶</w:t>
            </w:r>
            <w:proofErr w:type="gramStart"/>
            <w:r>
              <w:rPr>
                <w:rFonts w:ascii="仿宋" w:eastAsia="仿宋" w:hAnsi="仿宋" w:hint="eastAsia"/>
                <w:sz w:val="21"/>
                <w:szCs w:val="21"/>
              </w:rPr>
              <w:t>屛</w:t>
            </w:r>
            <w:proofErr w:type="gramEnd"/>
            <w:r>
              <w:rPr>
                <w:rFonts w:ascii="仿宋" w:eastAsia="仿宋" w:hAnsi="仿宋" w:hint="eastAsia"/>
                <w:sz w:val="21"/>
                <w:szCs w:val="21"/>
              </w:rPr>
              <w:t>，屏幕图像分辨率 3840*2160。全金属外壳一体设计，无外露连接线，外观简洁。 采用红外触控技术，满足20人同时书写，响应时间≤2ms，触摸精度为1mm；为了更好的显示效果和观看体验，整机屏幕表面钢化玻璃厚度≤4mm，图像分辨率3840*2160，亮度≥500cd/㎡，可视角度≥178°，对比度≥4000:1，</w:t>
            </w:r>
            <w:proofErr w:type="gramStart"/>
            <w:r>
              <w:rPr>
                <w:rFonts w:ascii="仿宋" w:eastAsia="仿宋" w:hAnsi="仿宋" w:hint="eastAsia"/>
                <w:sz w:val="21"/>
                <w:szCs w:val="21"/>
              </w:rPr>
              <w:t>色域值</w:t>
            </w:r>
            <w:proofErr w:type="gramEnd"/>
            <w:r>
              <w:rPr>
                <w:rFonts w:ascii="仿宋" w:eastAsia="仿宋" w:hAnsi="仿宋" w:hint="eastAsia"/>
                <w:sz w:val="21"/>
                <w:szCs w:val="21"/>
              </w:rPr>
              <w:t>≥120%。</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 xml:space="preserve">为满足不同设备接入需求，整机提供多种接口，前置接口：HDMI≥1,Touch USB≥1，USB3.0≥3，TYPE-C≥1,后置接口：RJ45≥1、USB≥1、HDMI≥1、VGA_IN≥1、VGA-AUDIO≥1、EARPHONE≥1、RS232≥1。 </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b/>
                <w:bCs/>
                <w:sz w:val="21"/>
                <w:szCs w:val="21"/>
              </w:rPr>
              <w:t>☆</w:t>
            </w:r>
            <w:r>
              <w:rPr>
                <w:rFonts w:ascii="仿宋" w:eastAsia="仿宋" w:hAnsi="仿宋" w:hint="eastAsia"/>
                <w:sz w:val="21"/>
                <w:szCs w:val="21"/>
              </w:rPr>
              <w:t xml:space="preserve"> 整机</w:t>
            </w:r>
            <w:proofErr w:type="gramStart"/>
            <w:r>
              <w:rPr>
                <w:rFonts w:ascii="仿宋" w:eastAsia="仿宋" w:hAnsi="仿宋" w:hint="eastAsia"/>
                <w:sz w:val="21"/>
                <w:szCs w:val="21"/>
              </w:rPr>
              <w:t>具有安卓和</w:t>
            </w:r>
            <w:proofErr w:type="gramEnd"/>
            <w:r>
              <w:rPr>
                <w:rFonts w:ascii="仿宋" w:eastAsia="仿宋" w:hAnsi="仿宋" w:hint="eastAsia"/>
                <w:sz w:val="21"/>
                <w:szCs w:val="21"/>
              </w:rPr>
              <w:t>Windows系统</w:t>
            </w:r>
            <w:proofErr w:type="gramStart"/>
            <w:r>
              <w:rPr>
                <w:rFonts w:ascii="仿宋" w:eastAsia="仿宋" w:hAnsi="仿宋" w:hint="eastAsia"/>
                <w:sz w:val="21"/>
                <w:szCs w:val="21"/>
              </w:rPr>
              <w:t>系统</w:t>
            </w:r>
            <w:proofErr w:type="gramEnd"/>
            <w:r>
              <w:rPr>
                <w:rFonts w:ascii="仿宋" w:eastAsia="仿宋" w:hAnsi="仿宋" w:hint="eastAsia"/>
                <w:sz w:val="21"/>
                <w:szCs w:val="21"/>
              </w:rPr>
              <w:t>，共享一个账号，可同步不同系统资料，进行检索、下载、查看；并可同步编辑、同步更新。（提供具有CMA或CNAS标识的</w:t>
            </w:r>
            <w:proofErr w:type="gramStart"/>
            <w:r>
              <w:rPr>
                <w:rFonts w:ascii="仿宋" w:eastAsia="仿宋" w:hAnsi="仿宋" w:hint="eastAsia"/>
                <w:sz w:val="21"/>
                <w:szCs w:val="21"/>
              </w:rPr>
              <w:t>的</w:t>
            </w:r>
            <w:proofErr w:type="gramEnd"/>
            <w:r>
              <w:rPr>
                <w:rFonts w:ascii="仿宋" w:eastAsia="仿宋" w:hAnsi="仿宋" w:hint="eastAsia"/>
                <w:sz w:val="21"/>
                <w:szCs w:val="21"/>
              </w:rPr>
              <w:t>检测报告复印件并加盖厂商公章）</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嵌入式系统版本不低于 Android9.0，内存不低于 2GB，存储空间不低于 8GB。整机支持双系统（</w:t>
            </w:r>
            <w:proofErr w:type="gramStart"/>
            <w:r>
              <w:rPr>
                <w:rFonts w:ascii="仿宋" w:eastAsia="仿宋" w:hAnsi="仿宋" w:hint="eastAsia"/>
                <w:sz w:val="21"/>
                <w:szCs w:val="21"/>
              </w:rPr>
              <w:t>安卓系统</w:t>
            </w:r>
            <w:proofErr w:type="gramEnd"/>
            <w:r>
              <w:rPr>
                <w:rFonts w:ascii="仿宋" w:eastAsia="仿宋" w:hAnsi="仿宋" w:hint="eastAsia"/>
                <w:sz w:val="21"/>
                <w:szCs w:val="21"/>
              </w:rPr>
              <w:t>与windows系统）教学使用，双系统互为备份。</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整机type-c接口支持45W快充功能，最高可传输4K 60Hz超高清图像。</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整机内置</w:t>
            </w:r>
            <w:proofErr w:type="gramStart"/>
            <w:r>
              <w:rPr>
                <w:rFonts w:ascii="仿宋" w:eastAsia="仿宋" w:hAnsi="仿宋" w:hint="eastAsia"/>
                <w:sz w:val="21"/>
                <w:szCs w:val="21"/>
              </w:rPr>
              <w:t>安卓系统</w:t>
            </w:r>
            <w:proofErr w:type="gramEnd"/>
            <w:r>
              <w:rPr>
                <w:rFonts w:ascii="仿宋" w:eastAsia="仿宋" w:hAnsi="仿宋" w:hint="eastAsia"/>
                <w:sz w:val="21"/>
                <w:szCs w:val="21"/>
              </w:rPr>
              <w:t>键盘支持操作Windows系统，可以向Windows系统下发送命令。</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整机具备不少于 3 路前置双系统 USB3.0 接口, USB3.0 接口支持 Android 系统、Windows 系统读取外接移动存储设备，即插即用无需区分接口对应系统。</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lastRenderedPageBreak/>
              <w:t>在</w:t>
            </w:r>
            <w:proofErr w:type="gramStart"/>
            <w:r>
              <w:rPr>
                <w:rFonts w:ascii="仿宋" w:eastAsia="仿宋" w:hAnsi="仿宋" w:hint="eastAsia"/>
                <w:sz w:val="21"/>
                <w:szCs w:val="21"/>
              </w:rPr>
              <w:t>内置安卓系统状态</w:t>
            </w:r>
            <w:proofErr w:type="gramEnd"/>
            <w:r>
              <w:rPr>
                <w:rFonts w:ascii="仿宋" w:eastAsia="仿宋" w:hAnsi="仿宋" w:hint="eastAsia"/>
                <w:sz w:val="21"/>
                <w:szCs w:val="21"/>
              </w:rPr>
              <w:t>下，可对外部存储设备的内容进行自动分类、归档，方便老师快速查找所需要的文件。</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b/>
                <w:bCs/>
                <w:sz w:val="21"/>
                <w:szCs w:val="21"/>
              </w:rPr>
              <w:t>☆</w:t>
            </w:r>
            <w:r>
              <w:rPr>
                <w:rFonts w:ascii="仿宋" w:eastAsia="仿宋" w:hAnsi="仿宋" w:hint="eastAsia"/>
                <w:sz w:val="21"/>
                <w:szCs w:val="21"/>
              </w:rPr>
              <w:t xml:space="preserve"> 整机支持双频2.4G和5G WiFi无线上网连接和AP无线热点发射，</w:t>
            </w:r>
            <w:proofErr w:type="gramStart"/>
            <w:r>
              <w:rPr>
                <w:rFonts w:ascii="仿宋" w:eastAsia="仿宋" w:hAnsi="仿宋" w:hint="eastAsia"/>
                <w:sz w:val="21"/>
                <w:szCs w:val="21"/>
              </w:rPr>
              <w:t>安卓主板</w:t>
            </w:r>
            <w:proofErr w:type="gramEnd"/>
            <w:r>
              <w:rPr>
                <w:rFonts w:ascii="仿宋" w:eastAsia="仿宋" w:hAnsi="仿宋" w:hint="eastAsia"/>
                <w:sz w:val="21"/>
                <w:szCs w:val="21"/>
              </w:rPr>
              <w:t>带有ops电脑专用WiFi模块，无需跟随系统切换。（提供具有CMA或CNAS标识的检测报告复印件并加盖厂商公章）</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整机前置type-c接口支持高速传输，可传输4K 60Hz视频，当外接设备通过前置type-c接口以4K 60Hz速率传输视频时，整机前置全部USB接口传输速率保持在USB3.0标准，文件拷贝速率稳定在50M/s以上。</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整机前置物理按键不少于6个，返回主页、电源、音量加减、信号源切换、节能常用功能，并支持将除电源键外任意物理按键功能自定义设置成屏幕下移（或半屏模式）、锁屏、录屏、图像比例、护眼模式。</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支持无线传</w:t>
            </w:r>
            <w:proofErr w:type="gramStart"/>
            <w:r>
              <w:rPr>
                <w:rFonts w:ascii="仿宋" w:eastAsia="仿宋" w:hAnsi="仿宋" w:hint="eastAsia"/>
                <w:sz w:val="21"/>
                <w:szCs w:val="21"/>
              </w:rPr>
              <w:t>屏设备</w:t>
            </w:r>
            <w:proofErr w:type="gramEnd"/>
            <w:r>
              <w:rPr>
                <w:rFonts w:ascii="仿宋" w:eastAsia="仿宋" w:hAnsi="仿宋" w:hint="eastAsia"/>
                <w:sz w:val="21"/>
                <w:szCs w:val="21"/>
              </w:rPr>
              <w:t>与整机匹配后实现传屏功能，将外部电脑的屏幕画面通过无线方式传输到整机上显示。</w:t>
            </w:r>
          </w:p>
          <w:p w:rsidR="0023293E" w:rsidRDefault="0023293E" w:rsidP="0023293E">
            <w:pPr>
              <w:pStyle w:val="af6"/>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b/>
                <w:bCs/>
                <w:sz w:val="21"/>
                <w:szCs w:val="21"/>
              </w:rPr>
              <w:t>☆</w:t>
            </w:r>
            <w:r>
              <w:rPr>
                <w:rFonts w:ascii="仿宋" w:eastAsia="仿宋" w:hAnsi="仿宋" w:hint="eastAsia"/>
                <w:sz w:val="21"/>
                <w:szCs w:val="21"/>
              </w:rPr>
              <w:t xml:space="preserve"> 整机屏幕左右两侧具有</w:t>
            </w:r>
            <w:proofErr w:type="gramStart"/>
            <w:r>
              <w:rPr>
                <w:rFonts w:ascii="仿宋" w:eastAsia="仿宋" w:hAnsi="仿宋" w:hint="eastAsia"/>
                <w:sz w:val="21"/>
                <w:szCs w:val="21"/>
              </w:rPr>
              <w:t>侧边栏悬浮</w:t>
            </w:r>
            <w:proofErr w:type="gramEnd"/>
            <w:r>
              <w:rPr>
                <w:rFonts w:ascii="仿宋" w:eastAsia="仿宋" w:hAnsi="仿宋" w:hint="eastAsia"/>
                <w:sz w:val="21"/>
                <w:szCs w:val="21"/>
              </w:rPr>
              <w:t>触控菜单，可呼出或隐藏，默认支持返回、主页、批注、快捷白板、多任务、设置、信号源切换功能，支持将侧</w:t>
            </w:r>
            <w:proofErr w:type="gramStart"/>
            <w:r>
              <w:rPr>
                <w:rFonts w:ascii="仿宋" w:eastAsia="仿宋" w:hAnsi="仿宋" w:hint="eastAsia"/>
                <w:sz w:val="21"/>
                <w:szCs w:val="21"/>
              </w:rPr>
              <w:t>边栏功能</w:t>
            </w:r>
            <w:proofErr w:type="gramEnd"/>
            <w:r>
              <w:rPr>
                <w:rFonts w:ascii="仿宋" w:eastAsia="仿宋" w:hAnsi="仿宋" w:hint="eastAsia"/>
                <w:sz w:val="21"/>
                <w:szCs w:val="21"/>
              </w:rPr>
              <w:t>自定义设置为：调出Windows白板、内置电脑、type-c、截图、屏幕下移、锁屏功能。（提供具有CMA或CNAS标识的检测报告复印件并加盖厂商公章）</w:t>
            </w:r>
          </w:p>
          <w:p w:rsidR="0023293E" w:rsidRDefault="0023293E" w:rsidP="00881F69">
            <w:pPr>
              <w:pStyle w:val="af6"/>
              <w:widowControl w:val="0"/>
              <w:spacing w:before="0" w:beforeAutospacing="0" w:after="0" w:afterAutospacing="0"/>
              <w:rPr>
                <w:rFonts w:ascii="仿宋" w:eastAsia="仿宋" w:hAnsi="仿宋"/>
                <w:sz w:val="21"/>
                <w:szCs w:val="21"/>
              </w:rPr>
            </w:pPr>
            <w:r>
              <w:rPr>
                <w:rFonts w:ascii="仿宋" w:eastAsia="仿宋" w:hAnsi="仿宋" w:hint="eastAsia"/>
                <w:sz w:val="21"/>
                <w:szCs w:val="21"/>
              </w:rPr>
              <w:t>二、内置插拔式电脑模块</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采用插拔式模块电脑架构，插入结构稳固具有防震功能，接口严格遵循Intel</w:t>
            </w:r>
            <w:r>
              <w:rPr>
                <w:rFonts w:hint="eastAsia"/>
                <w:sz w:val="21"/>
                <w:szCs w:val="21"/>
              </w:rPr>
              <w:t>®</w:t>
            </w:r>
            <w:r>
              <w:rPr>
                <w:rFonts w:ascii="仿宋" w:eastAsia="仿宋" w:hAnsi="仿宋" w:hint="eastAsia"/>
                <w:sz w:val="21"/>
                <w:szCs w:val="21"/>
              </w:rPr>
              <w:t>的OPS-C相关规范,针脚数为80Pin,整机与插拔式电脑无单独接线。</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有线网络：RJ45≥1（10/100/1000M）。无线网络：WIFI≥1，支持802.11a/b/g/n/ac。</w:t>
            </w:r>
          </w:p>
          <w:p w:rsidR="0023293E" w:rsidRDefault="0023293E" w:rsidP="0023293E">
            <w:pPr>
              <w:pStyle w:val="af6"/>
              <w:widowControl w:val="0"/>
              <w:numPr>
                <w:ilvl w:val="0"/>
                <w:numId w:val="12"/>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内置ops电脑接口：VGA≥1 、DP≥1 、HDMI≥1、USB3.0≥3，USB2.0≥3，LINE-OUT≥ 1，MIC-IN≥1。</w:t>
            </w:r>
          </w:p>
          <w:p w:rsidR="0023293E" w:rsidRDefault="0023293E" w:rsidP="00881F69">
            <w:pPr>
              <w:pStyle w:val="af6"/>
              <w:widowControl w:val="0"/>
              <w:spacing w:before="0" w:beforeAutospacing="0" w:after="0" w:afterAutospacing="0"/>
              <w:rPr>
                <w:rFonts w:ascii="仿宋" w:eastAsia="仿宋" w:hAnsi="仿宋"/>
                <w:sz w:val="21"/>
                <w:szCs w:val="21"/>
              </w:rPr>
            </w:pPr>
            <w:r>
              <w:rPr>
                <w:rFonts w:ascii="仿宋" w:eastAsia="仿宋" w:hAnsi="仿宋" w:hint="eastAsia"/>
                <w:sz w:val="21"/>
                <w:szCs w:val="21"/>
              </w:rPr>
              <w:t>三、白板软件</w:t>
            </w:r>
          </w:p>
          <w:p w:rsidR="0023293E" w:rsidRDefault="0023293E" w:rsidP="0023293E">
            <w:pPr>
              <w:pStyle w:val="af6"/>
              <w:widowControl w:val="0"/>
              <w:numPr>
                <w:ilvl w:val="0"/>
                <w:numId w:val="13"/>
              </w:numPr>
              <w:spacing w:before="0" w:beforeAutospacing="0" w:after="0" w:afterAutospacing="0"/>
              <w:ind w:left="0" w:firstLine="0"/>
              <w:rPr>
                <w:rFonts w:ascii="仿宋" w:eastAsia="仿宋" w:hAnsi="仿宋"/>
                <w:sz w:val="21"/>
                <w:szCs w:val="21"/>
              </w:rPr>
            </w:pPr>
            <w:proofErr w:type="gramStart"/>
            <w:r>
              <w:rPr>
                <w:rFonts w:ascii="仿宋" w:eastAsia="仿宋" w:hAnsi="仿宋" w:hint="eastAsia"/>
                <w:sz w:val="21"/>
                <w:szCs w:val="21"/>
              </w:rPr>
              <w:t>主工具</w:t>
            </w:r>
            <w:proofErr w:type="gramEnd"/>
            <w:r>
              <w:rPr>
                <w:rFonts w:ascii="仿宋" w:eastAsia="仿宋" w:hAnsi="仿宋" w:hint="eastAsia"/>
                <w:sz w:val="21"/>
                <w:szCs w:val="21"/>
              </w:rPr>
              <w:t>条：显示常用的选择、画笔、板擦、漫游、撤销、录屏、翻页和新建页等功能，并具有调出软件菜单和最小化功能。</w:t>
            </w:r>
          </w:p>
          <w:p w:rsidR="0023293E" w:rsidRDefault="0023293E" w:rsidP="0023293E">
            <w:pPr>
              <w:pStyle w:val="af6"/>
              <w:widowControl w:val="0"/>
              <w:numPr>
                <w:ilvl w:val="0"/>
                <w:numId w:val="13"/>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粉笔书写：白板软件可以模拟粉笔书写笔迹与粉尘下落效果。</w:t>
            </w:r>
          </w:p>
          <w:p w:rsidR="0023293E" w:rsidRDefault="0023293E" w:rsidP="0023293E">
            <w:pPr>
              <w:pStyle w:val="af6"/>
              <w:widowControl w:val="0"/>
              <w:numPr>
                <w:ilvl w:val="0"/>
                <w:numId w:val="13"/>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云空间：白板软件具有账号登录功能，为每个账号提供云端存储空间，支持将文件同步至云端保存。</w:t>
            </w:r>
          </w:p>
          <w:p w:rsidR="0023293E" w:rsidRDefault="0023293E" w:rsidP="0023293E">
            <w:pPr>
              <w:pStyle w:val="af6"/>
              <w:widowControl w:val="0"/>
              <w:numPr>
                <w:ilvl w:val="0"/>
                <w:numId w:val="13"/>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同步保存：支持设置文件自动保存至云端，同时可设定间隔时间为1分钟、3分钟、5分钟。</w:t>
            </w:r>
          </w:p>
          <w:p w:rsidR="0023293E" w:rsidRDefault="0023293E" w:rsidP="0023293E">
            <w:pPr>
              <w:pStyle w:val="af6"/>
              <w:widowControl w:val="0"/>
              <w:numPr>
                <w:ilvl w:val="0"/>
                <w:numId w:val="13"/>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录屏：通过软件主页快速启动录屏，可将屏幕中的课件、音频内容与老师人声同时录制。</w:t>
            </w:r>
          </w:p>
          <w:p w:rsidR="0023293E" w:rsidRDefault="0023293E" w:rsidP="0023293E">
            <w:pPr>
              <w:pStyle w:val="af6"/>
              <w:widowControl w:val="0"/>
              <w:numPr>
                <w:ilvl w:val="0"/>
                <w:numId w:val="13"/>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自定义启动项：支持在白板软件内添加常用快捷方式、执行程序、网页链接等启动项，无需返回桌面，在白板软件内即</w:t>
            </w:r>
            <w:r>
              <w:rPr>
                <w:rFonts w:ascii="仿宋" w:eastAsia="仿宋" w:hAnsi="仿宋" w:hint="eastAsia"/>
                <w:sz w:val="21"/>
                <w:szCs w:val="21"/>
              </w:rPr>
              <w:lastRenderedPageBreak/>
              <w:t>可快速打开对应程序或网页，启动项可根据需求添加或删除。</w:t>
            </w:r>
          </w:p>
          <w:p w:rsidR="0023293E" w:rsidRDefault="0023293E" w:rsidP="00881F69">
            <w:pPr>
              <w:pStyle w:val="af6"/>
              <w:widowControl w:val="0"/>
              <w:spacing w:before="0" w:beforeAutospacing="0" w:after="0" w:afterAutospacing="0"/>
              <w:rPr>
                <w:rFonts w:ascii="仿宋" w:eastAsia="仿宋" w:hAnsi="仿宋"/>
                <w:sz w:val="21"/>
                <w:szCs w:val="21"/>
              </w:rPr>
            </w:pPr>
            <w:r>
              <w:rPr>
                <w:rFonts w:ascii="仿宋" w:eastAsia="仿宋" w:hAnsi="仿宋" w:hint="eastAsia"/>
                <w:sz w:val="21"/>
                <w:szCs w:val="21"/>
              </w:rPr>
              <w:t>四、移动助手</w:t>
            </w:r>
          </w:p>
          <w:p w:rsidR="0023293E" w:rsidRDefault="0023293E" w:rsidP="0023293E">
            <w:pPr>
              <w:pStyle w:val="af6"/>
              <w:numPr>
                <w:ilvl w:val="0"/>
                <w:numId w:val="14"/>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移动助手采用C/S构架，支持win7 sp1 x64及以上操做系统，</w:t>
            </w:r>
            <w:proofErr w:type="gramStart"/>
            <w:r>
              <w:rPr>
                <w:rFonts w:ascii="仿宋" w:eastAsia="仿宋" w:hAnsi="仿宋" w:hint="eastAsia"/>
                <w:sz w:val="21"/>
                <w:szCs w:val="21"/>
              </w:rPr>
              <w:t>支持安卓</w:t>
            </w:r>
            <w:proofErr w:type="gramEnd"/>
            <w:r>
              <w:rPr>
                <w:rFonts w:ascii="仿宋" w:eastAsia="仿宋" w:hAnsi="仿宋" w:hint="eastAsia"/>
                <w:sz w:val="21"/>
                <w:szCs w:val="21"/>
              </w:rPr>
              <w:t>6.0及以上操作系统，支持iOS10.4及以上操作系统。</w:t>
            </w:r>
          </w:p>
          <w:p w:rsidR="0023293E" w:rsidRDefault="0023293E" w:rsidP="0023293E">
            <w:pPr>
              <w:pStyle w:val="af6"/>
              <w:numPr>
                <w:ilvl w:val="0"/>
                <w:numId w:val="14"/>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移动助手支持局域网设备搜索。</w:t>
            </w:r>
            <w:proofErr w:type="gramStart"/>
            <w:r>
              <w:rPr>
                <w:rFonts w:ascii="仿宋" w:eastAsia="仿宋" w:hAnsi="仿宋" w:hint="eastAsia"/>
                <w:sz w:val="21"/>
                <w:szCs w:val="21"/>
              </w:rPr>
              <w:t>支持扫码连接</w:t>
            </w:r>
            <w:proofErr w:type="gramEnd"/>
            <w:r>
              <w:rPr>
                <w:rFonts w:ascii="仿宋" w:eastAsia="仿宋" w:hAnsi="仿宋" w:hint="eastAsia"/>
                <w:sz w:val="21"/>
                <w:szCs w:val="21"/>
              </w:rPr>
              <w:t>。支持手机投屏，可以将手机的桌面发送到整机端，并支持批注与擦除。支持手机摄像头麦克风直播，支持直播时拍照编辑发送，可对图片进行裁剪旋转等操作。支持文件控制，支持在手机端对服务端PPT进行播放，退出，翻页，批注，擦除等多种操作，手机端可以对PPT进行</w:t>
            </w:r>
            <w:proofErr w:type="gramStart"/>
            <w:r>
              <w:rPr>
                <w:rFonts w:ascii="仿宋" w:eastAsia="仿宋" w:hAnsi="仿宋" w:hint="eastAsia"/>
                <w:sz w:val="21"/>
                <w:szCs w:val="21"/>
              </w:rPr>
              <w:t>缩略图</w:t>
            </w:r>
            <w:proofErr w:type="gramEnd"/>
            <w:r>
              <w:rPr>
                <w:rFonts w:ascii="仿宋" w:eastAsia="仿宋" w:hAnsi="仿宋" w:hint="eastAsia"/>
                <w:sz w:val="21"/>
                <w:szCs w:val="21"/>
              </w:rPr>
              <w:t>预览。</w:t>
            </w:r>
          </w:p>
          <w:p w:rsidR="0023293E" w:rsidRDefault="0023293E" w:rsidP="0023293E">
            <w:pPr>
              <w:pStyle w:val="af6"/>
              <w:numPr>
                <w:ilvl w:val="0"/>
                <w:numId w:val="14"/>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支持客户端文件上传，手机端可以将文件传输至服务端。支持</w:t>
            </w:r>
            <w:proofErr w:type="gramStart"/>
            <w:r>
              <w:rPr>
                <w:rFonts w:ascii="仿宋" w:eastAsia="仿宋" w:hAnsi="仿宋" w:hint="eastAsia"/>
                <w:sz w:val="21"/>
                <w:szCs w:val="21"/>
              </w:rPr>
              <w:t>手机端音视频</w:t>
            </w:r>
            <w:proofErr w:type="gramEnd"/>
            <w:r>
              <w:rPr>
                <w:rFonts w:ascii="仿宋" w:eastAsia="仿宋" w:hAnsi="仿宋" w:hint="eastAsia"/>
                <w:sz w:val="21"/>
                <w:szCs w:val="21"/>
              </w:rPr>
              <w:t>文件串流播放，手机端可以将手机内的音视频文件边传输，边在服务端播放，减少不必要的等待，并支持对播放进行暂停，继续，快进等操作。</w:t>
            </w:r>
          </w:p>
          <w:p w:rsidR="0023293E" w:rsidRDefault="0023293E" w:rsidP="0023293E">
            <w:pPr>
              <w:pStyle w:val="af6"/>
              <w:numPr>
                <w:ilvl w:val="0"/>
                <w:numId w:val="14"/>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在Windows 端、安卓端、IOS</w:t>
            </w:r>
            <w:proofErr w:type="gramStart"/>
            <w:r>
              <w:rPr>
                <w:rFonts w:ascii="仿宋" w:eastAsia="仿宋" w:hAnsi="仿宋" w:hint="eastAsia"/>
                <w:sz w:val="21"/>
                <w:szCs w:val="21"/>
              </w:rPr>
              <w:t>端均支持</w:t>
            </w:r>
            <w:proofErr w:type="gramEnd"/>
            <w:r>
              <w:rPr>
                <w:rFonts w:ascii="仿宋" w:eastAsia="仿宋" w:hAnsi="仿宋" w:hint="eastAsia"/>
                <w:sz w:val="21"/>
                <w:szCs w:val="21"/>
              </w:rPr>
              <w:t>一键分享投屏功能，不需扫描二</w:t>
            </w:r>
            <w:proofErr w:type="gramStart"/>
            <w:r>
              <w:rPr>
                <w:rFonts w:ascii="仿宋" w:eastAsia="仿宋" w:hAnsi="仿宋" w:hint="eastAsia"/>
                <w:sz w:val="21"/>
                <w:szCs w:val="21"/>
              </w:rPr>
              <w:t>维码或者</w:t>
            </w:r>
            <w:proofErr w:type="gramEnd"/>
            <w:r>
              <w:rPr>
                <w:rFonts w:ascii="仿宋" w:eastAsia="仿宋" w:hAnsi="仿宋" w:hint="eastAsia"/>
                <w:sz w:val="21"/>
                <w:szCs w:val="21"/>
              </w:rPr>
              <w:t>账号登录。</w:t>
            </w:r>
          </w:p>
          <w:p w:rsidR="0023293E" w:rsidRDefault="0023293E" w:rsidP="0023293E">
            <w:pPr>
              <w:pStyle w:val="af6"/>
              <w:numPr>
                <w:ilvl w:val="0"/>
                <w:numId w:val="14"/>
              </w:numPr>
              <w:spacing w:before="0" w:beforeAutospacing="0" w:after="0" w:afterAutospacing="0"/>
              <w:ind w:left="0" w:firstLine="0"/>
              <w:rPr>
                <w:rFonts w:ascii="仿宋" w:eastAsia="仿宋" w:hAnsi="仿宋"/>
                <w:sz w:val="21"/>
                <w:szCs w:val="21"/>
              </w:rPr>
            </w:pPr>
            <w:r>
              <w:rPr>
                <w:rFonts w:ascii="仿宋" w:eastAsia="仿宋" w:hAnsi="仿宋" w:hint="eastAsia"/>
                <w:sz w:val="21"/>
                <w:szCs w:val="21"/>
              </w:rPr>
              <w:t>支持手机</w:t>
            </w:r>
            <w:proofErr w:type="gramStart"/>
            <w:r>
              <w:rPr>
                <w:rFonts w:ascii="仿宋" w:eastAsia="仿宋" w:hAnsi="仿宋" w:hint="eastAsia"/>
                <w:sz w:val="21"/>
                <w:szCs w:val="21"/>
              </w:rPr>
              <w:t>端控制</w:t>
            </w:r>
            <w:proofErr w:type="gramEnd"/>
            <w:r>
              <w:rPr>
                <w:rFonts w:ascii="仿宋" w:eastAsia="仿宋" w:hAnsi="仿宋" w:hint="eastAsia"/>
                <w:sz w:val="21"/>
                <w:szCs w:val="21"/>
              </w:rPr>
              <w:t>服务端进行屏幕录制。支持服务端对图片进行对比，批注，截图保存。</w:t>
            </w:r>
          </w:p>
          <w:p w:rsidR="0023293E" w:rsidRDefault="0023293E" w:rsidP="00881F69">
            <w:pPr>
              <w:pStyle w:val="afb"/>
              <w:rPr>
                <w:rFonts w:ascii="仿宋" w:eastAsia="仿宋" w:hAnsi="仿宋" w:cs="宋体"/>
                <w:szCs w:val="21"/>
              </w:rPr>
            </w:pPr>
            <w:r>
              <w:rPr>
                <w:rFonts w:ascii="仿宋" w:eastAsia="仿宋" w:hAnsi="仿宋" w:cs="宋体"/>
                <w:b/>
                <w:bCs/>
                <w:szCs w:val="21"/>
              </w:rPr>
              <w:t>五、配备移动支架。</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团体活动室/生涯</w:t>
            </w:r>
            <w:proofErr w:type="gramStart"/>
            <w:r>
              <w:rPr>
                <w:rFonts w:ascii="仿宋" w:eastAsia="仿宋" w:hAnsi="仿宋" w:cs="宋体" w:hint="eastAsia"/>
                <w:color w:val="000000"/>
                <w:kern w:val="0"/>
                <w:szCs w:val="21"/>
              </w:rPr>
              <w:t>规划室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spacing w:line="360" w:lineRule="auto"/>
              <w:jc w:val="center"/>
              <w:rPr>
                <w:rFonts w:ascii="仿宋" w:eastAsia="仿宋" w:hAnsi="仿宋" w:cs="宋体"/>
                <w:color w:val="000000"/>
                <w:kern w:val="0"/>
                <w:szCs w:val="21"/>
              </w:rPr>
            </w:pPr>
            <w:r>
              <w:rPr>
                <w:rFonts w:ascii="仿宋" w:eastAsia="仿宋" w:hAnsi="仿宋" w:cs="宋体" w:hint="eastAsia"/>
                <w:color w:val="000000"/>
                <w:szCs w:val="21"/>
              </w:rPr>
              <w:t>音响设备</w:t>
            </w:r>
          </w:p>
        </w:tc>
        <w:tc>
          <w:tcPr>
            <w:tcW w:w="5977" w:type="dxa"/>
            <w:tcBorders>
              <w:top w:val="single" w:sz="4" w:space="0" w:color="auto"/>
              <w:left w:val="nil"/>
              <w:bottom w:val="single" w:sz="4" w:space="0" w:color="auto"/>
              <w:right w:val="single" w:sz="4" w:space="0" w:color="auto"/>
            </w:tcBorders>
            <w:shd w:val="clear" w:color="auto" w:fill="auto"/>
          </w:tcPr>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1、壁挂式音响：1对 ；品牌功放：1台 ；无线话筒：1套 ；放置柜1台。</w:t>
            </w:r>
          </w:p>
          <w:p w:rsidR="0023293E" w:rsidRDefault="0023293E" w:rsidP="00881F69">
            <w:pPr>
              <w:jc w:val="left"/>
              <w:rPr>
                <w:rFonts w:ascii="仿宋" w:eastAsia="仿宋" w:hAnsi="仿宋" w:cs="宋体"/>
                <w:color w:val="000000"/>
                <w:kern w:val="0"/>
                <w:szCs w:val="21"/>
              </w:rPr>
            </w:pPr>
            <w:r>
              <w:rPr>
                <w:rFonts w:ascii="仿宋" w:eastAsia="仿宋" w:hAnsi="仿宋" w:cs="宋体" w:hint="eastAsia"/>
                <w:color w:val="000000"/>
                <w:szCs w:val="21"/>
              </w:rPr>
              <w:t>2、线材辅材：1套，包含VGA线、音响线、电源线、信号线等耗材，含安装。</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团体活动室/生涯</w:t>
            </w:r>
            <w:proofErr w:type="gramStart"/>
            <w:r>
              <w:rPr>
                <w:rFonts w:ascii="仿宋" w:eastAsia="仿宋" w:hAnsi="仿宋" w:cs="宋体" w:hint="eastAsia"/>
                <w:kern w:val="0"/>
                <w:szCs w:val="21"/>
              </w:rPr>
              <w:t>规划室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团体心理辅导箱</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szCs w:val="21"/>
              </w:rPr>
            </w:pPr>
            <w:r>
              <w:rPr>
                <w:rFonts w:ascii="仿宋" w:eastAsia="仿宋" w:hAnsi="仿宋" w:cs="宋体" w:hint="eastAsia"/>
                <w:szCs w:val="21"/>
              </w:rPr>
              <w:t>【具体参数】</w:t>
            </w:r>
          </w:p>
          <w:p w:rsidR="0023293E" w:rsidRDefault="0023293E" w:rsidP="00881F69">
            <w:pPr>
              <w:jc w:val="left"/>
              <w:rPr>
                <w:rFonts w:ascii="仿宋" w:eastAsia="仿宋" w:hAnsi="仿宋" w:cs="宋体"/>
                <w:szCs w:val="21"/>
              </w:rPr>
            </w:pPr>
            <w:r>
              <w:rPr>
                <w:rFonts w:ascii="仿宋" w:eastAsia="仿宋" w:hAnsi="仿宋" w:cs="宋体" w:hint="eastAsia"/>
                <w:szCs w:val="21"/>
              </w:rPr>
              <w:t>1、规格：大包：50cm*30cm*20cm   小包：50cm*30cm*10cm</w:t>
            </w:r>
          </w:p>
          <w:p w:rsidR="0023293E" w:rsidRDefault="0023293E" w:rsidP="00881F69">
            <w:pPr>
              <w:jc w:val="left"/>
              <w:rPr>
                <w:rFonts w:ascii="仿宋" w:eastAsia="仿宋" w:hAnsi="仿宋" w:cs="宋体"/>
                <w:szCs w:val="21"/>
              </w:rPr>
            </w:pPr>
            <w:r>
              <w:rPr>
                <w:rFonts w:ascii="仿宋" w:eastAsia="仿宋" w:hAnsi="仿宋" w:cs="宋体" w:hint="eastAsia"/>
                <w:szCs w:val="21"/>
              </w:rPr>
              <w:t>2、综述：团体心理活动系统主要由一大一小两</w:t>
            </w:r>
            <w:proofErr w:type="gramStart"/>
            <w:r>
              <w:rPr>
                <w:rFonts w:ascii="仿宋" w:eastAsia="仿宋" w:hAnsi="仿宋" w:cs="宋体" w:hint="eastAsia"/>
                <w:szCs w:val="21"/>
              </w:rPr>
              <w:t>个</w:t>
            </w:r>
            <w:proofErr w:type="gramEnd"/>
            <w:r>
              <w:rPr>
                <w:rFonts w:ascii="仿宋" w:eastAsia="仿宋" w:hAnsi="仿宋" w:cs="宋体" w:hint="eastAsia"/>
                <w:szCs w:val="21"/>
              </w:rPr>
              <w:t>团体活动包和团体心理活动信息系统组成。团体心理活动集众家之所长，融合了类型丰富、操作性强、有益于个体和团体成长的诸多室内室外活动，主要由13大主题，59项活动组成。</w:t>
            </w:r>
          </w:p>
          <w:p w:rsidR="0023293E" w:rsidRDefault="0023293E" w:rsidP="00881F69">
            <w:pPr>
              <w:jc w:val="left"/>
              <w:rPr>
                <w:rFonts w:ascii="仿宋" w:eastAsia="仿宋" w:hAnsi="仿宋" w:cs="宋体"/>
                <w:szCs w:val="21"/>
              </w:rPr>
            </w:pPr>
            <w:r>
              <w:rPr>
                <w:rFonts w:ascii="仿宋" w:eastAsia="仿宋" w:hAnsi="仿宋" w:cs="宋体" w:hint="eastAsia"/>
                <w:szCs w:val="21"/>
              </w:rPr>
              <w:t>3、13大主题：主要包括环境适应、人际交往、竞争合作、自我意识、创新实践、学习管理、意志责任和心灵成长等。</w:t>
            </w:r>
          </w:p>
          <w:p w:rsidR="0023293E" w:rsidRPr="004E37CA" w:rsidRDefault="0023293E" w:rsidP="00881F69">
            <w:pPr>
              <w:jc w:val="left"/>
              <w:rPr>
                <w:rFonts w:ascii="仿宋" w:eastAsia="仿宋" w:hAnsi="仿宋" w:cs="宋体"/>
                <w:szCs w:val="21"/>
              </w:rPr>
            </w:pPr>
            <w:r w:rsidRPr="004E37CA">
              <w:rPr>
                <w:rFonts w:ascii="仿宋" w:eastAsia="仿宋" w:hAnsi="仿宋" w:cs="宋体" w:hint="eastAsia"/>
                <w:szCs w:val="21"/>
              </w:rPr>
              <w:t>4、59项活动：个性名片、诺亚方舟、疯狂呐喊、对号入座、人体“拷贝”、情义两相知、齐心下降、圈之魅力、狭路相逢、画“自画像”等。</w:t>
            </w:r>
          </w:p>
          <w:p w:rsidR="0023293E" w:rsidRDefault="0023293E" w:rsidP="00881F69">
            <w:pPr>
              <w:jc w:val="left"/>
              <w:rPr>
                <w:rFonts w:ascii="仿宋" w:eastAsia="仿宋" w:hAnsi="仿宋" w:cs="宋体"/>
                <w:szCs w:val="21"/>
              </w:rPr>
            </w:pPr>
            <w:r>
              <w:rPr>
                <w:rFonts w:ascii="仿宋" w:eastAsia="仿宋" w:hAnsi="仿宋" w:cs="宋体" w:hint="eastAsia"/>
                <w:szCs w:val="21"/>
              </w:rPr>
              <w:t>5、活动器材：与活动内容相匹配专用器材60余种。这些活动用具可操作性强、重复利用率高，其中还有不少特别精心设计制作的用具如亲情感恩卡、亲子图片、拍卖号码牌、书签等。此外，活动包内配备了精心编写的团体心理活动指导手册。指导手册详细介绍了各种主题活动，包括活动的名称、目的、用具、场地、程序、注意事项以及活动后续等。本手册通俗易懂、简洁明了、便于携带，以帮助使用者更好地开展团体活动。</w:t>
            </w:r>
          </w:p>
          <w:p w:rsidR="0023293E" w:rsidRPr="004E37CA" w:rsidRDefault="0023293E" w:rsidP="00881F69">
            <w:pPr>
              <w:jc w:val="left"/>
              <w:rPr>
                <w:rFonts w:ascii="仿宋" w:eastAsia="仿宋" w:hAnsi="仿宋" w:cs="宋体"/>
                <w:szCs w:val="21"/>
              </w:rPr>
            </w:pPr>
            <w:r w:rsidRPr="004E37CA">
              <w:rPr>
                <w:rFonts w:ascii="仿宋" w:eastAsia="仿宋" w:hAnsi="仿宋" w:cs="宋体" w:hint="eastAsia"/>
                <w:szCs w:val="21"/>
              </w:rPr>
              <w:t>☆</w:t>
            </w:r>
            <w:r w:rsidRPr="004E37CA">
              <w:rPr>
                <w:rFonts w:ascii="仿宋" w:eastAsia="仿宋" w:hAnsi="仿宋" w:cs="宋体" w:hint="eastAsia"/>
                <w:b/>
                <w:szCs w:val="21"/>
              </w:rPr>
              <w:t>提供质量监督检验研究院出具的团体心理辅导</w:t>
            </w:r>
            <w:proofErr w:type="gramStart"/>
            <w:r w:rsidRPr="004E37CA">
              <w:rPr>
                <w:rFonts w:ascii="仿宋" w:eastAsia="仿宋" w:hAnsi="仿宋" w:cs="宋体" w:hint="eastAsia"/>
                <w:b/>
                <w:szCs w:val="21"/>
              </w:rPr>
              <w:t>箱质量</w:t>
            </w:r>
            <w:proofErr w:type="gramEnd"/>
            <w:r w:rsidRPr="004E37CA">
              <w:rPr>
                <w:rFonts w:ascii="仿宋" w:eastAsia="仿宋" w:hAnsi="仿宋" w:cs="宋体" w:hint="eastAsia"/>
                <w:b/>
                <w:szCs w:val="21"/>
              </w:rPr>
              <w:t>检测报告</w:t>
            </w:r>
            <w:r w:rsidRPr="004E37CA">
              <w:rPr>
                <w:rFonts w:ascii="仿宋" w:eastAsia="仿宋" w:hAnsi="仿宋" w:cs="宋体"/>
                <w:b/>
                <w:szCs w:val="21"/>
              </w:rPr>
              <w:t>扫描件或影印件</w:t>
            </w:r>
            <w:r w:rsidRPr="004E37CA">
              <w:rPr>
                <w:rFonts w:ascii="仿宋" w:eastAsia="仿宋" w:hAnsi="仿宋" w:cs="宋体" w:hint="eastAsia"/>
                <w:b/>
                <w:szCs w:val="21"/>
              </w:rPr>
              <w:t>，符合GB18584-2001标准。</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lastRenderedPageBreak/>
              <w:t>软件部分：</w:t>
            </w:r>
          </w:p>
          <w:p w:rsidR="0023293E" w:rsidRDefault="0023293E" w:rsidP="00881F69">
            <w:pPr>
              <w:widowControl/>
              <w:ind w:firstLineChars="200" w:firstLine="420"/>
              <w:jc w:val="left"/>
              <w:rPr>
                <w:rFonts w:ascii="仿宋" w:eastAsia="仿宋" w:hAnsi="仿宋" w:cs="宋体"/>
                <w:szCs w:val="21"/>
              </w:rPr>
            </w:pPr>
            <w:r>
              <w:rPr>
                <w:rFonts w:ascii="仿宋" w:eastAsia="仿宋" w:hAnsi="仿宋" w:cs="宋体" w:hint="eastAsia"/>
                <w:szCs w:val="21"/>
              </w:rPr>
              <w:t>该系统至少</w:t>
            </w:r>
            <w:proofErr w:type="gramStart"/>
            <w:r>
              <w:rPr>
                <w:rFonts w:ascii="仿宋" w:eastAsia="仿宋" w:hAnsi="仿宋" w:cs="宋体" w:hint="eastAsia"/>
                <w:szCs w:val="21"/>
              </w:rPr>
              <w:t>包含团辅</w:t>
            </w:r>
            <w:proofErr w:type="gramEnd"/>
            <w:r>
              <w:rPr>
                <w:rFonts w:ascii="仿宋" w:eastAsia="仿宋" w:hAnsi="仿宋" w:cs="宋体" w:hint="eastAsia"/>
                <w:szCs w:val="21"/>
              </w:rPr>
              <w:t>记录、</w:t>
            </w:r>
            <w:proofErr w:type="gramStart"/>
            <w:r>
              <w:rPr>
                <w:rFonts w:ascii="仿宋" w:eastAsia="仿宋" w:hAnsi="仿宋" w:cs="宋体" w:hint="eastAsia"/>
                <w:szCs w:val="21"/>
              </w:rPr>
              <w:t>团辅查询</w:t>
            </w:r>
            <w:proofErr w:type="gramEnd"/>
            <w:r>
              <w:rPr>
                <w:rFonts w:ascii="仿宋" w:eastAsia="仿宋" w:hAnsi="仿宋" w:cs="宋体" w:hint="eastAsia"/>
                <w:szCs w:val="21"/>
              </w:rPr>
              <w:t>、道具管理、档案管理、</w:t>
            </w:r>
            <w:proofErr w:type="gramStart"/>
            <w:r>
              <w:rPr>
                <w:rFonts w:ascii="仿宋" w:eastAsia="仿宋" w:hAnsi="仿宋" w:cs="宋体" w:hint="eastAsia"/>
                <w:szCs w:val="21"/>
              </w:rPr>
              <w:t>心师管理</w:t>
            </w:r>
            <w:proofErr w:type="gramEnd"/>
            <w:r>
              <w:rPr>
                <w:rFonts w:ascii="仿宋" w:eastAsia="仿宋" w:hAnsi="仿宋" w:cs="宋体" w:hint="eastAsia"/>
                <w:szCs w:val="21"/>
              </w:rPr>
              <w:t>、团辅助手六大功能模块。</w:t>
            </w:r>
          </w:p>
          <w:p w:rsidR="0023293E" w:rsidRDefault="0023293E" w:rsidP="00881F69">
            <w:pPr>
              <w:widowControl/>
              <w:jc w:val="left"/>
              <w:rPr>
                <w:rFonts w:ascii="仿宋" w:eastAsia="仿宋" w:hAnsi="仿宋" w:cs="宋体"/>
                <w:szCs w:val="21"/>
              </w:rPr>
            </w:pPr>
            <w:r w:rsidRPr="004E37CA">
              <w:rPr>
                <w:rFonts w:ascii="仿宋" w:eastAsia="仿宋" w:hAnsi="仿宋" w:cs="宋体" w:hint="eastAsia"/>
                <w:szCs w:val="21"/>
              </w:rPr>
              <w:t>☆</w:t>
            </w:r>
            <w:r>
              <w:rPr>
                <w:rFonts w:ascii="仿宋" w:eastAsia="仿宋" w:hAnsi="仿宋" w:cs="宋体" w:hint="eastAsia"/>
                <w:szCs w:val="21"/>
              </w:rPr>
              <w:t>1.</w:t>
            </w:r>
            <w:proofErr w:type="gramStart"/>
            <w:r>
              <w:rPr>
                <w:rFonts w:ascii="仿宋" w:eastAsia="仿宋" w:hAnsi="仿宋" w:cs="宋体" w:hint="eastAsia"/>
                <w:szCs w:val="21"/>
              </w:rPr>
              <w:t>团辅记录</w:t>
            </w:r>
            <w:proofErr w:type="gramEnd"/>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支持</w:t>
            </w:r>
            <w:proofErr w:type="gramStart"/>
            <w:r>
              <w:rPr>
                <w:rFonts w:ascii="仿宋" w:eastAsia="仿宋" w:hAnsi="仿宋" w:cs="宋体" w:hint="eastAsia"/>
                <w:szCs w:val="21"/>
              </w:rPr>
              <w:t>记录团辅</w:t>
            </w:r>
            <w:proofErr w:type="gramEnd"/>
            <w:r>
              <w:rPr>
                <w:rFonts w:ascii="仿宋" w:eastAsia="仿宋" w:hAnsi="仿宋" w:cs="宋体" w:hint="eastAsia"/>
                <w:szCs w:val="21"/>
              </w:rPr>
              <w:t>内容，包括：活动主题、活动地点、活动起止时间、活动内容、活动用具、组织者、活动照片、活动视频、活动目的、活动过程、结果分析、活动建议、备注。</w:t>
            </w:r>
            <w:r w:rsidRPr="004E37CA">
              <w:rPr>
                <w:rFonts w:ascii="仿宋" w:eastAsia="仿宋" w:hAnsi="仿宋" w:cs="宋体" w:hint="eastAsia"/>
                <w:szCs w:val="21"/>
              </w:rPr>
              <w:t>（</w:t>
            </w:r>
            <w:r w:rsidRPr="004E37CA">
              <w:rPr>
                <w:rFonts w:ascii="仿宋" w:eastAsia="仿宋" w:hAnsi="仿宋" w:cs="宋体" w:hint="eastAsia"/>
                <w:b/>
                <w:szCs w:val="21"/>
              </w:rPr>
              <w:t>提供具有CMA、CNAS认证的检测报告</w:t>
            </w:r>
            <w:r w:rsidRPr="004E37CA">
              <w:rPr>
                <w:rFonts w:ascii="仿宋" w:eastAsia="仿宋" w:hAnsi="仿宋" w:cs="宋体"/>
                <w:b/>
                <w:szCs w:val="21"/>
              </w:rPr>
              <w:t>扫描件或影印件</w:t>
            </w:r>
            <w:r w:rsidRPr="004E37CA">
              <w:rPr>
                <w:rFonts w:ascii="仿宋" w:eastAsia="仿宋" w:hAnsi="仿宋" w:cs="宋体" w:hint="eastAsia"/>
                <w:b/>
                <w:szCs w:val="21"/>
              </w:rPr>
              <w:t>。</w:t>
            </w:r>
            <w:r w:rsidRPr="004E37CA">
              <w:rPr>
                <w:rFonts w:ascii="仿宋" w:eastAsia="仿宋" w:hAnsi="仿宋" w:cs="宋体" w:hint="eastAsia"/>
                <w:szCs w:val="21"/>
              </w:rPr>
              <w:t>）</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2.</w:t>
            </w:r>
            <w:proofErr w:type="gramStart"/>
            <w:r>
              <w:rPr>
                <w:rFonts w:ascii="仿宋" w:eastAsia="仿宋" w:hAnsi="仿宋" w:cs="宋体" w:hint="eastAsia"/>
                <w:szCs w:val="21"/>
              </w:rPr>
              <w:t>团辅查询</w:t>
            </w:r>
            <w:proofErr w:type="gramEnd"/>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管理员可以通过主题、组织者以及日期三种方式查询历次开展的团体活动。</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3.团辅助手</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团辅助手里记载了研发的13大主题、59项团体辅导活动的具体操作方法，内容详实，简单高效，便于心理老师按照活动主题、活动目的、群体对象、团体人数等不同需求选择适宜的活动主题和操作方法，带领团队成员开展系列团体辅导活动。</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4.道具管理</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内分主题管理和道具管理，便于心理老师更新团体辅导活动。</w:t>
            </w:r>
          </w:p>
          <w:p w:rsidR="0023293E" w:rsidRDefault="0023293E" w:rsidP="00881F69">
            <w:pPr>
              <w:widowControl/>
              <w:jc w:val="left"/>
              <w:rPr>
                <w:rFonts w:ascii="仿宋" w:eastAsia="仿宋" w:hAnsi="仿宋" w:cs="宋体"/>
                <w:szCs w:val="21"/>
              </w:rPr>
            </w:pPr>
            <w:r w:rsidRPr="004E37CA">
              <w:rPr>
                <w:rFonts w:ascii="仿宋" w:eastAsia="仿宋" w:hAnsi="仿宋" w:cs="宋体" w:hint="eastAsia"/>
                <w:szCs w:val="21"/>
              </w:rPr>
              <w:t>☆</w:t>
            </w:r>
            <w:r>
              <w:rPr>
                <w:rFonts w:ascii="仿宋" w:eastAsia="仿宋" w:hAnsi="仿宋" w:cs="宋体" w:hint="eastAsia"/>
                <w:szCs w:val="21"/>
              </w:rPr>
              <w:t>5.档案管理</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将每次团体活动方案、活动记录以及数据分析的报告进行自动存档记录，直观形象的呈现出每次活动的辅导过程以及整个过程的效果，方便日后的管理与</w:t>
            </w:r>
            <w:proofErr w:type="gramStart"/>
            <w:r>
              <w:rPr>
                <w:rFonts w:ascii="仿宋" w:eastAsia="仿宋" w:hAnsi="仿宋" w:cs="宋体" w:hint="eastAsia"/>
                <w:szCs w:val="21"/>
              </w:rPr>
              <w:t>查询既</w:t>
            </w:r>
            <w:proofErr w:type="gramEnd"/>
            <w:r>
              <w:rPr>
                <w:rFonts w:ascii="仿宋" w:eastAsia="仿宋" w:hAnsi="仿宋" w:cs="宋体" w:hint="eastAsia"/>
                <w:szCs w:val="21"/>
              </w:rPr>
              <w:t>可以查看团体档案，分析团体总体变化趋势。档案可导出word 格式，方便档案存储。支持记录团体辅导信息：可通过主题、组织者、时间查看活动；可导出活动信息</w:t>
            </w:r>
            <w:r w:rsidRPr="004E37CA">
              <w:rPr>
                <w:rFonts w:ascii="仿宋" w:eastAsia="仿宋" w:hAnsi="仿宋" w:cs="宋体" w:hint="eastAsia"/>
                <w:szCs w:val="21"/>
              </w:rPr>
              <w:t>（提供具有CMA、CNAS认证的检测报告</w:t>
            </w:r>
            <w:r w:rsidRPr="004E37CA">
              <w:rPr>
                <w:rFonts w:ascii="仿宋" w:eastAsia="仿宋" w:hAnsi="仿宋" w:cs="宋体"/>
                <w:szCs w:val="21"/>
              </w:rPr>
              <w:t>扫描件或影印件</w:t>
            </w:r>
            <w:r w:rsidRPr="004E37CA">
              <w:rPr>
                <w:rFonts w:ascii="仿宋" w:eastAsia="仿宋" w:hAnsi="仿宋" w:cs="宋体" w:hint="eastAsia"/>
                <w:szCs w:val="21"/>
              </w:rPr>
              <w:t>。）</w:t>
            </w:r>
            <w:r>
              <w:rPr>
                <w:rFonts w:ascii="仿宋" w:eastAsia="仿宋" w:hAnsi="仿宋" w:cs="宋体" w:hint="eastAsia"/>
                <w:szCs w:val="21"/>
              </w:rPr>
              <w:t>。</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6.</w:t>
            </w:r>
            <w:proofErr w:type="gramStart"/>
            <w:r>
              <w:rPr>
                <w:rFonts w:ascii="仿宋" w:eastAsia="仿宋" w:hAnsi="仿宋" w:cs="宋体" w:hint="eastAsia"/>
                <w:szCs w:val="21"/>
              </w:rPr>
              <w:t>心师管理</w:t>
            </w:r>
            <w:proofErr w:type="gramEnd"/>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心理老师可以自行设置多个管理员，同时实现对</w:t>
            </w:r>
            <w:proofErr w:type="gramStart"/>
            <w:r>
              <w:rPr>
                <w:rFonts w:ascii="仿宋" w:eastAsia="仿宋" w:hAnsi="仿宋" w:cs="宋体" w:hint="eastAsia"/>
                <w:szCs w:val="21"/>
              </w:rPr>
              <w:t>团题活动</w:t>
            </w:r>
            <w:proofErr w:type="gramEnd"/>
            <w:r>
              <w:rPr>
                <w:rFonts w:ascii="仿宋" w:eastAsia="仿宋" w:hAnsi="仿宋" w:cs="宋体" w:hint="eastAsia"/>
                <w:szCs w:val="21"/>
              </w:rPr>
              <w:t>的管理、对道具的管理、对团体辅导课程的管理。</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7.软硬件双层加密</w:t>
            </w:r>
          </w:p>
          <w:p w:rsidR="0023293E" w:rsidRDefault="0023293E" w:rsidP="00881F69">
            <w:pPr>
              <w:widowControl/>
              <w:jc w:val="left"/>
              <w:rPr>
                <w:rFonts w:ascii="仿宋" w:eastAsia="仿宋" w:hAnsi="仿宋" w:cs="宋体"/>
                <w:szCs w:val="21"/>
              </w:rPr>
            </w:pPr>
            <w:r>
              <w:rPr>
                <w:rFonts w:ascii="仿宋" w:eastAsia="仿宋" w:hAnsi="仿宋" w:cs="宋体" w:hint="eastAsia"/>
                <w:szCs w:val="21"/>
              </w:rPr>
              <w:t>系统通过MD5和加密狗硬件双重加密，全力支持系统信息数据的安全可靠。</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团体活动室/生涯</w:t>
            </w:r>
            <w:proofErr w:type="gramStart"/>
            <w:r>
              <w:rPr>
                <w:rFonts w:ascii="仿宋" w:eastAsia="仿宋" w:hAnsi="仿宋" w:cs="宋体" w:hint="eastAsia"/>
                <w:kern w:val="0"/>
                <w:szCs w:val="21"/>
              </w:rPr>
              <w:t>规划室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心理桌面游戏</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1.此游戏系列共包括不少于14款游戏，每款游戏支持2-6人使用。可用于团体咨询和团体活动，积极心理学导向，包括个人优势、情绪管理、自我概念、积极情绪等主题，分别为：优势大转盘、优势大富翁、情绪葫芦棋、幸福连连看、沟通岛、思维越狱、联想滑翔机、愤怒控制游戏、欺侮游戏、自我概念游戏、和平路、快乐金矿、乐观游戏、创造七边形。</w:t>
            </w:r>
          </w:p>
          <w:p w:rsidR="0023293E" w:rsidRPr="004E37CA" w:rsidRDefault="0023293E" w:rsidP="00881F69">
            <w:pPr>
              <w:jc w:val="left"/>
              <w:rPr>
                <w:rFonts w:ascii="仿宋" w:eastAsia="仿宋" w:hAnsi="仿宋" w:cs="宋体"/>
                <w:szCs w:val="21"/>
              </w:rPr>
            </w:pPr>
            <w:r>
              <w:rPr>
                <w:rFonts w:ascii="仿宋" w:eastAsia="仿宋" w:hAnsi="仿宋" w:cs="宋体" w:hint="eastAsia"/>
                <w:szCs w:val="21"/>
              </w:rPr>
              <w:t>2.</w:t>
            </w:r>
            <w:r w:rsidRPr="004E37CA">
              <w:rPr>
                <w:rFonts w:ascii="仿宋" w:eastAsia="仿宋" w:hAnsi="仿宋" w:cs="宋体" w:hint="eastAsia"/>
                <w:szCs w:val="21"/>
              </w:rPr>
              <w:t>《创造七边形》由三种类型卡片组成，数量不少于共计118张；《幸福连连看》由一种类型卡片，数量共计不少于70张；《愤怒控制游戏》由两种类型卡片组成，数量共计不少于46张；《沟通岛》由三种类型的卡片组成，数量共计不少于86张……</w:t>
            </w:r>
          </w:p>
          <w:p w:rsidR="0023293E" w:rsidRDefault="0023293E" w:rsidP="00881F69">
            <w:pPr>
              <w:jc w:val="left"/>
              <w:rPr>
                <w:rFonts w:ascii="仿宋" w:eastAsia="仿宋" w:hAnsi="仿宋" w:cs="宋体"/>
                <w:kern w:val="0"/>
                <w:szCs w:val="21"/>
              </w:rPr>
            </w:pPr>
            <w:r>
              <w:rPr>
                <w:rFonts w:ascii="仿宋" w:eastAsia="仿宋" w:hAnsi="仿宋" w:cs="宋体" w:hint="eastAsia"/>
                <w:b/>
                <w:bCs/>
                <w:color w:val="000000"/>
                <w:szCs w:val="21"/>
              </w:rPr>
              <w:t>☆</w:t>
            </w:r>
            <w:r>
              <w:rPr>
                <w:rFonts w:ascii="仿宋" w:eastAsia="仿宋" w:hAnsi="仿宋" w:cs="宋体" w:hint="eastAsia"/>
                <w:color w:val="000000"/>
                <w:szCs w:val="21"/>
              </w:rPr>
              <w:t>3.沟通</w:t>
            </w:r>
            <w:proofErr w:type="gramStart"/>
            <w:r>
              <w:rPr>
                <w:rFonts w:ascii="仿宋" w:eastAsia="仿宋" w:hAnsi="仿宋" w:cs="宋体" w:hint="eastAsia"/>
                <w:color w:val="000000"/>
                <w:szCs w:val="21"/>
              </w:rPr>
              <w:t>岛棋板共</w:t>
            </w:r>
            <w:proofErr w:type="gramEnd"/>
            <w:r>
              <w:rPr>
                <w:rFonts w:ascii="仿宋" w:eastAsia="仿宋" w:hAnsi="仿宋" w:cs="宋体" w:hint="eastAsia"/>
                <w:color w:val="000000"/>
                <w:szCs w:val="21"/>
              </w:rPr>
              <w:t>45*45厘米，由四块方形</w:t>
            </w:r>
            <w:proofErr w:type="gramStart"/>
            <w:r>
              <w:rPr>
                <w:rFonts w:ascii="仿宋" w:eastAsia="仿宋" w:hAnsi="仿宋" w:cs="宋体" w:hint="eastAsia"/>
                <w:color w:val="000000"/>
                <w:szCs w:val="21"/>
              </w:rPr>
              <w:t>小棋板组成</w:t>
            </w:r>
            <w:proofErr w:type="gramEnd"/>
            <w:r>
              <w:rPr>
                <w:rFonts w:ascii="仿宋" w:eastAsia="仿宋" w:hAnsi="仿宋" w:cs="宋体" w:hint="eastAsia"/>
                <w:color w:val="000000"/>
                <w:szCs w:val="21"/>
              </w:rPr>
              <w:t>，由六边形构成，其中各边均设有休息区和准备区；联想</w:t>
            </w:r>
            <w:proofErr w:type="gramStart"/>
            <w:r>
              <w:rPr>
                <w:rFonts w:ascii="仿宋" w:eastAsia="仿宋" w:hAnsi="仿宋" w:cs="宋体" w:hint="eastAsia"/>
                <w:color w:val="000000"/>
                <w:szCs w:val="21"/>
              </w:rPr>
              <w:t>滑翔机棋板</w:t>
            </w:r>
            <w:r>
              <w:rPr>
                <w:rFonts w:ascii="仿宋" w:eastAsia="仿宋" w:hAnsi="仿宋" w:cs="宋体" w:hint="eastAsia"/>
                <w:color w:val="000000"/>
                <w:szCs w:val="21"/>
              </w:rPr>
              <w:lastRenderedPageBreak/>
              <w:t>由</w:t>
            </w:r>
            <w:proofErr w:type="gramEnd"/>
            <w:r>
              <w:rPr>
                <w:rFonts w:ascii="仿宋" w:eastAsia="仿宋" w:hAnsi="仿宋" w:cs="宋体" w:hint="eastAsia"/>
                <w:color w:val="000000"/>
                <w:szCs w:val="21"/>
              </w:rPr>
              <w:t>6*6的格板组成，</w:t>
            </w:r>
            <w:proofErr w:type="gramStart"/>
            <w:r>
              <w:rPr>
                <w:rFonts w:ascii="仿宋" w:eastAsia="仿宋" w:hAnsi="仿宋" w:cs="宋体" w:hint="eastAsia"/>
                <w:color w:val="000000"/>
                <w:szCs w:val="21"/>
              </w:rPr>
              <w:t>其中棋板上标</w:t>
            </w:r>
            <w:proofErr w:type="gramEnd"/>
            <w:r>
              <w:rPr>
                <w:rFonts w:ascii="仿宋" w:eastAsia="仿宋" w:hAnsi="仿宋" w:cs="宋体" w:hint="eastAsia"/>
                <w:color w:val="000000"/>
                <w:szCs w:val="21"/>
              </w:rPr>
              <w:t>有进贡一枚、抢夺一枚、</w:t>
            </w:r>
            <w:proofErr w:type="gramStart"/>
            <w:r>
              <w:rPr>
                <w:rFonts w:ascii="仿宋" w:eastAsia="仿宋" w:hAnsi="仿宋" w:cs="宋体" w:hint="eastAsia"/>
                <w:color w:val="000000"/>
                <w:szCs w:val="21"/>
              </w:rPr>
              <w:t>丢至废</w:t>
            </w:r>
            <w:proofErr w:type="gramEnd"/>
            <w:r>
              <w:rPr>
                <w:rFonts w:ascii="仿宋" w:eastAsia="仿宋" w:hAnsi="仿宋" w:cs="宋体" w:hint="eastAsia"/>
                <w:color w:val="000000"/>
                <w:szCs w:val="21"/>
              </w:rPr>
              <w:t>池、</w:t>
            </w:r>
            <w:proofErr w:type="gramStart"/>
            <w:r>
              <w:rPr>
                <w:rFonts w:ascii="仿宋" w:eastAsia="仿宋" w:hAnsi="仿宋" w:cs="宋体" w:hint="eastAsia"/>
                <w:color w:val="000000"/>
                <w:szCs w:val="21"/>
              </w:rPr>
              <w:t>停掷一局</w:t>
            </w:r>
            <w:proofErr w:type="gramEnd"/>
            <w:r>
              <w:rPr>
                <w:rFonts w:ascii="仿宋" w:eastAsia="仿宋" w:hAnsi="仿宋" w:cs="宋体" w:hint="eastAsia"/>
                <w:color w:val="000000"/>
                <w:szCs w:val="21"/>
              </w:rPr>
              <w:t>、再掷一次、抢夺三枚。</w:t>
            </w:r>
            <w:r>
              <w:rPr>
                <w:rFonts w:ascii="仿宋" w:eastAsia="仿宋" w:hAnsi="仿宋" w:cs="宋体" w:hint="eastAsia"/>
                <w:b/>
                <w:bCs/>
                <w:color w:val="000000"/>
                <w:szCs w:val="21"/>
              </w:rPr>
              <w:t>（提供</w:t>
            </w:r>
            <w:proofErr w:type="gramStart"/>
            <w:r>
              <w:rPr>
                <w:rFonts w:ascii="仿宋" w:eastAsia="仿宋" w:hAnsi="仿宋" w:cs="宋体" w:hint="eastAsia"/>
                <w:b/>
                <w:bCs/>
                <w:color w:val="000000"/>
                <w:szCs w:val="21"/>
              </w:rPr>
              <w:t>棋板截</w:t>
            </w:r>
            <w:proofErr w:type="gramEnd"/>
            <w:r>
              <w:rPr>
                <w:rFonts w:ascii="仿宋" w:eastAsia="仿宋" w:hAnsi="仿宋" w:cs="宋体" w:hint="eastAsia"/>
                <w:b/>
                <w:bCs/>
                <w:color w:val="000000"/>
                <w:szCs w:val="21"/>
              </w:rPr>
              <w:t>图）</w:t>
            </w:r>
          </w:p>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4.软件部分：心理教具管理系统，核心功能包含如下：记录心理游戏名称、参与人、活动用时、胜负模式、裁判规则、使用道具、主导人、小组讨论分享记录等，心理老师可批量下载打印生成报告记录表。</w:t>
            </w:r>
          </w:p>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5.包含现场教学视频光盘，为方便掌握游戏使用方法。</w:t>
            </w:r>
          </w:p>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6.该系统所有测试数据和结果可集成于心理数据管理平台，可实现与所有软件数据对接，注册信息可同步其他软件系统，与多个心理健康管理系统共享一支加密狗，共享一个域名端口，共享一个数据库，实现所有子系统心理数据集成整合，收录师生各系统各</w:t>
            </w:r>
            <w:proofErr w:type="gramStart"/>
            <w:r>
              <w:rPr>
                <w:rFonts w:ascii="仿宋" w:eastAsia="仿宋" w:hAnsi="仿宋" w:cs="宋体" w:hint="eastAsia"/>
                <w:color w:val="000000"/>
                <w:szCs w:val="21"/>
              </w:rPr>
              <w:t>类心理</w:t>
            </w:r>
            <w:proofErr w:type="gramEnd"/>
            <w:r>
              <w:rPr>
                <w:rFonts w:ascii="仿宋" w:eastAsia="仿宋" w:hAnsi="仿宋" w:cs="宋体" w:hint="eastAsia"/>
                <w:color w:val="000000"/>
                <w:szCs w:val="21"/>
              </w:rPr>
              <w:t>数据，统一管理学校心理数据，方便后期扩充软件和硬件。</w:t>
            </w:r>
          </w:p>
          <w:p w:rsidR="0023293E" w:rsidRDefault="0023293E" w:rsidP="00881F69">
            <w:pPr>
              <w:pStyle w:val="Style2"/>
              <w:ind w:firstLineChars="0" w:firstLine="0"/>
              <w:jc w:val="left"/>
              <w:rPr>
                <w:rFonts w:ascii="仿宋" w:eastAsia="仿宋" w:hAnsi="仿宋" w:cs="宋体"/>
                <w:b/>
                <w:color w:val="000000"/>
                <w:kern w:val="0"/>
                <w:szCs w:val="21"/>
              </w:rPr>
            </w:pPr>
            <w:r>
              <w:rPr>
                <w:rFonts w:ascii="仿宋" w:eastAsia="仿宋" w:hAnsi="仿宋" w:cs="宋体" w:hint="eastAsia"/>
                <w:b/>
                <w:bCs/>
                <w:color w:val="000000"/>
                <w:szCs w:val="21"/>
              </w:rPr>
              <w:t>☆</w:t>
            </w:r>
            <w:r>
              <w:rPr>
                <w:rFonts w:ascii="仿宋" w:eastAsia="仿宋" w:hAnsi="仿宋" w:cs="宋体" w:hint="eastAsia"/>
                <w:b/>
                <w:color w:val="000000"/>
                <w:kern w:val="0"/>
                <w:szCs w:val="21"/>
              </w:rPr>
              <w:t>提供心理桌面游戏教具外观专利证书及心理桌面游戏教具作品登记证书</w:t>
            </w:r>
            <w:r>
              <w:rPr>
                <w:rFonts w:ascii="仿宋" w:eastAsia="仿宋" w:hAnsi="仿宋" w:cs="宋体"/>
                <w:b/>
                <w:bCs/>
                <w:szCs w:val="21"/>
              </w:rPr>
              <w:t>扫描件或影印件</w:t>
            </w:r>
            <w:r>
              <w:rPr>
                <w:rFonts w:ascii="仿宋" w:eastAsia="仿宋" w:hAnsi="仿宋" w:cs="宋体" w:hint="eastAsia"/>
                <w:b/>
                <w:color w:val="000000"/>
                <w:kern w:val="0"/>
                <w:szCs w:val="21"/>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trHeight w:val="5355"/>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团体活动室/生涯</w:t>
            </w:r>
            <w:proofErr w:type="gramStart"/>
            <w:r>
              <w:rPr>
                <w:rFonts w:ascii="仿宋" w:eastAsia="仿宋" w:hAnsi="仿宋" w:cs="宋体" w:hint="eastAsia"/>
                <w:kern w:val="0"/>
                <w:szCs w:val="21"/>
              </w:rPr>
              <w:t>规划室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素质拓展箱</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bCs/>
                <w:szCs w:val="21"/>
              </w:rPr>
            </w:pPr>
            <w:r>
              <w:rPr>
                <w:rFonts w:ascii="仿宋" w:eastAsia="仿宋" w:hAnsi="仿宋" w:cs="宋体" w:hint="eastAsia"/>
                <w:bCs/>
                <w:szCs w:val="21"/>
              </w:rPr>
              <w:t>【具体参数】</w:t>
            </w:r>
          </w:p>
          <w:p w:rsidR="0023293E" w:rsidRDefault="0023293E" w:rsidP="00881F69">
            <w:pPr>
              <w:jc w:val="left"/>
              <w:rPr>
                <w:rFonts w:ascii="仿宋" w:eastAsia="仿宋" w:hAnsi="仿宋" w:cs="宋体"/>
                <w:bCs/>
                <w:szCs w:val="21"/>
              </w:rPr>
            </w:pPr>
            <w:r>
              <w:rPr>
                <w:rFonts w:ascii="仿宋" w:eastAsia="仿宋" w:hAnsi="仿宋" w:cs="宋体" w:hint="eastAsia"/>
                <w:bCs/>
                <w:szCs w:val="21"/>
              </w:rPr>
              <w:t>（1）活动主题：围绕心理健康教育的潜能开发、情绪情感、意志品质、自我意识、个性特征、学业发展、人际关系、生活</w:t>
            </w:r>
            <w:proofErr w:type="gramStart"/>
            <w:r>
              <w:rPr>
                <w:rFonts w:ascii="仿宋" w:eastAsia="仿宋" w:hAnsi="仿宋" w:cs="宋体" w:hint="eastAsia"/>
                <w:bCs/>
                <w:szCs w:val="21"/>
              </w:rPr>
              <w:t>适应八</w:t>
            </w:r>
            <w:proofErr w:type="gramEnd"/>
            <w:r>
              <w:rPr>
                <w:rFonts w:ascii="仿宋" w:eastAsia="仿宋" w:hAnsi="仿宋" w:cs="宋体" w:hint="eastAsia"/>
                <w:bCs/>
                <w:szCs w:val="21"/>
              </w:rPr>
              <w:t>大主题设计，共18个活动。</w:t>
            </w:r>
          </w:p>
          <w:p w:rsidR="0023293E" w:rsidRDefault="0023293E" w:rsidP="00881F69">
            <w:pPr>
              <w:jc w:val="left"/>
              <w:rPr>
                <w:rFonts w:ascii="仿宋" w:eastAsia="仿宋" w:hAnsi="仿宋" w:cs="宋体"/>
                <w:bCs/>
                <w:szCs w:val="21"/>
              </w:rPr>
            </w:pPr>
            <w:r>
              <w:rPr>
                <w:rFonts w:ascii="仿宋" w:eastAsia="仿宋" w:hAnsi="仿宋" w:cs="宋体" w:hint="eastAsia"/>
                <w:bCs/>
                <w:szCs w:val="21"/>
              </w:rPr>
              <w:t>（2）辅导方法：主要运用心理游戏的辅导方式，在团体情境下进行室内外的心理拓展。在心理拓展活动的参与体验过程中，通过团体内的人际交互作用，可以促使个体在人际交往中通过观察和学习来认识自我，探索自我，调整和改善与他人的关系，学习新的态度与行为方式。</w:t>
            </w:r>
          </w:p>
          <w:p w:rsidR="0023293E" w:rsidRDefault="0023293E" w:rsidP="00881F69">
            <w:pPr>
              <w:jc w:val="left"/>
              <w:rPr>
                <w:rFonts w:ascii="仿宋" w:eastAsia="仿宋" w:hAnsi="仿宋" w:cs="宋体"/>
                <w:bCs/>
                <w:szCs w:val="21"/>
              </w:rPr>
            </w:pPr>
            <w:r>
              <w:rPr>
                <w:rFonts w:ascii="仿宋" w:eastAsia="仿宋" w:hAnsi="仿宋" w:cs="宋体" w:hint="eastAsia"/>
                <w:bCs/>
                <w:szCs w:val="21"/>
              </w:rPr>
              <w:t>（3）活动教材：两本。</w:t>
            </w:r>
          </w:p>
          <w:p w:rsidR="0023293E" w:rsidRPr="004E37CA" w:rsidRDefault="0023293E" w:rsidP="00881F69">
            <w:pPr>
              <w:jc w:val="left"/>
              <w:rPr>
                <w:rFonts w:ascii="仿宋" w:eastAsia="仿宋" w:hAnsi="仿宋" w:cs="宋体"/>
                <w:bCs/>
                <w:szCs w:val="21"/>
              </w:rPr>
            </w:pPr>
            <w:r w:rsidRPr="004E37CA">
              <w:rPr>
                <w:rFonts w:ascii="仿宋" w:eastAsia="仿宋" w:hAnsi="仿宋" w:cs="宋体" w:hint="eastAsia"/>
                <w:bCs/>
                <w:szCs w:val="21"/>
              </w:rPr>
              <w:t>（4）活动内容：能量传输、不倒森林、七巧板、巧接彩球、同心鼓舞、汉诺塔、摸石过河、雷阵图等不少于18个活动。</w:t>
            </w:r>
          </w:p>
          <w:p w:rsidR="0023293E" w:rsidRDefault="0023293E" w:rsidP="00881F69">
            <w:pPr>
              <w:jc w:val="left"/>
              <w:rPr>
                <w:rFonts w:ascii="仿宋" w:eastAsia="仿宋" w:hAnsi="仿宋" w:cs="宋体"/>
                <w:bCs/>
                <w:szCs w:val="21"/>
              </w:rPr>
            </w:pPr>
            <w:r>
              <w:rPr>
                <w:rFonts w:ascii="仿宋" w:eastAsia="仿宋" w:hAnsi="仿宋" w:cs="宋体" w:hint="eastAsia"/>
                <w:bCs/>
                <w:szCs w:val="21"/>
              </w:rPr>
              <w:t>（5）活动器材：便于携带的器材收纳箱两个，每个尺寸约750</w:t>
            </w:r>
            <w:proofErr w:type="gramStart"/>
            <w:r>
              <w:rPr>
                <w:rFonts w:ascii="仿宋" w:eastAsia="仿宋" w:hAnsi="仿宋" w:cs="宋体" w:hint="eastAsia"/>
                <w:bCs/>
                <w:szCs w:val="21"/>
              </w:rPr>
              <w:t>×450×450</w:t>
            </w:r>
            <w:proofErr w:type="gramEnd"/>
            <w:r>
              <w:rPr>
                <w:rFonts w:ascii="仿宋" w:eastAsia="仿宋" w:hAnsi="仿宋" w:cs="宋体" w:hint="eastAsia"/>
                <w:bCs/>
                <w:szCs w:val="21"/>
              </w:rPr>
              <w:t>mm。</w:t>
            </w:r>
          </w:p>
          <w:p w:rsidR="0023293E" w:rsidRDefault="0023293E" w:rsidP="00881F69">
            <w:pPr>
              <w:jc w:val="left"/>
              <w:rPr>
                <w:rFonts w:ascii="仿宋" w:eastAsia="仿宋" w:hAnsi="仿宋" w:cs="宋体"/>
                <w:bCs/>
                <w:szCs w:val="21"/>
              </w:rPr>
            </w:pPr>
            <w:r>
              <w:rPr>
                <w:rFonts w:ascii="仿宋" w:eastAsia="仿宋" w:hAnsi="仿宋" w:cs="宋体" w:hint="eastAsia"/>
                <w:bCs/>
                <w:szCs w:val="21"/>
              </w:rPr>
              <w:t>相关要求：</w:t>
            </w:r>
          </w:p>
          <w:p w:rsidR="0023293E" w:rsidRDefault="0023293E" w:rsidP="00881F69">
            <w:pPr>
              <w:jc w:val="left"/>
              <w:rPr>
                <w:rFonts w:ascii="仿宋" w:eastAsia="仿宋" w:hAnsi="仿宋" w:cs="宋体"/>
                <w:b/>
                <w:szCs w:val="21"/>
              </w:rPr>
            </w:pPr>
            <w:r>
              <w:rPr>
                <w:rFonts w:ascii="仿宋" w:eastAsia="仿宋" w:hAnsi="仿宋" w:cs="宋体" w:hint="eastAsia"/>
                <w:b/>
                <w:szCs w:val="21"/>
              </w:rPr>
              <w:t>☆提供“户外素质拓展箱（板材)”具有CMA、CNAS认证的检验报告</w:t>
            </w:r>
            <w:r>
              <w:rPr>
                <w:rFonts w:ascii="仿宋" w:eastAsia="仿宋" w:hAnsi="仿宋" w:cs="宋体"/>
                <w:b/>
                <w:bCs/>
                <w:szCs w:val="21"/>
              </w:rPr>
              <w:t>扫描件或影印件</w:t>
            </w:r>
            <w:r>
              <w:rPr>
                <w:rFonts w:ascii="仿宋" w:eastAsia="仿宋" w:hAnsi="仿宋" w:cs="宋体" w:hint="eastAsia"/>
                <w:b/>
                <w:szCs w:val="21"/>
              </w:rPr>
              <w:t>，要求符合GB/T3324-2017标准。</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kern w:val="0"/>
                <w:szCs w:val="21"/>
              </w:rPr>
            </w:pPr>
            <w:r>
              <w:rPr>
                <w:rFonts w:ascii="仿宋" w:eastAsia="仿宋" w:hAnsi="仿宋" w:cs="宋体" w:hint="eastAsia"/>
                <w:kern w:val="0"/>
                <w:szCs w:val="21"/>
              </w:rPr>
              <w:t>团体活动室/生涯</w:t>
            </w:r>
            <w:proofErr w:type="gramStart"/>
            <w:r>
              <w:rPr>
                <w:rFonts w:ascii="仿宋" w:eastAsia="仿宋" w:hAnsi="仿宋" w:cs="宋体" w:hint="eastAsia"/>
                <w:kern w:val="0"/>
                <w:szCs w:val="21"/>
              </w:rPr>
              <w:t>规划室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spacing w:line="360" w:lineRule="exact"/>
              <w:jc w:val="center"/>
              <w:rPr>
                <w:rFonts w:ascii="仿宋" w:eastAsia="仿宋" w:hAnsi="仿宋" w:cs="宋体"/>
                <w:color w:val="000000"/>
                <w:szCs w:val="21"/>
              </w:rPr>
            </w:pPr>
            <w:r>
              <w:rPr>
                <w:rFonts w:ascii="仿宋" w:eastAsia="仿宋" w:hAnsi="仿宋" w:cs="宋体" w:hint="eastAsia"/>
                <w:color w:val="000000"/>
                <w:kern w:val="0"/>
                <w:szCs w:val="21"/>
              </w:rPr>
              <w:t>生涯团体辅导器材箱</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szCs w:val="21"/>
              </w:rPr>
            </w:pPr>
            <w:r>
              <w:rPr>
                <w:rFonts w:ascii="仿宋" w:eastAsia="仿宋" w:hAnsi="仿宋" w:cs="宋体" w:hint="eastAsia"/>
                <w:szCs w:val="21"/>
              </w:rPr>
              <w:t>产品描述：</w:t>
            </w:r>
          </w:p>
          <w:p w:rsidR="0023293E" w:rsidRDefault="0023293E" w:rsidP="00881F69">
            <w:pPr>
              <w:jc w:val="left"/>
              <w:rPr>
                <w:rFonts w:ascii="仿宋" w:eastAsia="仿宋" w:hAnsi="仿宋" w:cs="宋体"/>
                <w:szCs w:val="21"/>
              </w:rPr>
            </w:pPr>
            <w:r>
              <w:rPr>
                <w:rFonts w:ascii="仿宋" w:eastAsia="仿宋" w:hAnsi="仿宋" w:cs="宋体" w:hint="eastAsia"/>
                <w:szCs w:val="21"/>
              </w:rPr>
              <w:t>生涯团体辅导器材箱是将生涯教育的经典活动以教具器材形式整合的工具箱，是体验式生涯团体教育的活动指南和教具智库。包括认识生涯规划、成长历程与生涯发展、个人特质与潜能探索、职业环境与社会需求、生涯目标与决策、职业素养等六大类50种体验活动；具有生涯彩虹图、家族职业树、职业星盘地图、生涯量量看、生命鱼骨图、高中生涯平衡轮、生涯决策平衡单、多元智能、兴趣探索评估卡、性格探索评估卡等经典生涯活动。</w:t>
            </w:r>
          </w:p>
          <w:p w:rsidR="0023293E" w:rsidRDefault="0023293E" w:rsidP="00881F69">
            <w:pPr>
              <w:jc w:val="left"/>
              <w:rPr>
                <w:rFonts w:ascii="仿宋" w:eastAsia="仿宋" w:hAnsi="仿宋" w:cs="宋体"/>
                <w:szCs w:val="21"/>
              </w:rPr>
            </w:pPr>
            <w:r>
              <w:rPr>
                <w:rFonts w:ascii="仿宋" w:eastAsia="仿宋" w:hAnsi="仿宋" w:cs="宋体" w:hint="eastAsia"/>
                <w:szCs w:val="21"/>
              </w:rPr>
              <w:t>可满足20人同时使用；</w:t>
            </w:r>
          </w:p>
          <w:p w:rsidR="0023293E" w:rsidRDefault="0023293E" w:rsidP="00881F69">
            <w:pPr>
              <w:jc w:val="left"/>
              <w:rPr>
                <w:rFonts w:ascii="仿宋" w:eastAsia="仿宋" w:hAnsi="仿宋" w:cs="宋体"/>
                <w:szCs w:val="21"/>
              </w:rPr>
            </w:pPr>
            <w:r>
              <w:rPr>
                <w:rFonts w:ascii="仿宋" w:eastAsia="仿宋" w:hAnsi="仿宋" w:cs="宋体" w:hint="eastAsia"/>
                <w:szCs w:val="21"/>
              </w:rPr>
              <w:t>产品组成：</w:t>
            </w:r>
          </w:p>
          <w:p w:rsidR="0023293E" w:rsidRDefault="0023293E" w:rsidP="00881F69">
            <w:pPr>
              <w:jc w:val="left"/>
              <w:rPr>
                <w:rFonts w:ascii="仿宋" w:eastAsia="仿宋" w:hAnsi="仿宋" w:cs="宋体"/>
                <w:szCs w:val="21"/>
              </w:rPr>
            </w:pPr>
            <w:r>
              <w:rPr>
                <w:rFonts w:ascii="仿宋" w:eastAsia="仿宋" w:hAnsi="仿宋" w:cs="宋体" w:hint="eastAsia"/>
                <w:szCs w:val="21"/>
              </w:rPr>
              <w:t>器材箱1个；</w:t>
            </w:r>
          </w:p>
          <w:p w:rsidR="0023293E" w:rsidRDefault="0023293E" w:rsidP="00881F69">
            <w:pPr>
              <w:jc w:val="left"/>
              <w:rPr>
                <w:rFonts w:ascii="仿宋" w:eastAsia="仿宋" w:hAnsi="仿宋" w:cs="宋体"/>
                <w:szCs w:val="21"/>
              </w:rPr>
            </w:pPr>
            <w:r>
              <w:rPr>
                <w:rFonts w:ascii="仿宋" w:eastAsia="仿宋" w:hAnsi="仿宋" w:cs="宋体" w:hint="eastAsia"/>
                <w:szCs w:val="21"/>
              </w:rPr>
              <w:lastRenderedPageBreak/>
              <w:t>生涯团体</w:t>
            </w:r>
            <w:proofErr w:type="gramStart"/>
            <w:r>
              <w:rPr>
                <w:rFonts w:ascii="仿宋" w:eastAsia="仿宋" w:hAnsi="仿宋" w:cs="宋体" w:hint="eastAsia"/>
                <w:szCs w:val="21"/>
              </w:rPr>
              <w:t>辅导卡</w:t>
            </w:r>
            <w:proofErr w:type="gramEnd"/>
            <w:r>
              <w:rPr>
                <w:rFonts w:ascii="仿宋" w:eastAsia="仿宋" w:hAnsi="仿宋" w:cs="宋体" w:hint="eastAsia"/>
                <w:szCs w:val="21"/>
              </w:rPr>
              <w:t>一批。</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团体活动室/生涯</w:t>
            </w:r>
            <w:proofErr w:type="gramStart"/>
            <w:r>
              <w:rPr>
                <w:rFonts w:ascii="仿宋" w:eastAsia="仿宋" w:hAnsi="仿宋" w:cs="宋体" w:hint="eastAsia"/>
                <w:kern w:val="0"/>
                <w:szCs w:val="21"/>
              </w:rPr>
              <w:t>规划室</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档案柜</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1、实木生态板，木纹饰面，抗磨，防水浸泡；</w:t>
            </w:r>
          </w:p>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2、</w:t>
            </w:r>
            <w:proofErr w:type="gramStart"/>
            <w:r>
              <w:rPr>
                <w:rFonts w:ascii="仿宋" w:eastAsia="仿宋" w:hAnsi="仿宋" w:cs="宋体" w:hint="eastAsia"/>
                <w:szCs w:val="21"/>
              </w:rPr>
              <w:t>上部双开带</w:t>
            </w:r>
            <w:proofErr w:type="gramEnd"/>
            <w:r>
              <w:rPr>
                <w:rFonts w:ascii="仿宋" w:eastAsia="仿宋" w:hAnsi="仿宋" w:cs="宋体" w:hint="eastAsia"/>
                <w:szCs w:val="21"/>
              </w:rPr>
              <w:t>玻璃门，</w:t>
            </w:r>
            <w:proofErr w:type="gramStart"/>
            <w:r>
              <w:rPr>
                <w:rFonts w:ascii="仿宋" w:eastAsia="仿宋" w:hAnsi="仿宋" w:cs="宋体" w:hint="eastAsia"/>
                <w:szCs w:val="21"/>
              </w:rPr>
              <w:t>下部双</w:t>
            </w:r>
            <w:proofErr w:type="gramEnd"/>
            <w:r>
              <w:rPr>
                <w:rFonts w:ascii="仿宋" w:eastAsia="仿宋" w:hAnsi="仿宋" w:cs="宋体" w:hint="eastAsia"/>
                <w:szCs w:val="21"/>
              </w:rPr>
              <w:t>开木门，美观耐用。尺寸</w:t>
            </w:r>
          </w:p>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约：185*80*40cm，板材厚度约</w:t>
            </w:r>
            <w:r>
              <w:rPr>
                <w:rFonts w:ascii="宋体" w:hAnsi="宋体" w:cs="宋体" w:hint="eastAsia"/>
                <w:szCs w:val="21"/>
              </w:rPr>
              <w:t> </w:t>
            </w:r>
            <w:r>
              <w:rPr>
                <w:rFonts w:ascii="仿宋" w:eastAsia="仿宋" w:hAnsi="仿宋" w:cs="宋体" w:hint="eastAsia"/>
                <w:szCs w:val="21"/>
              </w:rPr>
              <w:t>1.6cm</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2套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color w:val="000000"/>
                <w:szCs w:val="21"/>
              </w:rPr>
            </w:pPr>
            <w:r>
              <w:rPr>
                <w:rFonts w:ascii="仿宋" w:eastAsia="仿宋" w:hAnsi="仿宋" w:cs="宋体" w:hint="eastAsia"/>
                <w:color w:val="000000"/>
                <w:szCs w:val="21"/>
              </w:rPr>
              <w:t>舞台搭建</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1.使用60</w:t>
            </w:r>
            <w:r>
              <w:rPr>
                <w:rFonts w:ascii="MS Mincho" w:eastAsia="MS Mincho" w:hAnsi="MS Mincho" w:cs="MS Mincho" w:hint="eastAsia"/>
                <w:sz w:val="21"/>
                <w:szCs w:val="21"/>
              </w:rPr>
              <w:t>✘</w:t>
            </w:r>
            <w:r>
              <w:rPr>
                <w:rFonts w:ascii="仿宋" w:eastAsia="仿宋" w:hAnsi="仿宋" w:hint="eastAsia"/>
                <w:sz w:val="21"/>
                <w:szCs w:val="21"/>
              </w:rPr>
              <w:t>40镀锌方管做舞台阶</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横铺设镀锌管60</w:t>
            </w:r>
            <w:r>
              <w:rPr>
                <w:rFonts w:ascii="MS Mincho" w:eastAsia="MS Mincho" w:hAnsi="MS Mincho" w:cs="MS Mincho" w:hint="eastAsia"/>
                <w:sz w:val="21"/>
                <w:szCs w:val="21"/>
              </w:rPr>
              <w:t>✘</w:t>
            </w:r>
            <w:r>
              <w:rPr>
                <w:rFonts w:ascii="仿宋" w:eastAsia="仿宋" w:hAnsi="仿宋" w:hint="eastAsia"/>
                <w:sz w:val="21"/>
                <w:szCs w:val="21"/>
              </w:rPr>
              <w:t>40龙骨30厘米间距。</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2.舞台平面使用1.5</w:t>
            </w:r>
            <w:proofErr w:type="gramStart"/>
            <w:r>
              <w:rPr>
                <w:rFonts w:ascii="仿宋" w:eastAsia="仿宋" w:hAnsi="仿宋" w:hint="eastAsia"/>
                <w:sz w:val="21"/>
                <w:szCs w:val="21"/>
              </w:rPr>
              <w:t>厚多层板</w:t>
            </w:r>
            <w:proofErr w:type="gramEnd"/>
            <w:r>
              <w:rPr>
                <w:rFonts w:ascii="仿宋" w:eastAsia="仿宋" w:hAnsi="仿宋" w:hint="eastAsia"/>
                <w:sz w:val="21"/>
                <w:szCs w:val="21"/>
              </w:rPr>
              <w:t>铺设平面，</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3.使用1.1厚舞蹈室专用地板铺设。</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4.总高度约45厘米，两侧15厘米*3台阶</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20平米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color w:val="000000"/>
                <w:szCs w:val="21"/>
              </w:rPr>
            </w:pPr>
            <w:proofErr w:type="gramStart"/>
            <w:r>
              <w:rPr>
                <w:rFonts w:ascii="仿宋" w:eastAsia="仿宋" w:hAnsi="仿宋" w:cs="宋体" w:hint="eastAsia"/>
                <w:color w:val="000000"/>
                <w:szCs w:val="21"/>
              </w:rPr>
              <w:t>三人位主席台</w:t>
            </w:r>
            <w:proofErr w:type="gramEnd"/>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1、规格尺寸：2100×600×760mm</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2、基材：采用E1级中密度纤维板，甲醛释放量≤9mg/100g,含水率≤13%，密度≤0.80g/cm</w:t>
            </w:r>
            <w:r>
              <w:rPr>
                <w:rFonts w:ascii="仿宋" w:hAnsi="仿宋" w:hint="eastAsia"/>
                <w:sz w:val="21"/>
                <w:szCs w:val="21"/>
              </w:rPr>
              <w:t>³</w:t>
            </w:r>
            <w:r>
              <w:rPr>
                <w:rFonts w:ascii="仿宋" w:eastAsia="仿宋" w:hAnsi="仿宋" w:hint="eastAsia"/>
                <w:sz w:val="21"/>
                <w:szCs w:val="21"/>
              </w:rPr>
              <w:t>,板内密度偏差±10.0%，表面结合强度≥0.9MPa,弹性模量≥2300MPa,经防潮、防虫、防腐处理，抗弯力强，不易变形,各项指标符合GB18580-2017《室内装饰装修材料人造板及其制品中甲醛释放限量》、GB/T11718-2009《中密度纤维板》标准；；</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3、面材：优质胡桃木皮贴面（厚度≥0.6mm），木皮宽度≥200mm，木皮纹理清晰自然，色泽一致，美观大方，无结疤，无瑕疵，白木实木封边;</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4、油漆：采用优质环保专用油漆，挥发性有机化合物含量≤670g/L，苯含量≤0.3%，甲苯、乙苯和二甲苯总和小于≤30%，游离二异氰酸脂（TDI、HDI）含量总和≤0.4%，卤代烃含量≤0.1%，符合GB18581-2009《室内装饰装修材料溶剂型木器涂料中有害物质限量》标准；</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5、胶水：优质环保胶水，游离甲醛≤1.0g/kg,苯≤0.20g/kg,甲苯+二甲苯≤10g/kg,总挥发性有机物≤110g/L，符合GB18583-2008《室内装饰修材料胶粘剂中有害物质限量》标准；</w:t>
            </w:r>
          </w:p>
          <w:p w:rsidR="0023293E" w:rsidRDefault="0023293E" w:rsidP="00881F69">
            <w:pPr>
              <w:pStyle w:val="af6"/>
              <w:spacing w:before="0" w:beforeAutospacing="0" w:after="0" w:afterAutospacing="0"/>
              <w:rPr>
                <w:rFonts w:ascii="仿宋" w:eastAsia="仿宋" w:hAnsi="仿宋"/>
                <w:sz w:val="21"/>
                <w:szCs w:val="21"/>
              </w:rPr>
            </w:pPr>
            <w:r>
              <w:rPr>
                <w:rFonts w:ascii="仿宋" w:eastAsia="仿宋" w:hAnsi="仿宋" w:hint="eastAsia"/>
                <w:sz w:val="21"/>
                <w:szCs w:val="21"/>
              </w:rPr>
              <w:t>6、螺丝：电镀层表面应无剥落、无返锈、无毛刺、无烧焦、无气泡、无针孔、无裂纹、花斑（不包括镀彩锌）和划痕，各项指标应符合GB/T3325-2008《金属家具通用技术条件》标准；</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1张</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color w:val="000000"/>
                <w:szCs w:val="21"/>
              </w:rPr>
            </w:pPr>
            <w:proofErr w:type="gramStart"/>
            <w:r>
              <w:rPr>
                <w:rFonts w:ascii="仿宋" w:eastAsia="仿宋" w:hAnsi="仿宋" w:cs="宋体" w:hint="eastAsia"/>
                <w:color w:val="000000"/>
                <w:szCs w:val="21"/>
              </w:rPr>
              <w:t>两人位主席台</w:t>
            </w:r>
            <w:proofErr w:type="gramEnd"/>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1、规格尺寸：1400×600×760mm</w:t>
            </w:r>
          </w:p>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2、基材：采用E1级中密度纤维板，甲醛释放量≤9mg/100g,含水率≤13%，密度≤0.80g/cm</w:t>
            </w:r>
            <w:r>
              <w:rPr>
                <w:rFonts w:ascii="仿宋" w:hAnsi="仿宋" w:cs="宋体" w:hint="eastAsia"/>
                <w:szCs w:val="21"/>
              </w:rPr>
              <w:t>³</w:t>
            </w:r>
            <w:r>
              <w:rPr>
                <w:rFonts w:ascii="仿宋" w:eastAsia="仿宋" w:hAnsi="仿宋" w:cs="宋体" w:hint="eastAsia"/>
                <w:szCs w:val="21"/>
              </w:rPr>
              <w:t>,板内密度偏差±10.0%，表面结合强度≥0.9MPa,弹性模量≥2300MPa,经防潮、防虫、防腐处理，抗弯力强，不易变形,各项指标符合GB18580-2017《室内装饰装修材料人造板及其制品中甲醛释放限量》、GB/T11718-2009《中密度纤维板》标准；</w:t>
            </w:r>
          </w:p>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3、面材：优质胡桃木皮贴面（厚度≥0.6mm），木皮宽度≥200mm，木皮纹理清晰自然，色泽一致，美观大方，无结疤，无瑕疵，白木实木封边;</w:t>
            </w:r>
          </w:p>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4、油漆：采用优质环保专用油漆，挥发性有机化合物含量≤670g/L，苯含量≤0.3%，甲苯、乙苯和二甲苯总和小于≤30%，游离二异氰酸脂（TDI、HDI）含量总和≤0.4%，卤代烃含量≤0.1%，符合GB18581-2009《室内装饰装修材料溶剂型木器涂料</w:t>
            </w:r>
            <w:r>
              <w:rPr>
                <w:rFonts w:ascii="仿宋" w:eastAsia="仿宋" w:hAnsi="仿宋" w:cs="宋体" w:hint="eastAsia"/>
                <w:szCs w:val="21"/>
              </w:rPr>
              <w:lastRenderedPageBreak/>
              <w:t>中有害物质限量》标准；</w:t>
            </w:r>
          </w:p>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5、胶水：优质环保胶水，游离甲醛≤1.0g/kg,苯≤0.20g/kg,甲苯+二甲苯≤10g/kg,总挥发性有机物≤110g/L，符合GB18583-2008《室内装饰修材料胶粘剂中有害物质限量》标准；</w:t>
            </w:r>
          </w:p>
          <w:p w:rsidR="0023293E" w:rsidRDefault="0023293E" w:rsidP="00881F69">
            <w:pPr>
              <w:widowControl/>
              <w:autoSpaceDE w:val="0"/>
              <w:jc w:val="left"/>
              <w:rPr>
                <w:rFonts w:ascii="仿宋" w:eastAsia="仿宋" w:hAnsi="仿宋" w:cs="宋体"/>
                <w:szCs w:val="21"/>
              </w:rPr>
            </w:pPr>
            <w:r>
              <w:rPr>
                <w:rFonts w:ascii="仿宋" w:eastAsia="仿宋" w:hAnsi="仿宋" w:cs="宋体" w:hint="eastAsia"/>
                <w:szCs w:val="21"/>
              </w:rPr>
              <w:t>6、螺丝：电镀层表面应无剥落、无返锈、无毛刺、无烧焦、无气泡、无针孔、无裂纹、花斑（不包括镀彩锌）和划痕，各项指标应符合GB/T3325-2008《金属家具通用技术条件》标准；</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1张</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color w:val="000000"/>
                <w:szCs w:val="21"/>
              </w:rPr>
            </w:pPr>
            <w:r>
              <w:rPr>
                <w:rFonts w:ascii="仿宋" w:eastAsia="仿宋" w:hAnsi="仿宋" w:cs="宋体" w:hint="eastAsia"/>
                <w:color w:val="000000"/>
                <w:szCs w:val="21"/>
              </w:rPr>
              <w:t>主席椅</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ind w:leftChars="8" w:left="17"/>
              <w:jc w:val="left"/>
              <w:rPr>
                <w:rFonts w:ascii="仿宋" w:eastAsia="仿宋" w:hAnsi="仿宋" w:cs="宋体"/>
                <w:kern w:val="0"/>
                <w:szCs w:val="21"/>
              </w:rPr>
            </w:pPr>
            <w:r>
              <w:rPr>
                <w:rFonts w:ascii="仿宋" w:eastAsia="仿宋" w:hAnsi="仿宋" w:cs="宋体" w:hint="eastAsia"/>
                <w:kern w:val="0"/>
                <w:szCs w:val="21"/>
              </w:rPr>
              <w:t>1、规格尺寸:630×620×1020mm；</w:t>
            </w:r>
          </w:p>
          <w:p w:rsidR="0023293E" w:rsidRDefault="0023293E" w:rsidP="00881F69">
            <w:pPr>
              <w:ind w:leftChars="8" w:left="17"/>
              <w:jc w:val="left"/>
              <w:rPr>
                <w:rFonts w:ascii="仿宋" w:eastAsia="仿宋" w:hAnsi="仿宋" w:cs="宋体"/>
                <w:kern w:val="0"/>
                <w:szCs w:val="21"/>
              </w:rPr>
            </w:pPr>
            <w:r>
              <w:rPr>
                <w:rFonts w:ascii="仿宋" w:eastAsia="仿宋" w:hAnsi="仿宋" w:cs="宋体" w:hint="eastAsia"/>
                <w:kern w:val="0"/>
                <w:szCs w:val="21"/>
              </w:rPr>
              <w:t>2、面料：采用优质皮革饰面，光面皮厚≥4级，厚度≥1.5mm，摩擦色牢度光面皮干擦≥4级，撕裂力≥30N,断裂伸长率≥40%，涂层粘着牢度≥2.5N/10mm，气味干态测试甲≤3级，湿态测试≤3级别，游离子醛释放量≤75mg/kg，耐高低温≥2000小时，耐老化≥4000小时，符合GB/T16799-2008《家具用皮革》标准；</w:t>
            </w:r>
          </w:p>
          <w:p w:rsidR="0023293E" w:rsidRDefault="0023293E" w:rsidP="00881F69">
            <w:pPr>
              <w:ind w:leftChars="8" w:left="17"/>
              <w:jc w:val="left"/>
              <w:rPr>
                <w:rFonts w:ascii="仿宋" w:eastAsia="仿宋" w:hAnsi="仿宋" w:cs="宋体"/>
                <w:kern w:val="0"/>
                <w:szCs w:val="21"/>
              </w:rPr>
            </w:pPr>
            <w:r>
              <w:rPr>
                <w:rFonts w:ascii="仿宋" w:eastAsia="仿宋" w:hAnsi="仿宋" w:cs="宋体" w:hint="eastAsia"/>
                <w:kern w:val="0"/>
                <w:szCs w:val="21"/>
              </w:rPr>
              <w:t>3、框架：采用优质实木，卯榫结构，经干燥、防虫、防腐处理，木材含水率≤12%，耐高低温≥2000小时，耐老化≥4000小时，经防潮、防虫、防腐处理，强度高、刚性好、不变形，符合GB/T3324-2017《木家具通用技术条件》、GB/T16734-1997 《中国主要木材名称》、GB/T18513-2001 《中国主要进口木材名称》、GB/T29894-2013 《木材鉴别方法通则》标准</w:t>
            </w:r>
          </w:p>
          <w:p w:rsidR="0023293E" w:rsidRDefault="0023293E" w:rsidP="00881F69">
            <w:pPr>
              <w:ind w:leftChars="8" w:left="17"/>
              <w:jc w:val="left"/>
              <w:rPr>
                <w:rFonts w:ascii="仿宋" w:eastAsia="仿宋" w:hAnsi="仿宋" w:cs="宋体"/>
                <w:kern w:val="0"/>
                <w:szCs w:val="21"/>
              </w:rPr>
            </w:pPr>
            <w:r>
              <w:rPr>
                <w:rFonts w:ascii="仿宋" w:eastAsia="仿宋" w:hAnsi="仿宋" w:cs="宋体" w:hint="eastAsia"/>
                <w:kern w:val="0"/>
                <w:szCs w:val="21"/>
              </w:rPr>
              <w:t>4、坐板：曲木板材胶合强度≥0.07MPa，板材应无鼓泡、分层，板边缺陷：自公称幅面不得超过10mm。静曲强度横纹9mm＜t＜12mm：≥16.0MPa，弹性模量横纹9mm＜t＜12mm：≥2500MPa，甲醛释放量≤1.5mg/L。符合GB18580-2017《室内装饰装修材料人造板及其制品中甲醛释放限量》；</w:t>
            </w:r>
          </w:p>
          <w:p w:rsidR="0023293E" w:rsidRDefault="0023293E" w:rsidP="00881F69">
            <w:pPr>
              <w:ind w:leftChars="8" w:left="17"/>
              <w:jc w:val="left"/>
              <w:rPr>
                <w:rFonts w:ascii="仿宋" w:eastAsia="仿宋" w:hAnsi="仿宋" w:cs="宋体"/>
                <w:kern w:val="0"/>
                <w:szCs w:val="21"/>
              </w:rPr>
            </w:pPr>
            <w:r>
              <w:rPr>
                <w:rFonts w:ascii="仿宋" w:eastAsia="仿宋" w:hAnsi="仿宋" w:cs="宋体" w:hint="eastAsia"/>
                <w:b/>
                <w:bCs/>
                <w:kern w:val="0"/>
                <w:szCs w:val="21"/>
              </w:rPr>
              <w:t>☆</w:t>
            </w:r>
            <w:r>
              <w:rPr>
                <w:rFonts w:ascii="仿宋" w:eastAsia="仿宋" w:hAnsi="仿宋" w:cs="宋体" w:hint="eastAsia"/>
                <w:kern w:val="0"/>
                <w:szCs w:val="21"/>
              </w:rPr>
              <w:t>5、海绵：优质海绵，无刺激性气味，拉深强度≥90kPa, 撕裂强度≥2.0N/cm,干热老化后拉伸强度≥55kPa，湿热老化后拉伸强度≥55kPa，符合GB/T10802-2006《通用软质聚醚型聚氨酯泡沫塑料》标准</w:t>
            </w:r>
            <w:r>
              <w:rPr>
                <w:rFonts w:ascii="仿宋" w:eastAsia="仿宋" w:hAnsi="仿宋" w:cs="宋体" w:hint="eastAsia"/>
                <w:b/>
                <w:bCs/>
                <w:kern w:val="0"/>
                <w:szCs w:val="21"/>
              </w:rPr>
              <w:t>（提供由第三方检测机构出具的带有“CMA”标志的海绵抽样合格检测报告扫描件或影印件）</w:t>
            </w:r>
            <w:r>
              <w:rPr>
                <w:rFonts w:ascii="仿宋" w:eastAsia="仿宋" w:hAnsi="仿宋" w:cs="宋体" w:hint="eastAsia"/>
                <w:kern w:val="0"/>
                <w:szCs w:val="21"/>
              </w:rPr>
              <w:t>；</w:t>
            </w:r>
          </w:p>
          <w:p w:rsidR="0023293E" w:rsidRDefault="0023293E" w:rsidP="00881F69">
            <w:pPr>
              <w:ind w:leftChars="8" w:left="17"/>
              <w:jc w:val="left"/>
              <w:rPr>
                <w:rFonts w:ascii="仿宋" w:eastAsia="仿宋" w:hAnsi="仿宋" w:cs="宋体"/>
                <w:kern w:val="0"/>
                <w:szCs w:val="21"/>
              </w:rPr>
            </w:pPr>
            <w:r>
              <w:rPr>
                <w:rFonts w:ascii="仿宋" w:eastAsia="仿宋" w:hAnsi="仿宋" w:cs="宋体" w:hint="eastAsia"/>
                <w:kern w:val="0"/>
                <w:szCs w:val="21"/>
              </w:rPr>
              <w:t>6、油漆：采用优质环保专用油漆，挥发性有机化合物含量≤670g/L，苯含量≤0.3%，甲苯、乙苯和二甲苯总和小于≤30%，游离二异氰酸脂（TDI、HDI）含量总和≤0.4%，卤代烃含量≤0.1%，五底三面油漆工艺、全封闭处理工艺，符合GB18581-2009《室内装饰装修材料溶剂型木器涂料中有害物质限量》标准；</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5把</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color w:val="000000"/>
                <w:szCs w:val="21"/>
              </w:rPr>
            </w:pPr>
            <w:r>
              <w:rPr>
                <w:rFonts w:ascii="仿宋" w:eastAsia="仿宋" w:hAnsi="仿宋" w:cs="宋体" w:hint="eastAsia"/>
                <w:color w:val="000000"/>
                <w:szCs w:val="21"/>
              </w:rPr>
              <w:t>会议桌</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1.木板：采用国家E1级标准三聚氰胺板面板，长度180cm，三人位。</w:t>
            </w:r>
          </w:p>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2.脚管：前脚管采用30MM*60MM优质冷轧方形钢管，后脚管采用25MM*50MM优质冷轧方形钢管，前后脚跨度560MM,壁厚（1.4MM）</w:t>
            </w:r>
          </w:p>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3.前挡板：采用优质冷轧钢板经冲压折弯工艺一体而成，材料壁厚：（0.8MM）</w:t>
            </w:r>
          </w:p>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3.书网：采用φ12MM不锈钢圆管（壁厚0.8MM)</w:t>
            </w:r>
          </w:p>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4.上托：采用3.0MM壁厚优质冷轧钢板经冲压折弯工艺而成</w:t>
            </w:r>
          </w:p>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t>5.拉杆：采用φ50MM优质圆形冷轧钢管（壁厚1.2MM)</w:t>
            </w:r>
          </w:p>
          <w:p w:rsidR="0023293E" w:rsidRDefault="0023293E" w:rsidP="00881F69">
            <w:pPr>
              <w:jc w:val="left"/>
              <w:rPr>
                <w:rFonts w:ascii="仿宋" w:eastAsia="仿宋" w:hAnsi="仿宋" w:cs="宋体"/>
                <w:color w:val="000000"/>
                <w:szCs w:val="21"/>
              </w:rPr>
            </w:pPr>
            <w:r>
              <w:rPr>
                <w:rFonts w:ascii="仿宋" w:eastAsia="仿宋" w:hAnsi="仿宋" w:cs="宋体" w:hint="eastAsia"/>
                <w:color w:val="000000"/>
                <w:szCs w:val="21"/>
              </w:rPr>
              <w:lastRenderedPageBreak/>
              <w:t>6.台架整体表面采用高温静电喷涂处理</w:t>
            </w:r>
          </w:p>
          <w:p w:rsidR="0023293E" w:rsidRDefault="0023293E" w:rsidP="00881F69">
            <w:pPr>
              <w:jc w:val="left"/>
              <w:rPr>
                <w:rFonts w:ascii="仿宋" w:eastAsia="仿宋" w:hAnsi="仿宋" w:cs="宋体"/>
                <w:b/>
                <w:szCs w:val="21"/>
              </w:rPr>
            </w:pPr>
            <w:r>
              <w:rPr>
                <w:rFonts w:ascii="仿宋" w:eastAsia="仿宋" w:hAnsi="仿宋" w:cs="宋体" w:hint="eastAsia"/>
                <w:color w:val="000000"/>
                <w:szCs w:val="21"/>
              </w:rPr>
              <w:t>7.脚轮：采用φ65MM优质尼龙材质，万向带刹车轮</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100张</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color w:val="000000"/>
                <w:szCs w:val="21"/>
              </w:rPr>
            </w:pPr>
            <w:r>
              <w:rPr>
                <w:rFonts w:ascii="仿宋" w:eastAsia="仿宋" w:hAnsi="仿宋" w:cs="宋体" w:hint="eastAsia"/>
                <w:color w:val="000000"/>
                <w:szCs w:val="21"/>
              </w:rPr>
              <w:t>会议椅</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autoSpaceDE w:val="0"/>
              <w:snapToGrid w:val="0"/>
              <w:spacing w:before="0" w:beforeAutospacing="0" w:after="0" w:afterAutospacing="0"/>
              <w:rPr>
                <w:rFonts w:ascii="仿宋" w:eastAsia="仿宋" w:hAnsi="仿宋"/>
                <w:sz w:val="21"/>
                <w:szCs w:val="21"/>
              </w:rPr>
            </w:pPr>
            <w:r>
              <w:rPr>
                <w:rFonts w:ascii="仿宋" w:eastAsia="仿宋" w:hAnsi="仿宋" w:hint="eastAsia"/>
                <w:sz w:val="21"/>
                <w:szCs w:val="21"/>
              </w:rPr>
              <w:t>材质：钢架，加厚管壁，坚实耐用，稳定性高；防滑脚垫，防止</w:t>
            </w:r>
          </w:p>
          <w:p w:rsidR="0023293E" w:rsidRDefault="0023293E" w:rsidP="00881F69">
            <w:pPr>
              <w:pStyle w:val="af6"/>
              <w:widowControl w:val="0"/>
              <w:autoSpaceDE w:val="0"/>
              <w:snapToGrid w:val="0"/>
              <w:spacing w:before="0" w:beforeAutospacing="0" w:after="0" w:afterAutospacing="0"/>
              <w:rPr>
                <w:rFonts w:ascii="仿宋" w:eastAsia="仿宋" w:hAnsi="仿宋"/>
                <w:sz w:val="21"/>
                <w:szCs w:val="21"/>
              </w:rPr>
            </w:pPr>
            <w:r>
              <w:rPr>
                <w:rFonts w:ascii="仿宋" w:eastAsia="仿宋" w:hAnsi="仿宋" w:hint="eastAsia"/>
                <w:sz w:val="21"/>
                <w:szCs w:val="21"/>
              </w:rPr>
              <w:t>摩擦，保护地板，贴心设计；工程塑料面，光滑细腻易清洗。</w:t>
            </w:r>
          </w:p>
          <w:p w:rsidR="0023293E" w:rsidRDefault="0023293E" w:rsidP="00881F69">
            <w:pPr>
              <w:pStyle w:val="af6"/>
              <w:widowControl w:val="0"/>
              <w:autoSpaceDE w:val="0"/>
              <w:snapToGrid w:val="0"/>
              <w:spacing w:before="0" w:beforeAutospacing="0" w:after="0" w:afterAutospacing="0"/>
              <w:rPr>
                <w:rFonts w:ascii="仿宋" w:eastAsia="仿宋" w:hAnsi="仿宋"/>
                <w:kern w:val="2"/>
                <w:sz w:val="21"/>
                <w:szCs w:val="21"/>
              </w:rPr>
            </w:pPr>
            <w:r>
              <w:rPr>
                <w:rFonts w:ascii="仿宋" w:eastAsia="仿宋" w:hAnsi="仿宋" w:hint="eastAsia"/>
                <w:sz w:val="21"/>
                <w:szCs w:val="21"/>
              </w:rPr>
              <w:t>人体工程学弧形椅背，人性化设计。</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kern w:val="0"/>
                <w:szCs w:val="21"/>
              </w:rPr>
            </w:pPr>
            <w:r>
              <w:rPr>
                <w:rFonts w:ascii="仿宋" w:eastAsia="仿宋" w:hAnsi="仿宋" w:cs="宋体" w:hint="eastAsia"/>
                <w:kern w:val="0"/>
                <w:szCs w:val="21"/>
              </w:rPr>
              <w:t>300张</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会议音箱</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高音1×1.36"（90磁/34芯）+低音1×12"（140磁/50芯），325W/8Ω</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4只</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功放</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额定功率：立体声/并接模式，2X600W/8Ω.</w:t>
            </w:r>
            <w:r>
              <w:rPr>
                <w:rFonts w:ascii="仿宋" w:eastAsia="仿宋" w:hAnsi="仿宋" w:cs="宋体" w:hint="eastAsia"/>
                <w:color w:val="000000"/>
                <w:kern w:val="0"/>
                <w:szCs w:val="21"/>
              </w:rPr>
              <w:br/>
              <w:t xml:space="preserve">         立体声/并接模式，2X850W/4Ω.</w:t>
            </w:r>
            <w:r>
              <w:rPr>
                <w:rFonts w:ascii="仿宋" w:eastAsia="仿宋" w:hAnsi="仿宋" w:cs="宋体" w:hint="eastAsia"/>
                <w:color w:val="000000"/>
                <w:kern w:val="0"/>
                <w:szCs w:val="21"/>
              </w:rPr>
              <w:br/>
              <w:t>总谐波失真:1KHZ＜0.08%.</w:t>
            </w:r>
            <w:r>
              <w:rPr>
                <w:rFonts w:ascii="仿宋" w:eastAsia="仿宋" w:hAnsi="仿宋" w:cs="宋体" w:hint="eastAsia"/>
                <w:color w:val="000000"/>
                <w:kern w:val="0"/>
                <w:szCs w:val="21"/>
              </w:rPr>
              <w:br/>
              <w:t>互调失真:60HZ/7HZ 4 ：1＜0.05%.</w:t>
            </w:r>
            <w:r>
              <w:rPr>
                <w:rFonts w:ascii="仿宋" w:eastAsia="仿宋" w:hAnsi="仿宋" w:cs="宋体" w:hint="eastAsia"/>
                <w:color w:val="000000"/>
                <w:kern w:val="0"/>
                <w:szCs w:val="21"/>
              </w:rPr>
              <w:br/>
              <w:t>频率响应:20-20KHZ＜±0.1dB.</w:t>
            </w:r>
            <w:r>
              <w:rPr>
                <w:rFonts w:ascii="仿宋" w:eastAsia="仿宋" w:hAnsi="仿宋" w:cs="宋体" w:hint="eastAsia"/>
                <w:color w:val="000000"/>
                <w:kern w:val="0"/>
                <w:szCs w:val="21"/>
              </w:rPr>
              <w:br/>
              <w:t>信噪比:单通道工作，8Ω负载A计权＞98dB.</w:t>
            </w:r>
            <w:r>
              <w:rPr>
                <w:rFonts w:ascii="仿宋" w:eastAsia="仿宋" w:hAnsi="仿宋" w:cs="宋体" w:hint="eastAsia"/>
                <w:color w:val="000000"/>
                <w:kern w:val="0"/>
                <w:szCs w:val="21"/>
              </w:rPr>
              <w:br/>
              <w:t>阻尼系数:单通道工作，8Ω负载400HZ ≥280.</w:t>
            </w:r>
            <w:r>
              <w:rPr>
                <w:rFonts w:ascii="仿宋" w:eastAsia="仿宋" w:hAnsi="仿宋" w:cs="宋体" w:hint="eastAsia"/>
                <w:color w:val="000000"/>
                <w:kern w:val="0"/>
                <w:szCs w:val="21"/>
              </w:rPr>
              <w:br/>
              <w:t>转换速率:单通道工作，8Ω负载10HZ方波 ≥30V/us.</w:t>
            </w:r>
            <w:r>
              <w:rPr>
                <w:rFonts w:ascii="仿宋" w:eastAsia="仿宋" w:hAnsi="仿宋" w:cs="宋体" w:hint="eastAsia"/>
                <w:color w:val="000000"/>
                <w:kern w:val="0"/>
                <w:szCs w:val="21"/>
              </w:rPr>
              <w:br/>
              <w:t>输入灵敏度:单通道工作，8Ω负载 0.775V.</w:t>
            </w:r>
            <w:r>
              <w:rPr>
                <w:rFonts w:ascii="仿宋" w:eastAsia="仿宋" w:hAnsi="仿宋" w:cs="宋体" w:hint="eastAsia"/>
                <w:color w:val="000000"/>
                <w:kern w:val="0"/>
                <w:szCs w:val="21"/>
              </w:rPr>
              <w:br/>
              <w:t>输入阻抗:正常工作条件，1HZ20Kohms 平衡输入，10Kohms 非平衡输入,</w:t>
            </w:r>
            <w:r>
              <w:rPr>
                <w:rFonts w:ascii="仿宋" w:eastAsia="仿宋" w:hAnsi="仿宋" w:cs="宋体" w:hint="eastAsia"/>
                <w:color w:val="000000"/>
                <w:kern w:val="0"/>
                <w:szCs w:val="21"/>
              </w:rPr>
              <w:br/>
              <w:t>最低负载阻抗:单通道工作 ＞4Ω.</w:t>
            </w:r>
            <w:r>
              <w:rPr>
                <w:rFonts w:ascii="仿宋" w:eastAsia="仿宋" w:hAnsi="仿宋" w:cs="宋体" w:hint="eastAsia"/>
                <w:color w:val="000000"/>
                <w:kern w:val="0"/>
                <w:szCs w:val="21"/>
              </w:rPr>
              <w:br/>
              <w:t>输入接口:XLR卡</w:t>
            </w:r>
            <w:proofErr w:type="gramStart"/>
            <w:r>
              <w:rPr>
                <w:rFonts w:ascii="仿宋" w:eastAsia="仿宋" w:hAnsi="仿宋" w:cs="宋体" w:hint="eastAsia"/>
                <w:color w:val="000000"/>
                <w:kern w:val="0"/>
                <w:szCs w:val="21"/>
              </w:rPr>
              <w:t>侬</w:t>
            </w:r>
            <w:proofErr w:type="gramEnd"/>
            <w:r>
              <w:rPr>
                <w:rFonts w:ascii="仿宋" w:eastAsia="仿宋" w:hAnsi="仿宋" w:cs="宋体" w:hint="eastAsia"/>
                <w:color w:val="000000"/>
                <w:kern w:val="0"/>
                <w:szCs w:val="21"/>
              </w:rPr>
              <w:t>公/XLR卡</w:t>
            </w:r>
            <w:proofErr w:type="gramStart"/>
            <w:r>
              <w:rPr>
                <w:rFonts w:ascii="仿宋" w:eastAsia="仿宋" w:hAnsi="仿宋" w:cs="宋体" w:hint="eastAsia"/>
                <w:color w:val="000000"/>
                <w:kern w:val="0"/>
                <w:szCs w:val="21"/>
              </w:rPr>
              <w:t>侬</w:t>
            </w:r>
            <w:proofErr w:type="gramEnd"/>
            <w:r>
              <w:rPr>
                <w:rFonts w:ascii="仿宋" w:eastAsia="仿宋" w:hAnsi="仿宋" w:cs="宋体" w:hint="eastAsia"/>
                <w:color w:val="000000"/>
                <w:kern w:val="0"/>
                <w:szCs w:val="21"/>
              </w:rPr>
              <w:t>母.</w:t>
            </w:r>
            <w:r>
              <w:rPr>
                <w:rFonts w:ascii="仿宋" w:eastAsia="仿宋" w:hAnsi="仿宋" w:cs="宋体" w:hint="eastAsia"/>
                <w:color w:val="000000"/>
                <w:kern w:val="0"/>
                <w:szCs w:val="21"/>
              </w:rPr>
              <w:br/>
              <w:t>输出接口:卡</w:t>
            </w:r>
            <w:proofErr w:type="gramStart"/>
            <w:r>
              <w:rPr>
                <w:rFonts w:ascii="仿宋" w:eastAsia="仿宋" w:hAnsi="仿宋" w:cs="宋体" w:hint="eastAsia"/>
                <w:color w:val="000000"/>
                <w:kern w:val="0"/>
                <w:szCs w:val="21"/>
              </w:rPr>
              <w:t>侬</w:t>
            </w:r>
            <w:proofErr w:type="gramEnd"/>
            <w:r>
              <w:rPr>
                <w:rFonts w:ascii="仿宋" w:eastAsia="仿宋" w:hAnsi="仿宋" w:cs="宋体" w:hint="eastAsia"/>
                <w:color w:val="000000"/>
                <w:kern w:val="0"/>
                <w:szCs w:val="21"/>
              </w:rPr>
              <w:t>/接线柱.</w:t>
            </w:r>
            <w:r>
              <w:rPr>
                <w:rFonts w:ascii="仿宋" w:eastAsia="仿宋" w:hAnsi="仿宋" w:cs="宋体" w:hint="eastAsia"/>
                <w:color w:val="000000"/>
                <w:kern w:val="0"/>
                <w:szCs w:val="21"/>
              </w:rPr>
              <w:br/>
              <w:t>保护模式:过热，过载，欠压，输出直流.</w:t>
            </w:r>
            <w:r>
              <w:rPr>
                <w:rFonts w:ascii="仿宋" w:eastAsia="仿宋" w:hAnsi="仿宋" w:cs="宋体" w:hint="eastAsia"/>
                <w:color w:val="000000"/>
                <w:kern w:val="0"/>
                <w:szCs w:val="21"/>
              </w:rPr>
              <w:br/>
              <w:t>机身尺寸:485x430x88mm</w:t>
            </w:r>
            <w:proofErr w:type="gramStart"/>
            <w:r>
              <w:rPr>
                <w:rFonts w:ascii="仿宋" w:eastAsia="仿宋" w:hAnsi="仿宋" w:cs="宋体" w:hint="eastAsia"/>
                <w:color w:val="000000"/>
                <w:kern w:val="0"/>
                <w:szCs w:val="21"/>
              </w:rPr>
              <w:t>.</w:t>
            </w:r>
            <w:proofErr w:type="gramEnd"/>
            <w:r>
              <w:rPr>
                <w:rFonts w:ascii="仿宋" w:eastAsia="仿宋" w:hAnsi="仿宋" w:cs="宋体" w:hint="eastAsia"/>
                <w:color w:val="000000"/>
                <w:kern w:val="0"/>
                <w:szCs w:val="21"/>
              </w:rPr>
              <w:br/>
              <w:t>机身重量:14kg,</w:t>
            </w:r>
            <w:r>
              <w:rPr>
                <w:rFonts w:ascii="仿宋" w:eastAsia="仿宋" w:hAnsi="仿宋" w:cs="宋体" w:hint="eastAsia"/>
                <w:color w:val="000000"/>
                <w:kern w:val="0"/>
                <w:szCs w:val="21"/>
              </w:rPr>
              <w:br/>
              <w:t>电源要求:～190V－240V 50/60HZ,</w:t>
            </w:r>
            <w:r>
              <w:rPr>
                <w:rFonts w:ascii="仿宋" w:eastAsia="仿宋" w:hAnsi="仿宋" w:cs="宋体" w:hint="eastAsia"/>
                <w:color w:val="000000"/>
                <w:kern w:val="0"/>
                <w:szCs w:val="21"/>
              </w:rPr>
              <w:br/>
              <w:t>消耗功率（满功率）:1800W.</w:t>
            </w:r>
            <w:r>
              <w:rPr>
                <w:rFonts w:ascii="仿宋" w:eastAsia="仿宋" w:hAnsi="仿宋" w:cs="宋体" w:hint="eastAsia"/>
                <w:color w:val="000000"/>
                <w:kern w:val="0"/>
                <w:szCs w:val="21"/>
              </w:rPr>
              <w:br/>
              <w:t>环境温度:工作温度：-10℃-40℃，</w:t>
            </w:r>
            <w:r>
              <w:rPr>
                <w:rFonts w:ascii="仿宋" w:eastAsia="仿宋" w:hAnsi="仿宋" w:cs="宋体" w:hint="eastAsia"/>
                <w:color w:val="000000"/>
                <w:kern w:val="0"/>
                <w:szCs w:val="21"/>
              </w:rPr>
              <w:br/>
              <w:t>储存温度：-25℃-80℃</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2台</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调音台</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超时尚全金属机箱设计,超高动态，低噪声设计调音台,高品质麦克风前置放大器。</w:t>
            </w:r>
            <w:r>
              <w:rPr>
                <w:rFonts w:ascii="仿宋" w:eastAsia="仿宋" w:hAnsi="仿宋" w:cs="宋体" w:hint="eastAsia"/>
                <w:color w:val="000000"/>
                <w:kern w:val="0"/>
                <w:szCs w:val="21"/>
              </w:rPr>
              <w:br/>
              <w:t>超宽60分贝</w:t>
            </w:r>
            <w:proofErr w:type="gramStart"/>
            <w:r>
              <w:rPr>
                <w:rFonts w:ascii="仿宋" w:eastAsia="仿宋" w:hAnsi="仿宋" w:cs="宋体" w:hint="eastAsia"/>
                <w:color w:val="000000"/>
                <w:kern w:val="0"/>
                <w:szCs w:val="21"/>
              </w:rPr>
              <w:t>埔益范围</w:t>
            </w:r>
            <w:proofErr w:type="gramEnd"/>
            <w:r>
              <w:rPr>
                <w:rFonts w:ascii="仿宋" w:eastAsia="仿宋" w:hAnsi="仿宋" w:cs="宋体" w:hint="eastAsia"/>
                <w:color w:val="000000"/>
                <w:kern w:val="0"/>
                <w:szCs w:val="21"/>
              </w:rPr>
              <w:t>,128.5 dB动态范围,+22dBu线路输入处理。</w:t>
            </w:r>
            <w:r>
              <w:rPr>
                <w:rFonts w:ascii="仿宋" w:eastAsia="仿宋" w:hAnsi="仿宋" w:cs="宋体" w:hint="eastAsia"/>
                <w:color w:val="000000"/>
                <w:kern w:val="0"/>
                <w:szCs w:val="21"/>
              </w:rPr>
              <w:br/>
              <w:t>失真低于0.0007%(20hz - 50khz)。</w:t>
            </w:r>
            <w:r>
              <w:rPr>
                <w:rFonts w:ascii="仿宋" w:eastAsia="仿宋" w:hAnsi="仿宋" w:cs="宋体" w:hint="eastAsia"/>
                <w:color w:val="000000"/>
                <w:kern w:val="0"/>
                <w:szCs w:val="21"/>
              </w:rPr>
              <w:br/>
              <w:t>48V</w:t>
            </w:r>
            <w:proofErr w:type="gramStart"/>
            <w:r>
              <w:rPr>
                <w:rFonts w:ascii="仿宋" w:eastAsia="仿宋" w:hAnsi="仿宋" w:cs="宋体" w:hint="eastAsia"/>
                <w:color w:val="000000"/>
                <w:kern w:val="0"/>
                <w:szCs w:val="21"/>
              </w:rPr>
              <w:t>幻像</w:t>
            </w:r>
            <w:proofErr w:type="gramEnd"/>
            <w:r>
              <w:rPr>
                <w:rFonts w:ascii="仿宋" w:eastAsia="仿宋" w:hAnsi="仿宋" w:cs="宋体" w:hint="eastAsia"/>
                <w:color w:val="000000"/>
                <w:kern w:val="0"/>
                <w:szCs w:val="21"/>
              </w:rPr>
              <w:t>电容麦供电。</w:t>
            </w:r>
            <w:r>
              <w:rPr>
                <w:rFonts w:ascii="仿宋" w:eastAsia="仿宋" w:hAnsi="仿宋" w:cs="宋体" w:hint="eastAsia"/>
                <w:color w:val="000000"/>
                <w:kern w:val="0"/>
                <w:szCs w:val="21"/>
              </w:rPr>
              <w:br/>
              <w:t>防射頻干扰线路设计。</w:t>
            </w:r>
            <w:r>
              <w:rPr>
                <w:rFonts w:ascii="仿宋" w:eastAsia="仿宋" w:hAnsi="仿宋" w:cs="宋体" w:hint="eastAsia"/>
                <w:color w:val="000000"/>
                <w:kern w:val="0"/>
                <w:szCs w:val="21"/>
              </w:rPr>
              <w:br/>
              <w:t>离动态线路输入+4/-10操作控制。</w:t>
            </w:r>
            <w:r>
              <w:rPr>
                <w:rFonts w:ascii="仿宋" w:eastAsia="仿宋" w:hAnsi="仿宋" w:cs="宋体" w:hint="eastAsia"/>
                <w:color w:val="000000"/>
                <w:kern w:val="0"/>
                <w:szCs w:val="21"/>
              </w:rPr>
              <w:br/>
              <w:t xml:space="preserve">单声道4段均衡(高，中高，中低，低）设计。 </w:t>
            </w:r>
            <w:r>
              <w:rPr>
                <w:rFonts w:ascii="仿宋" w:eastAsia="仿宋" w:hAnsi="仿宋" w:cs="宋体" w:hint="eastAsia"/>
                <w:color w:val="000000"/>
                <w:kern w:val="0"/>
                <w:szCs w:val="21"/>
              </w:rPr>
              <w:br/>
              <w:t>18dB/75赫兹低频过滤麦克风输入通道功能 1辅助发送。</w:t>
            </w:r>
            <w:r>
              <w:rPr>
                <w:rFonts w:ascii="仿宋" w:eastAsia="仿宋" w:hAnsi="仿宋" w:cs="宋体" w:hint="eastAsia"/>
                <w:color w:val="000000"/>
                <w:kern w:val="0"/>
                <w:szCs w:val="21"/>
              </w:rPr>
              <w:br/>
              <w:t>独奏和过载/静音led提示 1立体声返回,通道独立输出功能 2编组输出。</w:t>
            </w:r>
            <w:r>
              <w:rPr>
                <w:rFonts w:ascii="仿宋" w:eastAsia="仿宋" w:hAnsi="仿宋" w:cs="宋体" w:hint="eastAsia"/>
                <w:color w:val="000000"/>
                <w:kern w:val="0"/>
                <w:szCs w:val="21"/>
              </w:rPr>
              <w:br/>
              <w:t>60行程长寿命</w:t>
            </w:r>
            <w:proofErr w:type="gramStart"/>
            <w:r>
              <w:rPr>
                <w:rFonts w:ascii="仿宋" w:eastAsia="仿宋" w:hAnsi="仿宋" w:cs="宋体" w:hint="eastAsia"/>
                <w:color w:val="000000"/>
                <w:kern w:val="0"/>
                <w:szCs w:val="21"/>
              </w:rPr>
              <w:t>设计直滑推子</w:t>
            </w:r>
            <w:proofErr w:type="gramEnd"/>
            <w:r>
              <w:rPr>
                <w:rFonts w:ascii="仿宋" w:eastAsia="仿宋" w:hAnsi="仿宋" w:cs="宋体" w:hint="eastAsia"/>
                <w:color w:val="000000"/>
                <w:kern w:val="0"/>
                <w:szCs w:val="21"/>
              </w:rPr>
              <w:t xml:space="preserve">。 </w:t>
            </w:r>
            <w:r>
              <w:rPr>
                <w:rFonts w:ascii="仿宋" w:eastAsia="仿宋" w:hAnsi="仿宋" w:cs="宋体" w:hint="eastAsia"/>
                <w:color w:val="000000"/>
                <w:kern w:val="0"/>
                <w:szCs w:val="21"/>
              </w:rPr>
              <w:br/>
              <w:t xml:space="preserve">内置16种DSP高品质效果器 CD/手机多端输入源矩阵。 </w:t>
            </w:r>
            <w:r>
              <w:rPr>
                <w:rFonts w:ascii="仿宋" w:eastAsia="仿宋" w:hAnsi="仿宋" w:cs="宋体" w:hint="eastAsia"/>
                <w:color w:val="000000"/>
                <w:kern w:val="0"/>
                <w:szCs w:val="21"/>
              </w:rPr>
              <w:br/>
              <w:t xml:space="preserve">高分辨率12个LED立体声电平灯，高密度防尘坚固耐用机箱设计。 </w:t>
            </w:r>
            <w:r>
              <w:rPr>
                <w:rFonts w:ascii="仿宋" w:eastAsia="仿宋" w:hAnsi="仿宋" w:cs="宋体" w:hint="eastAsia"/>
                <w:color w:val="000000"/>
                <w:kern w:val="0"/>
                <w:szCs w:val="21"/>
              </w:rPr>
              <w:br/>
            </w:r>
            <w:r>
              <w:rPr>
                <w:rFonts w:ascii="仿宋" w:eastAsia="仿宋" w:hAnsi="仿宋" w:cs="宋体" w:hint="eastAsia"/>
                <w:color w:val="000000"/>
                <w:kern w:val="0"/>
                <w:szCs w:val="21"/>
              </w:rPr>
              <w:lastRenderedPageBreak/>
              <w:t>全球通用电源。</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lastRenderedPageBreak/>
              <w:t>1台</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话筒处理器</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功能特点</w:t>
            </w:r>
            <w:r>
              <w:rPr>
                <w:rFonts w:ascii="仿宋" w:eastAsia="仿宋" w:hAnsi="仿宋" w:cs="宋体" w:hint="eastAsia"/>
                <w:color w:val="000000"/>
                <w:kern w:val="0"/>
                <w:szCs w:val="21"/>
              </w:rPr>
              <w:br/>
              <w:t>多种接口，即插即用，免维护</w:t>
            </w:r>
            <w:r>
              <w:rPr>
                <w:rFonts w:ascii="仿宋" w:eastAsia="仿宋" w:hAnsi="仿宋" w:cs="宋体" w:hint="eastAsia"/>
                <w:color w:val="000000"/>
                <w:kern w:val="0"/>
                <w:szCs w:val="21"/>
              </w:rPr>
              <w:br/>
              <w:t>具备优异的反馈抑制(反馈消除)技术</w:t>
            </w:r>
            <w:r>
              <w:rPr>
                <w:rFonts w:ascii="仿宋" w:eastAsia="仿宋" w:hAnsi="仿宋" w:cs="宋体" w:hint="eastAsia"/>
                <w:color w:val="000000"/>
                <w:kern w:val="0"/>
                <w:szCs w:val="21"/>
              </w:rPr>
              <w:br/>
              <w:t>全向麦克风整列、扬声器整列、一体化设计</w:t>
            </w:r>
            <w:r>
              <w:rPr>
                <w:rFonts w:ascii="仿宋" w:eastAsia="仿宋" w:hAnsi="仿宋" w:cs="宋体" w:hint="eastAsia"/>
                <w:color w:val="000000"/>
                <w:kern w:val="0"/>
                <w:szCs w:val="21"/>
              </w:rPr>
              <w:br/>
              <w:t>部署灵活方便，移动性强</w:t>
            </w:r>
            <w:r>
              <w:rPr>
                <w:rFonts w:ascii="仿宋" w:eastAsia="仿宋" w:hAnsi="仿宋" w:cs="宋体" w:hint="eastAsia"/>
                <w:color w:val="000000"/>
                <w:kern w:val="0"/>
                <w:szCs w:val="21"/>
              </w:rPr>
              <w:br/>
              <w:t>支持串联，以适应更大面积会场，应用灵活及保障原有投资</w:t>
            </w:r>
            <w:r>
              <w:rPr>
                <w:rFonts w:ascii="仿宋" w:eastAsia="仿宋" w:hAnsi="仿宋" w:cs="宋体" w:hint="eastAsia"/>
                <w:color w:val="000000"/>
                <w:kern w:val="0"/>
                <w:szCs w:val="21"/>
              </w:rPr>
              <w:br/>
              <w:t>技术参数</w:t>
            </w:r>
            <w:r>
              <w:rPr>
                <w:rFonts w:ascii="仿宋" w:eastAsia="仿宋" w:hAnsi="仿宋" w:cs="宋体" w:hint="eastAsia"/>
                <w:color w:val="000000"/>
                <w:kern w:val="0"/>
                <w:szCs w:val="21"/>
              </w:rPr>
              <w:br/>
              <w:t>音频输入： XLR/AUX/LINE 组合式插孔</w:t>
            </w:r>
            <w:r>
              <w:rPr>
                <w:rFonts w:ascii="仿宋" w:eastAsia="仿宋" w:hAnsi="仿宋" w:cs="宋体" w:hint="eastAsia"/>
                <w:color w:val="000000"/>
                <w:kern w:val="0"/>
                <w:szCs w:val="21"/>
              </w:rPr>
              <w:br/>
              <w:t>音频输出： XLR/AUX/LINE 组合式插孔</w:t>
            </w:r>
            <w:r>
              <w:rPr>
                <w:rFonts w:ascii="仿宋" w:eastAsia="仿宋" w:hAnsi="仿宋" w:cs="宋体" w:hint="eastAsia"/>
                <w:color w:val="000000"/>
                <w:kern w:val="0"/>
                <w:szCs w:val="21"/>
              </w:rPr>
              <w:br/>
              <w:t>信噪比： 反馈抑制60 dB（最大值），</w:t>
            </w:r>
            <w:r>
              <w:rPr>
                <w:rFonts w:ascii="仿宋" w:eastAsia="仿宋" w:hAnsi="仿宋" w:cs="宋体" w:hint="eastAsia"/>
                <w:color w:val="000000"/>
                <w:kern w:val="0"/>
                <w:szCs w:val="21"/>
              </w:rPr>
              <w:br/>
              <w:t>噪音消除量 17 dB（最大值）</w:t>
            </w:r>
            <w:r>
              <w:rPr>
                <w:rFonts w:ascii="仿宋" w:eastAsia="仿宋" w:hAnsi="仿宋" w:cs="宋体" w:hint="eastAsia"/>
                <w:color w:val="000000"/>
                <w:kern w:val="0"/>
                <w:szCs w:val="21"/>
              </w:rPr>
              <w:br/>
              <w:t>灵敏度： 直达声的传播时间 120 ms（最大值）</w:t>
            </w:r>
            <w:r>
              <w:rPr>
                <w:rFonts w:ascii="仿宋" w:eastAsia="仿宋" w:hAnsi="仿宋" w:cs="宋体" w:hint="eastAsia"/>
                <w:color w:val="000000"/>
                <w:kern w:val="0"/>
                <w:szCs w:val="21"/>
              </w:rPr>
              <w:br/>
              <w:t>反馈抑制时间 400 ms（最大值）</w:t>
            </w:r>
            <w:r>
              <w:rPr>
                <w:rFonts w:ascii="仿宋" w:eastAsia="仿宋" w:hAnsi="仿宋" w:cs="宋体" w:hint="eastAsia"/>
                <w:color w:val="000000"/>
                <w:kern w:val="0"/>
                <w:szCs w:val="21"/>
              </w:rPr>
              <w:br/>
              <w:t>频率响应： 100 至 20,000 Hz</w:t>
            </w:r>
            <w:r>
              <w:rPr>
                <w:rFonts w:ascii="仿宋" w:eastAsia="仿宋" w:hAnsi="仿宋" w:cs="宋体" w:hint="eastAsia"/>
                <w:color w:val="000000"/>
                <w:kern w:val="0"/>
                <w:szCs w:val="21"/>
              </w:rPr>
              <w:br/>
              <w:t>其它功能： 自适应反馈抑制器、噪音消除器、自动增益控制器</w:t>
            </w:r>
            <w:r>
              <w:rPr>
                <w:rFonts w:ascii="仿宋" w:eastAsia="仿宋" w:hAnsi="仿宋" w:cs="宋体" w:hint="eastAsia"/>
                <w:color w:val="000000"/>
                <w:kern w:val="0"/>
                <w:szCs w:val="21"/>
              </w:rPr>
              <w:br/>
              <w:t>功耗： 36W 或更少</w:t>
            </w:r>
            <w:r>
              <w:rPr>
                <w:rFonts w:ascii="仿宋" w:eastAsia="仿宋" w:hAnsi="仿宋" w:cs="宋体" w:hint="eastAsia"/>
                <w:color w:val="000000"/>
                <w:kern w:val="0"/>
                <w:szCs w:val="21"/>
              </w:rPr>
              <w:br/>
              <w:t>电力规格： AC 230 V (50/60 Hz)</w:t>
            </w:r>
            <w:r>
              <w:rPr>
                <w:rFonts w:ascii="仿宋" w:eastAsia="仿宋" w:hAnsi="仿宋" w:cs="宋体" w:hint="eastAsia"/>
                <w:color w:val="000000"/>
                <w:kern w:val="0"/>
                <w:szCs w:val="21"/>
              </w:rPr>
              <w:br/>
              <w:t>工作湿度： 15% 至 85%（无冷凝）</w:t>
            </w:r>
            <w:r>
              <w:rPr>
                <w:rFonts w:ascii="仿宋" w:eastAsia="仿宋" w:hAnsi="仿宋" w:cs="宋体" w:hint="eastAsia"/>
                <w:color w:val="000000"/>
                <w:kern w:val="0"/>
                <w:szCs w:val="21"/>
              </w:rPr>
              <w:br/>
              <w:t>工作温度：0 至 40℃</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电源时序器</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8路 带电压显示</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1台</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手持无线话筒</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手持无线话筒性能特点:</w:t>
            </w:r>
            <w:r>
              <w:rPr>
                <w:rFonts w:ascii="仿宋" w:eastAsia="仿宋" w:hAnsi="仿宋" w:cs="宋体" w:hint="eastAsia"/>
                <w:color w:val="000000"/>
                <w:kern w:val="0"/>
                <w:szCs w:val="21"/>
              </w:rPr>
              <w:br/>
              <w:t>数字LCD显示屏,清晰明确地显示接收机与发射机的实时工作状态;</w:t>
            </w:r>
            <w:r>
              <w:rPr>
                <w:rFonts w:ascii="仿宋" w:eastAsia="仿宋" w:hAnsi="仿宋" w:cs="宋体" w:hint="eastAsia"/>
                <w:color w:val="000000"/>
                <w:kern w:val="0"/>
                <w:szCs w:val="21"/>
              </w:rPr>
              <w:br/>
              <w:t>采用专业级音频压缩-扩展技术,噪音小，尾音小,动态范围更大</w:t>
            </w:r>
            <w:r>
              <w:rPr>
                <w:rFonts w:ascii="仿宋" w:eastAsia="仿宋" w:hAnsi="仿宋" w:cs="宋体" w:hint="eastAsia"/>
                <w:color w:val="000000"/>
                <w:kern w:val="0"/>
                <w:szCs w:val="21"/>
              </w:rPr>
              <w:br/>
              <w:t>应用PLL射频稳定技术,频率精准、工作稳定可靠</w:t>
            </w:r>
            <w:r>
              <w:rPr>
                <w:rFonts w:ascii="仿宋" w:eastAsia="仿宋" w:hAnsi="仿宋" w:cs="宋体" w:hint="eastAsia"/>
                <w:color w:val="000000"/>
                <w:kern w:val="0"/>
                <w:szCs w:val="21"/>
              </w:rPr>
              <w:br/>
              <w:t>具有独立的输出(XLR)和混合(q6.3mm)输出,方便连接音频处理、功放设备</w:t>
            </w:r>
            <w:r>
              <w:rPr>
                <w:rFonts w:ascii="仿宋" w:eastAsia="仿宋" w:hAnsi="仿宋" w:cs="宋体" w:hint="eastAsia"/>
                <w:color w:val="000000"/>
                <w:kern w:val="0"/>
                <w:szCs w:val="21"/>
              </w:rPr>
              <w:br/>
              <w:t>红外线对频、发射器可以互换、操作简单、功能先进</w:t>
            </w:r>
            <w:r>
              <w:rPr>
                <w:rFonts w:ascii="仿宋" w:eastAsia="仿宋" w:hAnsi="仿宋" w:cs="宋体" w:hint="eastAsia"/>
                <w:color w:val="000000"/>
                <w:kern w:val="0"/>
                <w:szCs w:val="21"/>
              </w:rPr>
              <w:br/>
              <w:t>带8级射频电平显示, 9级音频电平显示,频道菜单显示,静</w:t>
            </w:r>
            <w:proofErr w:type="gramStart"/>
            <w:r>
              <w:rPr>
                <w:rFonts w:ascii="仿宋" w:eastAsia="仿宋" w:hAnsi="仿宋" w:cs="宋体" w:hint="eastAsia"/>
                <w:color w:val="000000"/>
                <w:kern w:val="0"/>
                <w:szCs w:val="21"/>
              </w:rPr>
              <w:t>音显示</w:t>
            </w:r>
            <w:proofErr w:type="gramEnd"/>
            <w:r>
              <w:rPr>
                <w:rFonts w:ascii="仿宋" w:eastAsia="仿宋" w:hAnsi="仿宋" w:cs="宋体" w:hint="eastAsia"/>
                <w:color w:val="000000"/>
                <w:kern w:val="0"/>
                <w:szCs w:val="21"/>
              </w:rPr>
              <w:br/>
              <w:t>平衡和非平衡两种选择输出端口, 适应不同的设备连接需求;</w:t>
            </w:r>
            <w:r>
              <w:rPr>
                <w:rFonts w:ascii="仿宋" w:eastAsia="仿宋" w:hAnsi="仿宋" w:cs="宋体" w:hint="eastAsia"/>
                <w:color w:val="000000"/>
                <w:kern w:val="0"/>
                <w:szCs w:val="21"/>
              </w:rPr>
              <w:br/>
              <w:t>超强的抗干扰能力,能有效抑制由外部带来的噪音干扰及同频干扰</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鹅颈无线话筒</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鹅颈无线话筒4支性能特点:</w:t>
            </w:r>
            <w:r>
              <w:rPr>
                <w:rFonts w:ascii="仿宋" w:eastAsia="仿宋" w:hAnsi="仿宋" w:cs="宋体" w:hint="eastAsia"/>
                <w:color w:val="000000"/>
                <w:kern w:val="0"/>
                <w:szCs w:val="21"/>
              </w:rPr>
              <w:br/>
              <w:t>数字LCD显示屏,清晰明确地显示接收机与发射机的实时工作状态;</w:t>
            </w:r>
            <w:r>
              <w:rPr>
                <w:rFonts w:ascii="仿宋" w:eastAsia="仿宋" w:hAnsi="仿宋" w:cs="宋体" w:hint="eastAsia"/>
                <w:color w:val="000000"/>
                <w:kern w:val="0"/>
                <w:szCs w:val="21"/>
              </w:rPr>
              <w:br/>
              <w:t>采用专业级音频压缩-扩展技术,噪音小，尾音小,动态范围更大</w:t>
            </w:r>
            <w:r>
              <w:rPr>
                <w:rFonts w:ascii="仿宋" w:eastAsia="仿宋" w:hAnsi="仿宋" w:cs="宋体" w:hint="eastAsia"/>
                <w:color w:val="000000"/>
                <w:kern w:val="0"/>
                <w:szCs w:val="21"/>
              </w:rPr>
              <w:br/>
              <w:t>应用PLL射频稳定技术,频率精准、工作稳定可靠</w:t>
            </w:r>
            <w:r>
              <w:rPr>
                <w:rFonts w:ascii="仿宋" w:eastAsia="仿宋" w:hAnsi="仿宋" w:cs="宋体" w:hint="eastAsia"/>
                <w:color w:val="000000"/>
                <w:kern w:val="0"/>
                <w:szCs w:val="21"/>
              </w:rPr>
              <w:br/>
              <w:t>具有独立的输出(XLR)和混合(q6.3mm)输出,方便连接音频处理、功放设备</w:t>
            </w:r>
            <w:r>
              <w:rPr>
                <w:rFonts w:ascii="仿宋" w:eastAsia="仿宋" w:hAnsi="仿宋" w:cs="宋体" w:hint="eastAsia"/>
                <w:color w:val="000000"/>
                <w:kern w:val="0"/>
                <w:szCs w:val="21"/>
              </w:rPr>
              <w:br/>
              <w:t>红外线对频、发射器可以互换、操作简单、功能先进</w:t>
            </w:r>
            <w:r>
              <w:rPr>
                <w:rFonts w:ascii="仿宋" w:eastAsia="仿宋" w:hAnsi="仿宋" w:cs="宋体" w:hint="eastAsia"/>
                <w:color w:val="000000"/>
                <w:kern w:val="0"/>
                <w:szCs w:val="21"/>
              </w:rPr>
              <w:br/>
              <w:t>带8级射频电平显示, 10级音频电平显示,频道菜单显示,静</w:t>
            </w:r>
            <w:proofErr w:type="gramStart"/>
            <w:r>
              <w:rPr>
                <w:rFonts w:ascii="仿宋" w:eastAsia="仿宋" w:hAnsi="仿宋" w:cs="宋体" w:hint="eastAsia"/>
                <w:color w:val="000000"/>
                <w:kern w:val="0"/>
                <w:szCs w:val="21"/>
              </w:rPr>
              <w:t>音</w:t>
            </w:r>
            <w:r>
              <w:rPr>
                <w:rFonts w:ascii="仿宋" w:eastAsia="仿宋" w:hAnsi="仿宋" w:cs="宋体" w:hint="eastAsia"/>
                <w:color w:val="000000"/>
                <w:kern w:val="0"/>
                <w:szCs w:val="21"/>
              </w:rPr>
              <w:lastRenderedPageBreak/>
              <w:t>显示</w:t>
            </w:r>
            <w:proofErr w:type="gramEnd"/>
            <w:r>
              <w:rPr>
                <w:rFonts w:ascii="仿宋" w:eastAsia="仿宋" w:hAnsi="仿宋" w:cs="宋体" w:hint="eastAsia"/>
                <w:color w:val="000000"/>
                <w:kern w:val="0"/>
                <w:szCs w:val="21"/>
              </w:rPr>
              <w:br/>
              <w:t>平衡和非平衡两种选择输出端口, 适应不同的设备连接需求;</w:t>
            </w:r>
            <w:r>
              <w:rPr>
                <w:rFonts w:ascii="仿宋" w:eastAsia="仿宋" w:hAnsi="仿宋" w:cs="宋体" w:hint="eastAsia"/>
                <w:color w:val="000000"/>
                <w:kern w:val="0"/>
                <w:szCs w:val="21"/>
              </w:rPr>
              <w:br/>
              <w:t>超强的抗干扰能力,能有效抑制由外部带来的噪音干扰及同频干扰</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lastRenderedPageBreak/>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话筒放大器</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频率范围：450-900MHz</w:t>
            </w:r>
            <w:r>
              <w:rPr>
                <w:rFonts w:ascii="仿宋" w:eastAsia="仿宋" w:hAnsi="仿宋" w:cs="宋体" w:hint="eastAsia"/>
                <w:color w:val="000000"/>
                <w:kern w:val="0"/>
                <w:szCs w:val="21"/>
              </w:rPr>
              <w:br/>
              <w:t>输入截断点：+22dBm</w:t>
            </w:r>
            <w:r>
              <w:rPr>
                <w:rFonts w:ascii="仿宋" w:eastAsia="仿宋" w:hAnsi="仿宋" w:cs="宋体" w:hint="eastAsia"/>
                <w:color w:val="000000"/>
                <w:kern w:val="0"/>
                <w:szCs w:val="21"/>
              </w:rPr>
              <w:br/>
              <w:t>噪声比：4.0dB TBKpe(Center Band)</w:t>
            </w:r>
            <w:r>
              <w:rPr>
                <w:rFonts w:ascii="仿宋" w:eastAsia="仿宋" w:hAnsi="仿宋" w:cs="宋体" w:hint="eastAsia"/>
                <w:color w:val="000000"/>
                <w:kern w:val="0"/>
                <w:szCs w:val="21"/>
              </w:rPr>
              <w:br/>
              <w:t>增益：+6-9dB(Center Band)</w:t>
            </w:r>
            <w:r>
              <w:rPr>
                <w:rFonts w:ascii="仿宋" w:eastAsia="仿宋" w:hAnsi="仿宋" w:cs="宋体" w:hint="eastAsia"/>
                <w:color w:val="000000"/>
                <w:kern w:val="0"/>
                <w:szCs w:val="21"/>
              </w:rPr>
              <w:br/>
              <w:t>输出阻抗：15dB min</w:t>
            </w:r>
            <w:r>
              <w:rPr>
                <w:rFonts w:ascii="仿宋" w:eastAsia="仿宋" w:hAnsi="仿宋" w:cs="宋体" w:hint="eastAsia"/>
                <w:color w:val="000000"/>
                <w:kern w:val="0"/>
                <w:szCs w:val="21"/>
              </w:rPr>
              <w:br/>
              <w:t>阻抗：50Ω</w:t>
            </w:r>
            <w:r>
              <w:rPr>
                <w:rFonts w:ascii="仿宋" w:eastAsia="仿宋" w:hAnsi="仿宋" w:cs="宋体" w:hint="eastAsia"/>
                <w:color w:val="000000"/>
                <w:kern w:val="0"/>
                <w:szCs w:val="21"/>
              </w:rPr>
              <w:br/>
              <w:t>频宽：300MHz</w:t>
            </w:r>
            <w:r>
              <w:rPr>
                <w:rFonts w:ascii="仿宋" w:eastAsia="仿宋" w:hAnsi="仿宋" w:cs="宋体" w:hint="eastAsia"/>
                <w:color w:val="000000"/>
                <w:kern w:val="0"/>
                <w:szCs w:val="21"/>
              </w:rPr>
              <w:br/>
              <w:t>插座：TNC female</w:t>
            </w:r>
            <w:r>
              <w:rPr>
                <w:rFonts w:ascii="仿宋" w:eastAsia="仿宋" w:hAnsi="仿宋" w:cs="宋体" w:hint="eastAsia"/>
                <w:color w:val="000000"/>
                <w:kern w:val="0"/>
                <w:szCs w:val="21"/>
              </w:rPr>
              <w:br/>
              <w:t>电源供应：100-240V/50/60Hz</w:t>
            </w:r>
            <w:r>
              <w:rPr>
                <w:rFonts w:ascii="仿宋" w:eastAsia="仿宋" w:hAnsi="仿宋" w:cs="宋体" w:hint="eastAsia"/>
                <w:color w:val="000000"/>
                <w:kern w:val="0"/>
                <w:szCs w:val="21"/>
              </w:rPr>
              <w:br/>
              <w:t>电源消耗：170mA</w:t>
            </w:r>
            <w:r>
              <w:rPr>
                <w:rFonts w:ascii="仿宋" w:eastAsia="仿宋" w:hAnsi="仿宋" w:cs="宋体" w:hint="eastAsia"/>
                <w:color w:val="000000"/>
                <w:kern w:val="0"/>
                <w:szCs w:val="21"/>
              </w:rPr>
              <w:br/>
              <w:t>主要特点</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提供使用2~5台UHF无线系列或其他系列各种</w:t>
            </w:r>
            <w:proofErr w:type="gramStart"/>
            <w:r>
              <w:rPr>
                <w:rFonts w:ascii="仿宋" w:eastAsia="仿宋" w:hAnsi="仿宋" w:cs="宋体" w:hint="eastAsia"/>
                <w:color w:val="000000"/>
                <w:kern w:val="0"/>
                <w:szCs w:val="21"/>
              </w:rPr>
              <w:t>自动选讯接收机</w:t>
            </w:r>
            <w:proofErr w:type="gramEnd"/>
            <w:r>
              <w:rPr>
                <w:rFonts w:ascii="仿宋" w:eastAsia="仿宋" w:hAnsi="仿宋" w:cs="宋体" w:hint="eastAsia"/>
                <w:color w:val="000000"/>
                <w:kern w:val="0"/>
                <w:szCs w:val="21"/>
              </w:rPr>
              <w:t>的多频道系统，共用一对天线，</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以简化天线装配工程，提升接收距离及效能。采用高动态</w:t>
            </w:r>
            <w:proofErr w:type="gramStart"/>
            <w:r>
              <w:rPr>
                <w:rFonts w:ascii="仿宋" w:eastAsia="仿宋" w:hAnsi="仿宋" w:cs="宋体" w:hint="eastAsia"/>
                <w:color w:val="000000"/>
                <w:kern w:val="0"/>
                <w:szCs w:val="21"/>
              </w:rPr>
              <w:t>低杂讯之主动</w:t>
            </w:r>
            <w:proofErr w:type="gramEnd"/>
            <w:r>
              <w:rPr>
                <w:rFonts w:ascii="仿宋" w:eastAsia="仿宋" w:hAnsi="仿宋" w:cs="宋体" w:hint="eastAsia"/>
                <w:color w:val="000000"/>
                <w:kern w:val="0"/>
                <w:szCs w:val="21"/>
              </w:rPr>
              <w:t>元件及主动回馈稳流偏压的最新设计，具有超低内调失真特性，</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能在多频道同时使用排除混频干扰，其输出增益约等于1。</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天线输入插座可以直接配置适用频带范围内的各种单竿天线、同轴天线、延长天线组及对数定向天线组。</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天线输入接座具有供应强波器的电源，</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可直接连接具有天线强波器的延长天线组及内建强波器的对数定向天线组。</w:t>
            </w:r>
          </w:p>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四组电源输出：12V/600~1000mA。</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机柜线材及辅材</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textAlignment w:val="center"/>
              <w:rPr>
                <w:rFonts w:ascii="仿宋" w:eastAsia="仿宋" w:hAnsi="仿宋" w:cs="宋体"/>
                <w:szCs w:val="21"/>
              </w:rPr>
            </w:pPr>
            <w:r>
              <w:rPr>
                <w:rFonts w:ascii="仿宋" w:eastAsia="仿宋" w:hAnsi="仿宋" w:cs="宋体" w:hint="eastAsia"/>
                <w:szCs w:val="21"/>
              </w:rPr>
              <w:t>机柜线材及辅材。</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常规P系列显示器</w:t>
            </w:r>
          </w:p>
        </w:tc>
        <w:tc>
          <w:tcPr>
            <w:tcW w:w="5977" w:type="dxa"/>
            <w:tcBorders>
              <w:top w:val="single" w:sz="4" w:space="0" w:color="auto"/>
              <w:left w:val="nil"/>
              <w:bottom w:val="single" w:sz="4" w:space="0" w:color="auto"/>
              <w:right w:val="single" w:sz="4" w:space="0" w:color="auto"/>
            </w:tcBorders>
            <w:shd w:val="clear" w:color="auto" w:fill="auto"/>
          </w:tcPr>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1.点间距：2mm</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2.模组尺寸（mm）：320mm×160mm</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3.像素密度：250000点/平米</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4.模组分辨率：160×80</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5.最大亮度：≥800cd/㎡</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6.色温：1000K至20000K可调</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7.对比度：≥10000:1</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8.视角：水平视角≥170°，垂直视角≥170°</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9.发光点中心距偏差：≤1%</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10.平整度：≤0.1mm</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11.换帧频率（Hz）:60Hz</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12.刷新率:支持通过配套软件调节刷新率的设置选项，刷新率720Hz-4620Hz</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13.寿命典型值：≥100000h</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14.平均失效间隔工作时间（MTBF）：≥50000h</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lastRenderedPageBreak/>
              <w:t>15.动态节能：带有智能节电功能、带电黑屏节电功能，开启智能节电功能比没有开启节能 45%以上。</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16.亮度鉴别等级：符合SJ/T 11141-2017标准 C级，Bj≥20</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17.电源平均效率：功率因数（PF）≥98%，转换效率≥87%</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18.</w:t>
            </w:r>
            <w:proofErr w:type="gramStart"/>
            <w:r>
              <w:rPr>
                <w:rFonts w:ascii="仿宋" w:eastAsia="仿宋" w:hAnsi="仿宋" w:cs="宋体" w:hint="eastAsia"/>
                <w:color w:val="000000"/>
                <w:kern w:val="0"/>
                <w:szCs w:val="21"/>
              </w:rPr>
              <w:t>色域空间</w:t>
            </w:r>
            <w:proofErr w:type="gramEnd"/>
            <w:r>
              <w:rPr>
                <w:rFonts w:ascii="仿宋" w:eastAsia="仿宋" w:hAnsi="仿宋" w:cs="宋体" w:hint="eastAsia"/>
                <w:color w:val="000000"/>
                <w:kern w:val="0"/>
                <w:szCs w:val="21"/>
              </w:rPr>
              <w:t>：覆盖率≥170% YUV（PAL），覆盖率≥120% YIQ（NTSC）</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19.低亮度高灰度：支持100%亮度时，16bits灰度 20%亮度时≥14bits灰度</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20.图像处理功能：具有亮度/对比度/色度调节/视觉修正等图像调整功能，LED显示屏图像无失真现象</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21.自动 Gamma 矫正技术设置：支持自动Gamma校正技术，通过构造非线性校正曲线和色坐标变换系数矩阵实现了显示效果的不断改善，各项重要指标如色彩还原性、色温调节范围、亮度均匀性、色度均匀性、刷新率、换帧频率等，均符合广电级标准。</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22.HDR显示技术：依据CESI/TS 008-2016标准，支持HDR高动态光照渲染技术</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23.PCB电路设计：PCB采用FR-4材质，灯驱合一，电路及表面处理采用多层盲孔设计 符合CQC13-471301- 2018标准。</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24.电压暂降和短时中断：依据GB/T 17618-2015进行测试，符合要求</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25.光生物安全：依据标准进行光生物安全及蓝光危害评估检测无危害</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26.模组振动测试：按GB/T6587-2012中5.9.3的规定，对组成LED显示屏的显示模组进行，在振动频率5Hz～55Hz～5Hz，振幅为0.19mm的条件下，一次扫描5min，互相垂直的二个轴向各扫描二次。无异常</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27.LED显示屏图像主观质量评价：按SJ/T 11590-2016LED显示屏图像质量评价方法进行，主观感受满足 图像质量好，十分满意，评价优级，评分5分。</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28.视觉舒适度：（VICO指数）范围在0-1级，满足CSA035.2-2017标准。</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29.热插拔维护：LED显示屏支持</w:t>
            </w:r>
            <w:proofErr w:type="gramStart"/>
            <w:r>
              <w:rPr>
                <w:rFonts w:ascii="仿宋" w:eastAsia="仿宋" w:hAnsi="仿宋" w:cs="宋体" w:hint="eastAsia"/>
                <w:color w:val="000000"/>
                <w:kern w:val="0"/>
                <w:szCs w:val="21"/>
              </w:rPr>
              <w:t>不关屏热插拔</w:t>
            </w:r>
            <w:proofErr w:type="gramEnd"/>
            <w:r>
              <w:rPr>
                <w:rFonts w:ascii="仿宋" w:eastAsia="仿宋" w:hAnsi="仿宋" w:cs="宋体" w:hint="eastAsia"/>
                <w:color w:val="000000"/>
                <w:kern w:val="0"/>
                <w:szCs w:val="21"/>
              </w:rPr>
              <w:t>抢修维护功能。</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30.摩尔纹抑制功能：显示屏支持抑制摩尔纹功能，减轻摩尔纹视觉主观效果80%</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31.盐雾试验：满足盐雾10级</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32.抗UV实验：抗紫外线UV辐射≥5级</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33.显示特点：</w:t>
            </w:r>
            <w:proofErr w:type="gramStart"/>
            <w:r>
              <w:rPr>
                <w:rFonts w:ascii="仿宋" w:eastAsia="仿宋" w:hAnsi="仿宋" w:cs="宋体" w:hint="eastAsia"/>
                <w:color w:val="000000"/>
                <w:kern w:val="0"/>
                <w:szCs w:val="21"/>
              </w:rPr>
              <w:t>具有隐亮消除</w:t>
            </w:r>
            <w:proofErr w:type="gramEnd"/>
            <w:r>
              <w:rPr>
                <w:rFonts w:ascii="仿宋" w:eastAsia="仿宋" w:hAnsi="仿宋" w:cs="宋体" w:hint="eastAsia"/>
                <w:color w:val="000000"/>
                <w:kern w:val="0"/>
                <w:szCs w:val="21"/>
              </w:rPr>
              <w:t>功能:无隐亮，全黑场信号下灯管发光;正常工作时显示画面无重影和拖尾现象，无几何失真和非线性失真</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34.功能特点：具备毛毛虫现象消除功能，显示画面无单列或单行像素失控现象且系统具备掉电储存功能。支持不关电热拔抢修功能。</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35.抗电强度：在交流电源输入端与金属外框或可触及的金属结</w:t>
            </w:r>
            <w:r>
              <w:rPr>
                <w:rFonts w:ascii="仿宋" w:eastAsia="仿宋" w:hAnsi="仿宋" w:cs="宋体" w:hint="eastAsia"/>
                <w:color w:val="000000"/>
                <w:kern w:val="0"/>
                <w:szCs w:val="21"/>
              </w:rPr>
              <w:lastRenderedPageBreak/>
              <w:t>构件（与保护接地连接）间施加50Hz基本正弦波、1500V（有效值）的测试电压，1min，测试期间应不发生绝缘击穿。</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36.泄漏电流试验：不大于5mA（AC峰值）</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37.防眩光功能：采用黑色防眩光设计，防止</w:t>
            </w:r>
            <w:proofErr w:type="gramStart"/>
            <w:r>
              <w:rPr>
                <w:rFonts w:ascii="仿宋" w:eastAsia="仿宋" w:hAnsi="仿宋" w:cs="宋体" w:hint="eastAsia"/>
                <w:color w:val="000000"/>
                <w:kern w:val="0"/>
                <w:szCs w:val="21"/>
              </w:rPr>
              <w:t>炫</w:t>
            </w:r>
            <w:proofErr w:type="gramEnd"/>
            <w:r>
              <w:rPr>
                <w:rFonts w:ascii="仿宋" w:eastAsia="仿宋" w:hAnsi="仿宋" w:cs="宋体" w:hint="eastAsia"/>
                <w:color w:val="000000"/>
                <w:kern w:val="0"/>
                <w:szCs w:val="21"/>
              </w:rPr>
              <w:t>光影响可提升视觉观感。</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38.表面硬度：具备划痕性能技术，表面硬度≥4H</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39.画面延时：LED显示屏画面延迟≤1ms</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40.信噪比：LED显示屏画面信噪比≥60db</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b/>
                <w:bCs/>
                <w:color w:val="000000"/>
                <w:kern w:val="0"/>
                <w:szCs w:val="21"/>
              </w:rPr>
              <w:t>☆</w:t>
            </w:r>
            <w:r>
              <w:rPr>
                <w:rFonts w:ascii="仿宋" w:eastAsia="仿宋" w:hAnsi="仿宋" w:cs="宋体" w:hint="eastAsia"/>
                <w:color w:val="000000"/>
                <w:kern w:val="0"/>
                <w:szCs w:val="21"/>
              </w:rPr>
              <w:t>以上内容需要提供 CNAS 和 CMA 认可的检测报告</w:t>
            </w:r>
            <w:r>
              <w:rPr>
                <w:rFonts w:ascii="仿宋" w:eastAsia="仿宋" w:hAnsi="仿宋" w:cs="宋体"/>
                <w:color w:val="000000"/>
                <w:kern w:val="0"/>
                <w:szCs w:val="21"/>
              </w:rPr>
              <w:t>扫描件或影印件</w:t>
            </w:r>
            <w:r>
              <w:rPr>
                <w:rFonts w:ascii="仿宋" w:eastAsia="仿宋" w:hAnsi="仿宋" w:cs="宋体" w:hint="eastAsia"/>
                <w:color w:val="000000"/>
                <w:kern w:val="0"/>
                <w:szCs w:val="21"/>
              </w:rPr>
              <w:t>；（中标后提供原件备查）；</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b/>
                <w:bCs/>
                <w:color w:val="000000"/>
                <w:kern w:val="0"/>
                <w:szCs w:val="21"/>
              </w:rPr>
              <w:t>☆</w:t>
            </w:r>
            <w:r>
              <w:rPr>
                <w:rFonts w:ascii="仿宋" w:eastAsia="仿宋" w:hAnsi="仿宋" w:cs="宋体" w:hint="eastAsia"/>
                <w:color w:val="000000"/>
                <w:kern w:val="0"/>
                <w:szCs w:val="21"/>
              </w:rPr>
              <w:t>所投产品具有中国环境标志（II）型认证证书，提供认证证书</w:t>
            </w:r>
            <w:r>
              <w:rPr>
                <w:rFonts w:ascii="仿宋" w:eastAsia="仿宋" w:hAnsi="仿宋" w:cs="宋体"/>
                <w:bCs/>
                <w:szCs w:val="21"/>
              </w:rPr>
              <w:t>扫描件或影印件</w:t>
            </w:r>
            <w:r>
              <w:rPr>
                <w:rFonts w:ascii="仿宋" w:eastAsia="仿宋" w:hAnsi="仿宋" w:cs="宋体" w:hint="eastAsia"/>
                <w:color w:val="000000"/>
                <w:kern w:val="0"/>
                <w:szCs w:val="21"/>
              </w:rPr>
              <w:t>；</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b/>
                <w:bCs/>
                <w:color w:val="000000"/>
                <w:kern w:val="0"/>
                <w:szCs w:val="21"/>
              </w:rPr>
              <w:t>☆</w:t>
            </w:r>
            <w:r>
              <w:rPr>
                <w:rFonts w:ascii="仿宋" w:eastAsia="仿宋" w:hAnsi="仿宋" w:cs="宋体" w:hint="eastAsia"/>
                <w:color w:val="000000"/>
                <w:kern w:val="0"/>
                <w:szCs w:val="21"/>
              </w:rPr>
              <w:t>所投产品具有电器电子产品有害物质限制认证证书，提供认证证书</w:t>
            </w:r>
            <w:r>
              <w:rPr>
                <w:rFonts w:ascii="仿宋" w:eastAsia="仿宋" w:hAnsi="仿宋" w:cs="宋体"/>
                <w:bCs/>
                <w:szCs w:val="21"/>
              </w:rPr>
              <w:t>扫描件或影印件</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b/>
                <w:bCs/>
                <w:color w:val="000000"/>
                <w:kern w:val="0"/>
                <w:szCs w:val="21"/>
              </w:rPr>
              <w:t>☆</w:t>
            </w:r>
            <w:r>
              <w:rPr>
                <w:rFonts w:ascii="仿宋" w:eastAsia="仿宋" w:hAnsi="仿宋" w:cs="宋体" w:hint="eastAsia"/>
                <w:color w:val="000000"/>
                <w:kern w:val="0"/>
                <w:szCs w:val="21"/>
              </w:rPr>
              <w:t>LED显示屏制造商具有音视频集成工程企业壹级证书，提供证书复印件加盖公章；</w:t>
            </w:r>
          </w:p>
          <w:p w:rsidR="0023293E" w:rsidRDefault="0023293E" w:rsidP="00881F69">
            <w:pPr>
              <w:widowControl/>
              <w:jc w:val="left"/>
              <w:textAlignment w:val="top"/>
              <w:rPr>
                <w:rFonts w:ascii="仿宋" w:eastAsia="仿宋" w:hAnsi="仿宋" w:cs="宋体"/>
                <w:color w:val="000000"/>
                <w:szCs w:val="21"/>
              </w:rPr>
            </w:pPr>
            <w:r>
              <w:rPr>
                <w:rFonts w:ascii="仿宋" w:eastAsia="仿宋" w:hAnsi="仿宋" w:cs="宋体" w:hint="eastAsia"/>
                <w:b/>
                <w:bCs/>
                <w:color w:val="000000"/>
                <w:kern w:val="0"/>
                <w:szCs w:val="21"/>
              </w:rPr>
              <w:t>☆</w:t>
            </w:r>
            <w:r>
              <w:rPr>
                <w:rFonts w:ascii="仿宋" w:eastAsia="仿宋" w:hAnsi="仿宋" w:cs="宋体" w:hint="eastAsia"/>
                <w:color w:val="000000"/>
                <w:kern w:val="0"/>
                <w:szCs w:val="21"/>
              </w:rPr>
              <w:t>为保障产品为正规渠道正品以及售后服务保证，投标人须提供书面承诺在中标后签订合同前（3个工作日内）提供生产厂家针对本项目的售后服务承诺函原件加盖生产厂家公章。如未按时提供，则取消中标资格。</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kern w:val="0"/>
                <w:szCs w:val="21"/>
              </w:rPr>
            </w:pPr>
            <w:r>
              <w:rPr>
                <w:rFonts w:ascii="仿宋" w:eastAsia="仿宋" w:hAnsi="仿宋" w:cs="宋体" w:hint="eastAsia"/>
                <w:kern w:val="0"/>
                <w:szCs w:val="21"/>
              </w:rPr>
              <w:lastRenderedPageBreak/>
              <w:t>13.1m</w:t>
            </w:r>
            <w:r>
              <w:rPr>
                <w:rFonts w:ascii="仿宋" w:hAnsi="仿宋" w:cs="宋体" w:hint="eastAsia"/>
                <w:kern w:val="0"/>
                <w:szCs w:val="21"/>
              </w:rPr>
              <w:t>²</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接收卡</w:t>
            </w:r>
          </w:p>
        </w:tc>
        <w:tc>
          <w:tcPr>
            <w:tcW w:w="5977" w:type="dxa"/>
            <w:tcBorders>
              <w:top w:val="single" w:sz="4" w:space="0" w:color="auto"/>
              <w:left w:val="nil"/>
              <w:bottom w:val="single" w:sz="4" w:space="0" w:color="auto"/>
              <w:right w:val="single" w:sz="4" w:space="0" w:color="auto"/>
            </w:tcBorders>
            <w:shd w:val="clear" w:color="auto" w:fill="auto"/>
          </w:tcPr>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1.单卡</w:t>
            </w:r>
            <w:proofErr w:type="gramStart"/>
            <w:r>
              <w:rPr>
                <w:rFonts w:ascii="仿宋" w:eastAsia="仿宋" w:hAnsi="仿宋" w:cs="宋体" w:hint="eastAsia"/>
                <w:color w:val="000000"/>
                <w:kern w:val="0"/>
                <w:szCs w:val="21"/>
              </w:rPr>
              <w:t>最大带载</w:t>
            </w:r>
            <w:proofErr w:type="gramEnd"/>
            <w:r>
              <w:rPr>
                <w:rFonts w:ascii="仿宋" w:eastAsia="仿宋" w:hAnsi="仿宋" w:cs="宋体" w:hint="eastAsia"/>
                <w:color w:val="000000"/>
                <w:kern w:val="0"/>
                <w:szCs w:val="21"/>
              </w:rPr>
              <w:t xml:space="preserve"> 256×256 像素，最多支持 16 组RGB 并行数据；</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 xml:space="preserve">2.采用 8 </w:t>
            </w:r>
            <w:proofErr w:type="gramStart"/>
            <w:r>
              <w:rPr>
                <w:rFonts w:ascii="仿宋" w:eastAsia="仿宋" w:hAnsi="仿宋" w:cs="宋体" w:hint="eastAsia"/>
                <w:color w:val="000000"/>
                <w:kern w:val="0"/>
                <w:szCs w:val="21"/>
              </w:rPr>
              <w:t>个</w:t>
            </w:r>
            <w:proofErr w:type="gramEnd"/>
            <w:r>
              <w:rPr>
                <w:rFonts w:ascii="仿宋" w:eastAsia="仿宋" w:hAnsi="仿宋" w:cs="宋体" w:hint="eastAsia"/>
                <w:color w:val="000000"/>
                <w:kern w:val="0"/>
                <w:szCs w:val="21"/>
              </w:rPr>
              <w:t>标准HUB75接口，具有高稳定性和高可靠性，适用于多种环境的搭建；</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3.支持逐点亮色度校正，可以对每个灯点的亮度和色度进行校正，有效消除色差，使整屏的亮度和色度达到高度均匀一致，提高显示屏的画质；</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4.快速亮暗线调节在调试软件上进行快速亮暗线调节，快速解决因箱体及模组拼接造成的显示屏亮暗线，调节过程中即时生效，简单易用。</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5.配合支持 3D 功能的独立主控，在软件或独立主控的操作面板上开启 3D 功能，并设置 3D 参数，使画面显示 3D 效果。</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6.Mapping功能开启，每个箱体上会显示数字，清楚告诉</w:t>
            </w:r>
            <w:proofErr w:type="gramStart"/>
            <w:r>
              <w:rPr>
                <w:rFonts w:ascii="仿宋" w:eastAsia="仿宋" w:hAnsi="仿宋" w:cs="宋体" w:hint="eastAsia"/>
                <w:color w:val="000000"/>
                <w:kern w:val="0"/>
                <w:szCs w:val="21"/>
              </w:rPr>
              <w:t>您当前</w:t>
            </w:r>
            <w:proofErr w:type="gramEnd"/>
            <w:r>
              <w:rPr>
                <w:rFonts w:ascii="仿宋" w:eastAsia="仿宋" w:hAnsi="仿宋" w:cs="宋体" w:hint="eastAsia"/>
                <w:color w:val="000000"/>
                <w:kern w:val="0"/>
                <w:szCs w:val="21"/>
              </w:rPr>
              <w:t>箱体是哪个网口下的哪张接收卡，直观的看到显示屏连接状况。</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7.可以将指定图片设置为显示屏的开机、网线断开或无视频源信号时的画面或者最后一帧画面</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 xml:space="preserve">8.可以监测自身的温度和电压，无需其他外设，在软件上可以查看接收卡的温度和电压，检测发送设备与接收卡间或接收卡与接收卡间的网络通讯质量，记录错误包数，协助排除网络通讯隐患； </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9.支持5pin 液晶模块，用于显示接收卡的温度、电压、单次运行时间和总运行时间。</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10.支持误码率监测接收卡间通讯时传输链路上的数据丢包情况；</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lastRenderedPageBreak/>
              <w:t>11.支持</w:t>
            </w:r>
            <w:proofErr w:type="gramStart"/>
            <w:r>
              <w:rPr>
                <w:rFonts w:ascii="仿宋" w:eastAsia="仿宋" w:hAnsi="仿宋" w:cs="宋体" w:hint="eastAsia"/>
                <w:color w:val="000000"/>
                <w:kern w:val="0"/>
                <w:szCs w:val="21"/>
              </w:rPr>
              <w:t>可以回读接收</w:t>
            </w:r>
            <w:proofErr w:type="gramEnd"/>
            <w:r>
              <w:rPr>
                <w:rFonts w:ascii="仿宋" w:eastAsia="仿宋" w:hAnsi="仿宋" w:cs="宋体" w:hint="eastAsia"/>
                <w:color w:val="000000"/>
                <w:kern w:val="0"/>
                <w:szCs w:val="21"/>
              </w:rPr>
              <w:t>卡的固件程序并保存到本地，软件</w:t>
            </w:r>
            <w:proofErr w:type="gramStart"/>
            <w:r>
              <w:rPr>
                <w:rFonts w:ascii="仿宋" w:eastAsia="仿宋" w:hAnsi="仿宋" w:cs="宋体" w:hint="eastAsia"/>
                <w:color w:val="000000"/>
                <w:kern w:val="0"/>
                <w:szCs w:val="21"/>
              </w:rPr>
              <w:t>可以回读接收</w:t>
            </w:r>
            <w:proofErr w:type="gramEnd"/>
            <w:r>
              <w:rPr>
                <w:rFonts w:ascii="仿宋" w:eastAsia="仿宋" w:hAnsi="仿宋" w:cs="宋体" w:hint="eastAsia"/>
                <w:color w:val="000000"/>
                <w:kern w:val="0"/>
                <w:szCs w:val="21"/>
              </w:rPr>
              <w:t>卡配置参数并保存到本地</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12.通过主备冗余机制增加接收卡间网线级联的可靠性。主备级联线路中，当其中一条线路出现故障时，另一条线路会即时工作，保证显示屏正常工作</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13.通过软件在接收卡上保存两份接收卡配置参数，其中一份作为备份参数，</w:t>
            </w:r>
          </w:p>
          <w:p w:rsidR="0023293E" w:rsidRDefault="0023293E" w:rsidP="00881F69">
            <w:pPr>
              <w:widowControl/>
              <w:jc w:val="left"/>
              <w:textAlignment w:val="top"/>
              <w:rPr>
                <w:rFonts w:ascii="仿宋" w:eastAsia="仿宋" w:hAnsi="仿宋" w:cs="宋体"/>
                <w:color w:val="000000"/>
                <w:szCs w:val="21"/>
              </w:rPr>
            </w:pPr>
            <w:r>
              <w:rPr>
                <w:rFonts w:ascii="仿宋" w:eastAsia="仿宋" w:hAnsi="仿宋" w:cs="宋体" w:hint="eastAsia"/>
                <w:color w:val="000000"/>
                <w:kern w:val="0"/>
                <w:szCs w:val="21"/>
              </w:rPr>
              <w:t>14.通过电源指示灯和状态指示灯不同闪烁状态可以判断，屏体工作状态，无需软件</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kern w:val="0"/>
                <w:szCs w:val="21"/>
              </w:rPr>
            </w:pPr>
            <w:r>
              <w:rPr>
                <w:rFonts w:ascii="仿宋" w:eastAsia="仿宋" w:hAnsi="仿宋" w:cs="宋体" w:hint="eastAsia"/>
                <w:kern w:val="0"/>
                <w:szCs w:val="21"/>
              </w:rPr>
              <w:lastRenderedPageBreak/>
              <w:t>32块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电源</w:t>
            </w:r>
          </w:p>
        </w:tc>
        <w:tc>
          <w:tcPr>
            <w:tcW w:w="5977" w:type="dxa"/>
            <w:tcBorders>
              <w:top w:val="single" w:sz="4" w:space="0" w:color="auto"/>
              <w:left w:val="nil"/>
              <w:bottom w:val="single" w:sz="4" w:space="0" w:color="auto"/>
              <w:right w:val="single" w:sz="4" w:space="0" w:color="auto"/>
            </w:tcBorders>
            <w:shd w:val="clear" w:color="auto" w:fill="auto"/>
          </w:tcPr>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输入电压范围： 176～264VAC  额定输出电压：5VDC</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纹波和噪声：150mVp-p</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过载保护：额定负载的110~150%范围内电源保护，</w:t>
            </w:r>
            <w:proofErr w:type="gramStart"/>
            <w:r>
              <w:rPr>
                <w:rFonts w:ascii="仿宋" w:eastAsia="仿宋" w:hAnsi="仿宋" w:cs="宋体" w:hint="eastAsia"/>
                <w:color w:val="000000"/>
                <w:kern w:val="0"/>
                <w:szCs w:val="21"/>
              </w:rPr>
              <w:t>去载恢复</w:t>
            </w:r>
            <w:proofErr w:type="gramEnd"/>
            <w:r>
              <w:rPr>
                <w:rFonts w:ascii="仿宋" w:eastAsia="仿宋" w:hAnsi="仿宋" w:cs="宋体" w:hint="eastAsia"/>
                <w:color w:val="000000"/>
                <w:kern w:val="0"/>
                <w:szCs w:val="21"/>
              </w:rPr>
              <w:t>正常输出。</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短路保护：输出端短路时电源保护，输出关断，去掉短路恢复正常输出。</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抗电强度：I/P-O/P、I/P-FG：1.5KVAC    O/P-FG：0.5KVAC</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绝缘电阻：I/P-O/P、I/P-FG、O/P-FG：100MΩ/500VDC</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（电磁干扰）传导和辐射：符合EN55022，Class B</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平均无故障工作时间（MTBF）：100，000小时</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重量：0.9Kg/只</w:t>
            </w:r>
          </w:p>
          <w:p w:rsidR="0023293E" w:rsidRDefault="0023293E" w:rsidP="00881F69">
            <w:pPr>
              <w:widowControl/>
              <w:jc w:val="left"/>
              <w:textAlignment w:val="top"/>
              <w:rPr>
                <w:rFonts w:ascii="仿宋" w:eastAsia="仿宋" w:hAnsi="仿宋" w:cs="宋体"/>
                <w:color w:val="000000"/>
                <w:kern w:val="0"/>
                <w:szCs w:val="21"/>
              </w:rPr>
            </w:pPr>
            <w:r>
              <w:rPr>
                <w:rFonts w:ascii="仿宋" w:eastAsia="仿宋" w:hAnsi="仿宋" w:cs="宋体" w:hint="eastAsia"/>
                <w:color w:val="000000"/>
                <w:kern w:val="0"/>
                <w:szCs w:val="21"/>
              </w:rPr>
              <w:t>接地导体及其连接的电阻，电阻0.04欧姆，实验电流32A，实验时间2min,符合GB4943.1：2011条款，检测合格；</w:t>
            </w:r>
          </w:p>
          <w:p w:rsidR="0023293E" w:rsidRDefault="0023293E" w:rsidP="00881F69">
            <w:pPr>
              <w:widowControl/>
              <w:jc w:val="left"/>
              <w:textAlignment w:val="top"/>
              <w:rPr>
                <w:rFonts w:ascii="仿宋" w:eastAsia="仿宋" w:hAnsi="仿宋" w:cs="宋体"/>
                <w:color w:val="000000"/>
                <w:szCs w:val="21"/>
              </w:rPr>
            </w:pPr>
            <w:r>
              <w:rPr>
                <w:rFonts w:ascii="仿宋" w:eastAsia="仿宋" w:hAnsi="仿宋" w:cs="宋体" w:hint="eastAsia"/>
                <w:b/>
                <w:bCs/>
                <w:color w:val="000000"/>
                <w:kern w:val="0"/>
                <w:szCs w:val="21"/>
              </w:rPr>
              <w:t>☆</w:t>
            </w:r>
            <w:r>
              <w:rPr>
                <w:rFonts w:ascii="仿宋" w:eastAsia="仿宋" w:hAnsi="仿宋" w:cs="宋体" w:hint="eastAsia"/>
                <w:color w:val="000000"/>
                <w:kern w:val="0"/>
                <w:szCs w:val="21"/>
              </w:rPr>
              <w:t>为确保用电安全要求与LED显示屏同一品牌，提供产品3C认证证书</w:t>
            </w:r>
            <w:r>
              <w:rPr>
                <w:rFonts w:ascii="仿宋" w:eastAsia="仿宋" w:hAnsi="仿宋" w:cs="宋体"/>
                <w:color w:val="000000"/>
                <w:kern w:val="0"/>
                <w:szCs w:val="21"/>
              </w:rPr>
              <w:t>扫描件或影印件</w:t>
            </w:r>
            <w:r>
              <w:rPr>
                <w:rFonts w:ascii="仿宋" w:eastAsia="仿宋" w:hAnsi="仿宋" w:cs="宋体" w:hint="eastAsia"/>
                <w:color w:val="000000"/>
                <w:kern w:val="0"/>
                <w:szCs w:val="21"/>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43块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二合一屏体控制器</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1.支持常见的视频接口，包括2 路 HDMI1.3，1 路 DVI，</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 xml:space="preserve">2.支持3.5mm音频输入和3.5mm音频输出。 </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 xml:space="preserve">3.支持 3 </w:t>
            </w:r>
            <w:proofErr w:type="gramStart"/>
            <w:r>
              <w:rPr>
                <w:rFonts w:ascii="仿宋" w:eastAsia="仿宋" w:hAnsi="仿宋" w:cs="宋体" w:hint="eastAsia"/>
                <w:color w:val="000000"/>
                <w:kern w:val="0"/>
                <w:szCs w:val="21"/>
              </w:rPr>
              <w:t>个</w:t>
            </w:r>
            <w:proofErr w:type="gramEnd"/>
            <w:r>
              <w:rPr>
                <w:rFonts w:ascii="仿宋" w:eastAsia="仿宋" w:hAnsi="仿宋" w:cs="宋体" w:hint="eastAsia"/>
                <w:color w:val="000000"/>
                <w:kern w:val="0"/>
                <w:szCs w:val="21"/>
              </w:rPr>
              <w:t xml:space="preserve">窗口和 1 路 OSD。  </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4.支持</w:t>
            </w:r>
            <w:proofErr w:type="gramStart"/>
            <w:r>
              <w:rPr>
                <w:rFonts w:ascii="仿宋" w:eastAsia="仿宋" w:hAnsi="仿宋" w:cs="宋体" w:hint="eastAsia"/>
                <w:color w:val="000000"/>
                <w:kern w:val="0"/>
                <w:szCs w:val="21"/>
              </w:rPr>
              <w:t>快捷配屏</w:t>
            </w:r>
            <w:proofErr w:type="gramEnd"/>
            <w:r>
              <w:rPr>
                <w:rFonts w:ascii="仿宋" w:eastAsia="仿宋" w:hAnsi="仿宋" w:cs="宋体" w:hint="eastAsia"/>
                <w:color w:val="000000"/>
                <w:kern w:val="0"/>
                <w:szCs w:val="21"/>
              </w:rPr>
              <w:t xml:space="preserve">和高级配屏功能。  </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 xml:space="preserve">5.支持 HDMI、DVI 输入分辨率自定义调节。  </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 xml:space="preserve">6.支持设备间备份设置。  </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7.视频输出</w:t>
            </w:r>
            <w:proofErr w:type="gramStart"/>
            <w:r>
              <w:rPr>
                <w:rFonts w:ascii="仿宋" w:eastAsia="仿宋" w:hAnsi="仿宋" w:cs="宋体" w:hint="eastAsia"/>
                <w:color w:val="000000"/>
                <w:kern w:val="0"/>
                <w:szCs w:val="21"/>
              </w:rPr>
              <w:t>最大带载</w:t>
            </w:r>
            <w:proofErr w:type="gramEnd"/>
            <w:r>
              <w:rPr>
                <w:rFonts w:ascii="仿宋" w:eastAsia="仿宋" w:hAnsi="仿宋" w:cs="宋体" w:hint="eastAsia"/>
                <w:color w:val="000000"/>
                <w:kern w:val="0"/>
                <w:szCs w:val="21"/>
              </w:rPr>
              <w:t xml:space="preserve">高达 390 </w:t>
            </w:r>
            <w:proofErr w:type="gramStart"/>
            <w:r>
              <w:rPr>
                <w:rFonts w:ascii="仿宋" w:eastAsia="仿宋" w:hAnsi="仿宋" w:cs="宋体" w:hint="eastAsia"/>
                <w:color w:val="000000"/>
                <w:kern w:val="0"/>
                <w:szCs w:val="21"/>
              </w:rPr>
              <w:t>万像</w:t>
            </w:r>
            <w:proofErr w:type="gramEnd"/>
            <w:r>
              <w:rPr>
                <w:rFonts w:ascii="仿宋" w:eastAsia="仿宋" w:hAnsi="仿宋" w:cs="宋体" w:hint="eastAsia"/>
                <w:color w:val="000000"/>
                <w:kern w:val="0"/>
                <w:szCs w:val="21"/>
              </w:rPr>
              <w:t xml:space="preserve">素。 </w:t>
            </w:r>
          </w:p>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 xml:space="preserve">8.支持一键将优先级最低的窗口全屏自动缩放，增强产品实用性能。 </w:t>
            </w:r>
          </w:p>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 xml:space="preserve">支持创建 10 </w:t>
            </w:r>
            <w:proofErr w:type="gramStart"/>
            <w:r>
              <w:rPr>
                <w:rFonts w:ascii="仿宋" w:eastAsia="仿宋" w:hAnsi="仿宋" w:cs="宋体" w:hint="eastAsia"/>
                <w:color w:val="000000"/>
                <w:kern w:val="0"/>
                <w:szCs w:val="21"/>
              </w:rPr>
              <w:t>个</w:t>
            </w:r>
            <w:proofErr w:type="gramEnd"/>
            <w:r>
              <w:rPr>
                <w:rFonts w:ascii="仿宋" w:eastAsia="仿宋" w:hAnsi="仿宋" w:cs="宋体" w:hint="eastAsia"/>
                <w:color w:val="000000"/>
                <w:kern w:val="0"/>
                <w:szCs w:val="21"/>
              </w:rPr>
              <w:t>用户场景作为模板保存，方便使用。</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1台</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控制管理软件</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屏体控制系统、配电系统、视频拼接系统的集中统一管理</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1套</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配电柜</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kern w:val="0"/>
                <w:szCs w:val="21"/>
              </w:rPr>
            </w:pPr>
            <w:r>
              <w:rPr>
                <w:rFonts w:ascii="仿宋" w:eastAsia="仿宋" w:hAnsi="仿宋" w:cs="宋体" w:hint="eastAsia"/>
                <w:color w:val="000000"/>
                <w:kern w:val="0"/>
                <w:szCs w:val="21"/>
              </w:rPr>
              <w:t>专用配电柜，可一键关闭电源，定时启动/关闭电源；超载、短路、漏电保护、过流自动报警，带漏电保护功能，电流、电压显示，手动/自动/停止切换开头，过载过压保护器。</w:t>
            </w:r>
          </w:p>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b/>
                <w:bCs/>
                <w:color w:val="000000"/>
                <w:kern w:val="0"/>
                <w:szCs w:val="21"/>
              </w:rPr>
              <w:t>☆</w:t>
            </w:r>
            <w:r>
              <w:rPr>
                <w:rFonts w:ascii="仿宋" w:eastAsia="仿宋" w:hAnsi="仿宋" w:cs="宋体" w:hint="eastAsia"/>
                <w:color w:val="000000"/>
                <w:kern w:val="0"/>
                <w:szCs w:val="21"/>
              </w:rPr>
              <w:t>配电箱与显示屏同一品牌，投标时提供证明材料。</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1台</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工程结构</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用于安装支撑屏体的钢结构</w:t>
            </w:r>
            <w:proofErr w:type="gramStart"/>
            <w:r>
              <w:rPr>
                <w:rFonts w:ascii="仿宋" w:eastAsia="仿宋" w:hAnsi="仿宋" w:cs="宋体" w:hint="eastAsia"/>
                <w:color w:val="000000"/>
                <w:kern w:val="0"/>
                <w:szCs w:val="21"/>
              </w:rPr>
              <w:t>体费用</w:t>
            </w:r>
            <w:proofErr w:type="gramEnd"/>
            <w:r>
              <w:rPr>
                <w:rFonts w:ascii="仿宋" w:eastAsia="仿宋" w:hAnsi="仿宋" w:cs="宋体" w:hint="eastAsia"/>
                <w:color w:val="000000"/>
                <w:kern w:val="0"/>
                <w:szCs w:val="21"/>
              </w:rPr>
              <w:t>及安装、调试</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13.9m</w:t>
            </w:r>
            <w:r>
              <w:rPr>
                <w:rFonts w:ascii="仿宋" w:hAnsi="仿宋" w:cs="宋体" w:hint="eastAsia"/>
                <w:kern w:val="0"/>
                <w:szCs w:val="21"/>
              </w:rPr>
              <w:t>²</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包边装饰</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5公分不锈钢包边</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专用线材</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屏体内部连接线</w:t>
            </w:r>
            <w:proofErr w:type="gramStart"/>
            <w:r>
              <w:rPr>
                <w:rFonts w:ascii="仿宋" w:eastAsia="仿宋" w:hAnsi="仿宋" w:cs="宋体" w:hint="eastAsia"/>
                <w:color w:val="000000"/>
                <w:kern w:val="0"/>
                <w:szCs w:val="21"/>
              </w:rPr>
              <w:t>缆</w:t>
            </w:r>
            <w:proofErr w:type="gramEnd"/>
            <w:r>
              <w:rPr>
                <w:rFonts w:ascii="仿宋" w:eastAsia="仿宋" w:hAnsi="仿宋" w:cs="宋体" w:hint="eastAsia"/>
                <w:color w:val="000000"/>
                <w:kern w:val="0"/>
                <w:szCs w:val="21"/>
              </w:rPr>
              <w:t>包含电源线网线排线(出厂配置)</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13m</w:t>
            </w:r>
            <w:r>
              <w:rPr>
                <w:rFonts w:ascii="仿宋" w:hAnsi="仿宋" w:cs="宋体" w:hint="eastAsia"/>
                <w:kern w:val="0"/>
                <w:szCs w:val="21"/>
              </w:rPr>
              <w:t>²</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包装运输</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显示屏出货</w:t>
            </w:r>
            <w:proofErr w:type="gramStart"/>
            <w:r>
              <w:rPr>
                <w:rFonts w:ascii="仿宋" w:eastAsia="仿宋" w:hAnsi="仿宋" w:cs="宋体" w:hint="eastAsia"/>
                <w:color w:val="000000"/>
                <w:kern w:val="0"/>
                <w:szCs w:val="21"/>
              </w:rPr>
              <w:t>后运输</w:t>
            </w:r>
            <w:proofErr w:type="gramEnd"/>
            <w:r>
              <w:rPr>
                <w:rFonts w:ascii="仿宋" w:eastAsia="仿宋" w:hAnsi="仿宋" w:cs="宋体" w:hint="eastAsia"/>
                <w:color w:val="000000"/>
                <w:kern w:val="0"/>
                <w:szCs w:val="21"/>
              </w:rPr>
              <w:t>到安装地点</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主动力电缆</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配电系统的主进线缆</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综合布线</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color w:val="000000"/>
                <w:szCs w:val="21"/>
              </w:rPr>
            </w:pPr>
            <w:r>
              <w:rPr>
                <w:rFonts w:ascii="仿宋" w:eastAsia="仿宋" w:hAnsi="仿宋" w:cs="宋体" w:hint="eastAsia"/>
                <w:color w:val="000000"/>
                <w:kern w:val="0"/>
                <w:szCs w:val="21"/>
              </w:rPr>
              <w:t>配电柜到大屏的电源线、控制端到大屏的信号线铺设至大屏安装位置(冗余一定长度)</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会议大厅</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Pr="004E37CA" w:rsidRDefault="0023293E" w:rsidP="00881F69">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安装调试</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Pr="004E37CA" w:rsidRDefault="0023293E" w:rsidP="00881F69">
            <w:pPr>
              <w:widowControl/>
              <w:jc w:val="left"/>
              <w:textAlignment w:val="center"/>
              <w:rPr>
                <w:rFonts w:ascii="仿宋" w:eastAsia="仿宋" w:hAnsi="仿宋" w:cs="宋体"/>
                <w:color w:val="000000"/>
                <w:kern w:val="0"/>
                <w:szCs w:val="21"/>
              </w:rPr>
            </w:pPr>
            <w:r w:rsidRPr="004E37CA">
              <w:rPr>
                <w:rFonts w:ascii="仿宋" w:eastAsia="仿宋" w:hAnsi="仿宋" w:cs="宋体" w:hint="eastAsia"/>
                <w:color w:val="000000"/>
                <w:kern w:val="0"/>
                <w:szCs w:val="21"/>
              </w:rPr>
              <w:t>提供2年免费原厂上门维修服务</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13.1m</w:t>
            </w:r>
            <w:r>
              <w:rPr>
                <w:rFonts w:ascii="仿宋" w:hAnsi="仿宋" w:cs="宋体" w:hint="eastAsia"/>
                <w:kern w:val="0"/>
                <w:szCs w:val="21"/>
              </w:rPr>
              <w:t>²</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各功能室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形象</w:t>
            </w:r>
            <w:proofErr w:type="gramStart"/>
            <w:r>
              <w:rPr>
                <w:rFonts w:ascii="仿宋" w:eastAsia="仿宋" w:hAnsi="仿宋" w:cs="宋体" w:hint="eastAsia"/>
                <w:kern w:val="0"/>
                <w:szCs w:val="21"/>
              </w:rPr>
              <w:t>墙制作</w:t>
            </w:r>
            <w:proofErr w:type="gramEnd"/>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bottom"/>
              <w:rPr>
                <w:rFonts w:ascii="仿宋" w:eastAsia="仿宋" w:hAnsi="仿宋" w:cs="宋体"/>
                <w:szCs w:val="21"/>
              </w:rPr>
            </w:pPr>
            <w:r>
              <w:rPr>
                <w:rFonts w:ascii="仿宋" w:eastAsia="仿宋" w:hAnsi="仿宋" w:cs="宋体" w:hint="eastAsia"/>
                <w:szCs w:val="21"/>
              </w:rPr>
              <w:t>心理辅导中心形象墙</w:t>
            </w:r>
          </w:p>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sz w:val="21"/>
                <w:szCs w:val="21"/>
              </w:rPr>
              <w:t>根据效果图定制，材质为石膏板、木工板、亚克力等材质。</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各功能室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楼梯文化装饰</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f9"/>
              <w:jc w:val="left"/>
              <w:rPr>
                <w:rFonts w:ascii="仿宋" w:eastAsia="仿宋" w:hAnsi="仿宋" w:cs="宋体"/>
                <w:szCs w:val="21"/>
              </w:rPr>
            </w:pPr>
            <w:r>
              <w:rPr>
                <w:rFonts w:ascii="仿宋" w:eastAsia="仿宋" w:hAnsi="仿宋" w:cs="宋体" w:hint="eastAsia"/>
                <w:kern w:val="0"/>
                <w:szCs w:val="21"/>
              </w:rPr>
              <w:t>楼梯文化</w:t>
            </w:r>
            <w:r>
              <w:rPr>
                <w:rFonts w:ascii="仿宋" w:eastAsia="仿宋" w:hAnsi="仿宋" w:cs="宋体" w:hint="eastAsia"/>
                <w:szCs w:val="21"/>
              </w:rPr>
              <w:t>设计，墙面粉刷等。</w:t>
            </w:r>
          </w:p>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sz w:val="21"/>
                <w:szCs w:val="21"/>
              </w:rPr>
              <w:t>根据学校要求设置楼梯</w:t>
            </w:r>
            <w:proofErr w:type="gramStart"/>
            <w:r>
              <w:rPr>
                <w:rFonts w:ascii="仿宋" w:eastAsia="仿宋" w:hAnsi="仿宋" w:hint="eastAsia"/>
                <w:sz w:val="21"/>
                <w:szCs w:val="21"/>
              </w:rPr>
              <w:t>墙文化</w:t>
            </w:r>
            <w:proofErr w:type="gramEnd"/>
            <w:r>
              <w:rPr>
                <w:rFonts w:ascii="仿宋" w:eastAsia="仿宋" w:hAnsi="仿宋" w:hint="eastAsia"/>
                <w:sz w:val="21"/>
                <w:szCs w:val="21"/>
              </w:rPr>
              <w:t>宣传展板，采用PVC材质UV打印。安装前提供图片，确认后方可安装。</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各功能室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心理挂图</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left"/>
              <w:rPr>
                <w:rFonts w:ascii="仿宋" w:eastAsia="仿宋" w:hAnsi="仿宋" w:cs="宋体"/>
                <w:szCs w:val="21"/>
              </w:rPr>
            </w:pPr>
            <w:r>
              <w:rPr>
                <w:rFonts w:ascii="仿宋" w:eastAsia="仿宋" w:hAnsi="仿宋" w:cs="宋体" w:hint="eastAsia"/>
                <w:szCs w:val="21"/>
              </w:rPr>
              <w:t>尺寸：40*60厘米（为保持心理挂图的原有比例，个别尺寸约有不同）；</w:t>
            </w:r>
          </w:p>
          <w:p w:rsidR="0023293E" w:rsidRPr="00E42F61" w:rsidRDefault="0023293E" w:rsidP="00881F69">
            <w:pPr>
              <w:jc w:val="left"/>
              <w:rPr>
                <w:rFonts w:ascii="仿宋" w:eastAsia="仿宋" w:hAnsi="仿宋" w:cs="宋体"/>
                <w:szCs w:val="21"/>
              </w:rPr>
            </w:pPr>
            <w:r>
              <w:rPr>
                <w:rFonts w:ascii="仿宋" w:eastAsia="仿宋" w:hAnsi="仿宋" w:cs="宋体" w:hint="eastAsia"/>
                <w:szCs w:val="21"/>
              </w:rPr>
              <w:t>精致美观，易擦洗；专业的心理学图片集教育性和娱乐性于一体，可以激发来访者的想象空间，拓展思维，起到励志和装饰空间的作用。</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20幅</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各功能室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规章制度</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sz w:val="21"/>
                <w:szCs w:val="21"/>
              </w:rPr>
              <w:t>心理咨询规章制度、保密制度、心理健康老师工作守则，亚克力板材制作，</w:t>
            </w:r>
            <w:proofErr w:type="gramStart"/>
            <w:r>
              <w:rPr>
                <w:rFonts w:ascii="仿宋" w:eastAsia="仿宋" w:hAnsi="仿宋" w:hint="eastAsia"/>
                <w:sz w:val="21"/>
                <w:szCs w:val="21"/>
              </w:rPr>
              <w:t>镜钉镶嵌</w:t>
            </w:r>
            <w:proofErr w:type="gramEnd"/>
            <w:r>
              <w:rPr>
                <w:rFonts w:ascii="仿宋" w:eastAsia="仿宋" w:hAnsi="仿宋" w:hint="eastAsia"/>
                <w:sz w:val="21"/>
                <w:szCs w:val="21"/>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3幅</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各功能室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挂钟</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sz w:val="21"/>
                <w:szCs w:val="21"/>
              </w:rPr>
              <w:t>无声挂钟，品牌</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3个</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各功能室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门牌</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sz w:val="21"/>
                <w:szCs w:val="21"/>
              </w:rPr>
              <w:t>定做门牌6个，木质。根据校方需求定制。</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6个</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各功能室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装饰摆件</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沙漏、干花、花瓶、摆件，营造良好的氛围，具体样式颜色需根据实际场地相符，经学校确认后方可送货。</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各功能室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proofErr w:type="gramStart"/>
            <w:r>
              <w:rPr>
                <w:rFonts w:ascii="仿宋" w:eastAsia="仿宋" w:hAnsi="仿宋" w:cs="宋体" w:hint="eastAsia"/>
                <w:kern w:val="0"/>
                <w:szCs w:val="21"/>
              </w:rPr>
              <w:t>绿植</w:t>
            </w:r>
            <w:proofErr w:type="gramEnd"/>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大绿植：10盆度 ≥80cm，提供瓷器花盆；</w:t>
            </w:r>
          </w:p>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小株10盆，高度≥20cm，提供瓷器或玻璃花盆。</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各功能室</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心理服务</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bCs/>
                <w:sz w:val="21"/>
                <w:szCs w:val="21"/>
              </w:rPr>
              <w:t>专业专项技能培训：地面培训；培训课时不低于21课时；培训地点：安徽省内；培训讲师均为国内省内出名导师；培训颁发相关结业证书，危机干预培训2人次；心理素质拓展培训2人次；沙盘游戏治疗2人次；音乐治疗2人次。</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墙面乳胶漆</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bCs/>
                <w:sz w:val="21"/>
                <w:szCs w:val="21"/>
              </w:rPr>
              <w:t>墙面乳胶漆调色、两层面漆、颜色可调，采用标准工艺施工。</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513平米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吊顶</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f9"/>
              <w:jc w:val="left"/>
              <w:rPr>
                <w:rFonts w:ascii="仿宋" w:eastAsia="仿宋" w:hAnsi="仿宋" w:cs="宋体"/>
                <w:szCs w:val="21"/>
              </w:rPr>
            </w:pPr>
            <w:r>
              <w:rPr>
                <w:rFonts w:ascii="仿宋" w:eastAsia="仿宋" w:hAnsi="仿宋" w:cs="宋体" w:hint="eastAsia"/>
                <w:szCs w:val="21"/>
              </w:rPr>
              <w:t>1、轻钢龙骨及副件+石膏板吊顶，副龙骨间距小于等于400mm造型部分用木龙骨或</w:t>
            </w:r>
            <w:proofErr w:type="gramStart"/>
            <w:r>
              <w:rPr>
                <w:rFonts w:ascii="仿宋" w:eastAsia="仿宋" w:hAnsi="仿宋" w:cs="宋体" w:hint="eastAsia"/>
                <w:szCs w:val="21"/>
              </w:rPr>
              <w:t>细木工板条刷防火</w:t>
            </w:r>
            <w:proofErr w:type="gramEnd"/>
            <w:r>
              <w:rPr>
                <w:rFonts w:ascii="仿宋" w:eastAsia="仿宋" w:hAnsi="仿宋" w:cs="宋体" w:hint="eastAsia"/>
                <w:szCs w:val="21"/>
              </w:rPr>
              <w:t>涂料。</w:t>
            </w:r>
          </w:p>
          <w:p w:rsidR="0023293E" w:rsidRDefault="0023293E" w:rsidP="00881F69">
            <w:pPr>
              <w:pStyle w:val="aff9"/>
              <w:jc w:val="left"/>
              <w:rPr>
                <w:rFonts w:ascii="仿宋" w:eastAsia="仿宋" w:hAnsi="仿宋" w:cs="宋体"/>
                <w:szCs w:val="21"/>
              </w:rPr>
            </w:pPr>
            <w:r>
              <w:rPr>
                <w:rFonts w:ascii="仿宋" w:eastAsia="仿宋" w:hAnsi="仿宋" w:cs="宋体" w:hint="eastAsia"/>
                <w:szCs w:val="21"/>
              </w:rPr>
              <w:t>2、自攻螺钉、原钉等做防锈处理。</w:t>
            </w:r>
          </w:p>
          <w:p w:rsidR="0023293E" w:rsidRDefault="0023293E" w:rsidP="00881F69">
            <w:pPr>
              <w:pStyle w:val="aff9"/>
              <w:jc w:val="left"/>
              <w:rPr>
                <w:rFonts w:ascii="仿宋" w:eastAsia="仿宋" w:hAnsi="仿宋" w:cs="宋体"/>
                <w:szCs w:val="21"/>
              </w:rPr>
            </w:pPr>
            <w:r>
              <w:rPr>
                <w:rFonts w:ascii="仿宋" w:eastAsia="仿宋" w:hAnsi="仿宋" w:cs="宋体" w:hint="eastAsia"/>
                <w:szCs w:val="21"/>
              </w:rPr>
              <w:t>3、石膏板为纸面石膏板,石膏板接缝如不在龙骨处须做软连接。</w:t>
            </w:r>
          </w:p>
          <w:p w:rsidR="0023293E" w:rsidRDefault="0023293E" w:rsidP="00881F69">
            <w:pPr>
              <w:pStyle w:val="aff9"/>
              <w:jc w:val="left"/>
              <w:rPr>
                <w:rFonts w:ascii="仿宋" w:eastAsia="仿宋" w:hAnsi="仿宋" w:cs="宋体"/>
                <w:szCs w:val="21"/>
              </w:rPr>
            </w:pPr>
            <w:r>
              <w:rPr>
                <w:rFonts w:ascii="仿宋" w:eastAsia="仿宋" w:hAnsi="仿宋" w:cs="宋体" w:hint="eastAsia"/>
                <w:szCs w:val="21"/>
              </w:rPr>
              <w:t>吊顶、基层材料种类、规格:纸面石膏板 石膏板防火等级B1，厚度不低于9.5MM,无辐射，</w:t>
            </w:r>
            <w:proofErr w:type="gramStart"/>
            <w:r>
              <w:rPr>
                <w:rFonts w:ascii="仿宋" w:eastAsia="仿宋" w:hAnsi="仿宋" w:cs="宋体" w:hint="eastAsia"/>
                <w:szCs w:val="21"/>
              </w:rPr>
              <w:t>主副及天地</w:t>
            </w:r>
            <w:proofErr w:type="gramEnd"/>
            <w:r>
              <w:rPr>
                <w:rFonts w:ascii="仿宋" w:eastAsia="仿宋" w:hAnsi="仿宋" w:cs="宋体" w:hint="eastAsia"/>
                <w:szCs w:val="21"/>
              </w:rPr>
              <w:t>龙骨采用国标型材，附件需采用不锈材质。</w:t>
            </w:r>
          </w:p>
          <w:p w:rsidR="0023293E" w:rsidRDefault="0023293E" w:rsidP="00881F69">
            <w:pPr>
              <w:pStyle w:val="aff9"/>
              <w:jc w:val="left"/>
              <w:rPr>
                <w:rFonts w:ascii="仿宋" w:eastAsia="仿宋" w:hAnsi="仿宋" w:cs="宋体"/>
                <w:szCs w:val="21"/>
              </w:rPr>
            </w:pPr>
            <w:r>
              <w:rPr>
                <w:rFonts w:ascii="仿宋" w:eastAsia="仿宋" w:hAnsi="仿宋" w:cs="宋体" w:hint="eastAsia"/>
                <w:szCs w:val="21"/>
              </w:rPr>
              <w:t>4、会议大厅吊顶额外添加吸音材质。石膏板+吸音板+</w:t>
            </w:r>
            <w:proofErr w:type="gramStart"/>
            <w:r>
              <w:rPr>
                <w:rFonts w:ascii="仿宋" w:eastAsia="仿宋" w:hAnsi="仿宋" w:cs="宋体" w:hint="eastAsia"/>
                <w:szCs w:val="21"/>
              </w:rPr>
              <w:t>铝方通</w:t>
            </w:r>
            <w:proofErr w:type="gramEnd"/>
            <w:r>
              <w:rPr>
                <w:rFonts w:ascii="仿宋" w:eastAsia="仿宋" w:hAnsi="仿宋" w:cs="宋体" w:hint="eastAsia"/>
                <w:szCs w:val="21"/>
              </w:rPr>
              <w:t>。</w:t>
            </w:r>
          </w:p>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sz w:val="21"/>
                <w:szCs w:val="21"/>
              </w:rPr>
              <w:t>造型顶造型参照效果图，施工前出施工图，征得校方同意才可施工。</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906平米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灯具</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szCs w:val="21"/>
              </w:rPr>
            </w:pPr>
            <w:r>
              <w:rPr>
                <w:rFonts w:ascii="仿宋" w:eastAsia="仿宋" w:hAnsi="仿宋" w:cs="宋体" w:hint="eastAsia"/>
                <w:kern w:val="0"/>
                <w:szCs w:val="21"/>
              </w:rPr>
              <w:t>包含筒灯、办公灯、射灯、灯带、吊灯等，提供效果图，经确认后按照效果图配置。</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236平米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窗帘</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kern w:val="0"/>
                <w:szCs w:val="21"/>
              </w:rPr>
            </w:pPr>
            <w:r>
              <w:rPr>
                <w:rFonts w:ascii="仿宋" w:eastAsia="仿宋" w:hAnsi="仿宋" w:cs="宋体" w:hint="eastAsia"/>
                <w:kern w:val="0"/>
                <w:szCs w:val="21"/>
              </w:rPr>
              <w:t>各功能室窗帘</w:t>
            </w:r>
          </w:p>
          <w:p w:rsidR="0023293E" w:rsidRDefault="0023293E" w:rsidP="00881F69">
            <w:pPr>
              <w:widowControl/>
              <w:jc w:val="left"/>
              <w:textAlignment w:val="center"/>
              <w:rPr>
                <w:rFonts w:ascii="仿宋" w:eastAsia="仿宋" w:hAnsi="仿宋" w:cs="宋体"/>
                <w:szCs w:val="21"/>
              </w:rPr>
            </w:pPr>
            <w:r>
              <w:rPr>
                <w:rFonts w:ascii="仿宋" w:eastAsia="仿宋" w:hAnsi="仿宋" w:cs="宋体" w:hint="eastAsia"/>
                <w:kern w:val="0"/>
                <w:szCs w:val="21"/>
              </w:rPr>
              <w:t>窗帘比例 1:2；颜色:可选；窗帘材质：亚麻材质；遮光度：普通款60％左右；配件：四角钩（打孔是罗马圈）配：轨道或有挂环的罗马杆，颜色样式可选，需经采购人确认后方可送货安</w:t>
            </w:r>
            <w:r>
              <w:rPr>
                <w:rFonts w:ascii="仿宋" w:eastAsia="仿宋" w:hAnsi="仿宋" w:cs="宋体" w:hint="eastAsia"/>
                <w:kern w:val="0"/>
                <w:szCs w:val="21"/>
              </w:rPr>
              <w:lastRenderedPageBreak/>
              <w:t>装。</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lastRenderedPageBreak/>
              <w:t>73米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窗帘盒</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kern w:val="0"/>
                <w:szCs w:val="21"/>
              </w:rPr>
            </w:pPr>
            <w:r>
              <w:rPr>
                <w:rFonts w:ascii="仿宋" w:eastAsia="仿宋" w:hAnsi="仿宋" w:cs="宋体" w:hint="eastAsia"/>
                <w:kern w:val="0"/>
                <w:szCs w:val="21"/>
              </w:rPr>
              <w:t>各功能室窗帘盒</w:t>
            </w:r>
          </w:p>
          <w:p w:rsidR="0023293E" w:rsidRDefault="0023293E" w:rsidP="00881F69">
            <w:pPr>
              <w:widowControl/>
              <w:jc w:val="left"/>
              <w:textAlignment w:val="center"/>
              <w:rPr>
                <w:rFonts w:ascii="仿宋" w:eastAsia="仿宋" w:hAnsi="仿宋" w:cs="宋体"/>
                <w:kern w:val="0"/>
                <w:szCs w:val="21"/>
              </w:rPr>
            </w:pPr>
            <w:r>
              <w:rPr>
                <w:rFonts w:ascii="仿宋" w:eastAsia="仿宋" w:hAnsi="仿宋" w:cs="宋体" w:hint="eastAsia"/>
                <w:kern w:val="0"/>
                <w:szCs w:val="21"/>
              </w:rPr>
              <w:t>窗帘盒的长度一般比窗户两侧各长 15－18cm。</w:t>
            </w:r>
          </w:p>
          <w:p w:rsidR="0023293E" w:rsidRDefault="0023293E" w:rsidP="00881F69">
            <w:pPr>
              <w:widowControl/>
              <w:jc w:val="left"/>
              <w:textAlignment w:val="center"/>
              <w:rPr>
                <w:rFonts w:ascii="仿宋" w:eastAsia="仿宋" w:hAnsi="仿宋" w:cs="宋体"/>
                <w:szCs w:val="21"/>
              </w:rPr>
            </w:pPr>
            <w:r>
              <w:rPr>
                <w:rFonts w:ascii="仿宋" w:eastAsia="仿宋" w:hAnsi="仿宋" w:cs="宋体" w:hint="eastAsia"/>
                <w:kern w:val="0"/>
                <w:szCs w:val="21"/>
              </w:rPr>
              <w:t>窗帘盒的净空尺寸包括净宽与净高。净宽：装双轨时应为 18cm；装单轨时应为14cm。净高为12cm 左右。</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73米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线路改造</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szCs w:val="21"/>
              </w:rPr>
            </w:pPr>
            <w:r>
              <w:rPr>
                <w:rFonts w:ascii="仿宋" w:eastAsia="仿宋" w:hAnsi="仿宋" w:cs="宋体" w:hint="eastAsia"/>
                <w:kern w:val="0"/>
                <w:szCs w:val="21"/>
              </w:rPr>
              <w:t>各功能室根据设备需求进行线路改造，包括强弱</w:t>
            </w:r>
            <w:proofErr w:type="gramStart"/>
            <w:r>
              <w:rPr>
                <w:rFonts w:ascii="仿宋" w:eastAsia="仿宋" w:hAnsi="仿宋" w:cs="宋体" w:hint="eastAsia"/>
                <w:kern w:val="0"/>
                <w:szCs w:val="21"/>
              </w:rPr>
              <w:t>电改造</w:t>
            </w:r>
            <w:proofErr w:type="gramEnd"/>
            <w:r>
              <w:rPr>
                <w:rFonts w:ascii="仿宋" w:eastAsia="仿宋" w:hAnsi="仿宋" w:cs="宋体" w:hint="eastAsia"/>
                <w:kern w:val="0"/>
                <w:szCs w:val="21"/>
              </w:rPr>
              <w:t>及电插，品牌网络面板等。</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906平米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kern w:val="0"/>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kern w:val="0"/>
                <w:szCs w:val="21"/>
              </w:rPr>
            </w:pPr>
            <w:r>
              <w:rPr>
                <w:rFonts w:ascii="仿宋" w:eastAsia="仿宋" w:hAnsi="仿宋" w:cs="宋体" w:hint="eastAsia"/>
                <w:kern w:val="0"/>
                <w:szCs w:val="21"/>
              </w:rPr>
              <w:t>造型隔断</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个体咨询室隔断，</w:t>
            </w:r>
            <w:proofErr w:type="gramStart"/>
            <w:r>
              <w:rPr>
                <w:rFonts w:ascii="仿宋" w:eastAsia="仿宋" w:hAnsi="仿宋" w:hint="eastAsia"/>
                <w:kern w:val="2"/>
                <w:sz w:val="21"/>
                <w:szCs w:val="21"/>
              </w:rPr>
              <w:t>铝方通</w:t>
            </w:r>
            <w:proofErr w:type="gramEnd"/>
            <w:r>
              <w:rPr>
                <w:rFonts w:ascii="仿宋" w:eastAsia="仿宋" w:hAnsi="仿宋" w:hint="eastAsia"/>
                <w:kern w:val="2"/>
                <w:sz w:val="21"/>
                <w:szCs w:val="21"/>
              </w:rPr>
              <w:t>加彩色玻璃材质。</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1面</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隔断替换</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原功能室区隔断年久失修，保留期钢筋骨架，对其余部分进行更换。</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31平米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垃圾清运</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三楼大厅包厢等区域原有设备移动清理。</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906平米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单开门</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tabs>
                <w:tab w:val="left" w:pos="-420"/>
              </w:tabs>
              <w:adjustRightInd w:val="0"/>
              <w:snapToGrid w:val="0"/>
              <w:ind w:leftChars="8" w:left="17"/>
              <w:jc w:val="left"/>
              <w:rPr>
                <w:rFonts w:ascii="仿宋" w:eastAsia="仿宋" w:hAnsi="仿宋" w:cs="宋体"/>
                <w:bCs/>
                <w:szCs w:val="21"/>
              </w:rPr>
            </w:pPr>
            <w:r>
              <w:rPr>
                <w:rFonts w:ascii="仿宋" w:eastAsia="仿宋" w:hAnsi="仿宋" w:cs="宋体" w:hint="eastAsia"/>
                <w:szCs w:val="21"/>
              </w:rPr>
              <w:t>木质复合门，门</w:t>
            </w:r>
            <w:proofErr w:type="gramStart"/>
            <w:r>
              <w:rPr>
                <w:rFonts w:ascii="仿宋" w:eastAsia="仿宋" w:hAnsi="仿宋" w:cs="宋体" w:hint="eastAsia"/>
                <w:szCs w:val="21"/>
              </w:rPr>
              <w:t>芯基层板</w:t>
            </w:r>
            <w:proofErr w:type="gramEnd"/>
            <w:r>
              <w:rPr>
                <w:rFonts w:ascii="仿宋" w:eastAsia="仿宋" w:hAnsi="仿宋" w:cs="宋体" w:hint="eastAsia"/>
                <w:szCs w:val="21"/>
              </w:rPr>
              <w:t>采用国产板，根据设计要求和功能要求选用木皮贴面饰面材料，但是要求在选用木皮做饰面材料时，厚度应不小于0.2㎜；且应达到环保要求，甲醛≦E1。尺寸根据现场定制。</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4</w:t>
            </w:r>
            <w:proofErr w:type="gramStart"/>
            <w:r>
              <w:rPr>
                <w:rFonts w:ascii="仿宋" w:eastAsia="仿宋" w:hAnsi="仿宋" w:cs="宋体" w:hint="eastAsia"/>
                <w:kern w:val="0"/>
                <w:szCs w:val="21"/>
              </w:rPr>
              <w:t>樘</w:t>
            </w:r>
            <w:proofErr w:type="gramEnd"/>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强化木地板</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tabs>
                <w:tab w:val="left" w:pos="-420"/>
              </w:tabs>
              <w:adjustRightInd w:val="0"/>
              <w:snapToGrid w:val="0"/>
              <w:ind w:leftChars="8" w:left="17"/>
              <w:jc w:val="left"/>
              <w:rPr>
                <w:rFonts w:ascii="仿宋" w:eastAsia="仿宋" w:hAnsi="仿宋" w:cs="宋体"/>
                <w:bCs/>
                <w:szCs w:val="21"/>
              </w:rPr>
            </w:pPr>
            <w:r>
              <w:rPr>
                <w:rFonts w:ascii="仿宋" w:eastAsia="仿宋" w:hAnsi="仿宋" w:cs="宋体" w:hint="eastAsia"/>
                <w:bCs/>
                <w:szCs w:val="21"/>
              </w:rPr>
              <w:t>木地板铺设，品牌地板，包含踢脚线；强化木地板，厚度不低于10mm。</w:t>
            </w:r>
          </w:p>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sz w:val="21"/>
                <w:szCs w:val="21"/>
              </w:rPr>
              <w:t>效果参见效果图。</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136平米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color w:val="000000"/>
                <w:szCs w:val="21"/>
              </w:rPr>
            </w:pPr>
            <w:r>
              <w:rPr>
                <w:rFonts w:ascii="仿宋" w:eastAsia="仿宋" w:hAnsi="仿宋" w:cs="宋体" w:hint="eastAsia"/>
                <w:color w:val="000000"/>
                <w:szCs w:val="21"/>
              </w:rPr>
              <w:t>会议大厅灯具</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left"/>
              <w:textAlignment w:val="center"/>
              <w:rPr>
                <w:rFonts w:ascii="仿宋" w:eastAsia="仿宋" w:hAnsi="仿宋" w:cs="宋体"/>
                <w:szCs w:val="21"/>
              </w:rPr>
            </w:pPr>
            <w:r>
              <w:rPr>
                <w:rFonts w:ascii="仿宋" w:eastAsia="仿宋" w:hAnsi="仿宋" w:cs="宋体" w:hint="eastAsia"/>
                <w:kern w:val="0"/>
                <w:szCs w:val="21"/>
              </w:rPr>
              <w:t>包含筒灯、办公灯、射灯、灯带、吊灯等，提供效果图，经确认后按照效果图配置。</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1批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szCs w:val="21"/>
              </w:rPr>
            </w:pPr>
            <w:r>
              <w:rPr>
                <w:rFonts w:ascii="仿宋" w:eastAsia="仿宋" w:hAnsi="仿宋" w:cs="宋体" w:hint="eastAsia"/>
                <w:szCs w:val="21"/>
              </w:rPr>
              <w:t>地板抛光打蜡</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大厅原有地板清理、抛光、打蜡、修复。</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770平米</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szCs w:val="21"/>
              </w:rPr>
            </w:pPr>
            <w:r>
              <w:rPr>
                <w:rFonts w:ascii="仿宋" w:eastAsia="仿宋" w:hAnsi="仿宋" w:cs="宋体" w:hint="eastAsia"/>
                <w:color w:val="000000"/>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color w:val="000000"/>
                <w:szCs w:val="21"/>
              </w:rPr>
            </w:pPr>
            <w:r>
              <w:rPr>
                <w:rFonts w:ascii="仿宋" w:eastAsia="仿宋" w:hAnsi="仿宋" w:cs="宋体" w:hint="eastAsia"/>
                <w:color w:val="000000"/>
                <w:szCs w:val="21"/>
              </w:rPr>
              <w:t>柱子包裹装饰</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大厅中央4根柱子用软包、亚克力板等材质装饰处理，美化环境消除安全隐患。</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szCs w:val="21"/>
              </w:rPr>
            </w:pPr>
            <w:r>
              <w:rPr>
                <w:rFonts w:ascii="仿宋" w:eastAsia="仿宋" w:hAnsi="仿宋" w:cs="宋体" w:hint="eastAsia"/>
                <w:kern w:val="0"/>
                <w:szCs w:val="21"/>
              </w:rPr>
              <w:t>4项</w:t>
            </w:r>
          </w:p>
        </w:tc>
      </w:tr>
      <w:tr w:rsidR="0023293E" w:rsidTr="00881F69">
        <w:trPr>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23293E" w:rsidRDefault="0023293E" w:rsidP="0023293E">
            <w:pPr>
              <w:widowControl/>
              <w:numPr>
                <w:ilvl w:val="0"/>
                <w:numId w:val="11"/>
              </w:numPr>
              <w:jc w:val="center"/>
              <w:textAlignment w:val="center"/>
              <w:rPr>
                <w:rFonts w:ascii="仿宋" w:eastAsia="仿宋" w:hAnsi="仿宋" w:cs="宋体"/>
                <w:kern w:val="0"/>
                <w:szCs w:val="21"/>
              </w:rPr>
            </w:pPr>
          </w:p>
        </w:tc>
        <w:tc>
          <w:tcPr>
            <w:tcW w:w="1056"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color w:val="000000"/>
                <w:kern w:val="0"/>
                <w:szCs w:val="21"/>
              </w:rPr>
            </w:pPr>
            <w:r>
              <w:rPr>
                <w:rFonts w:ascii="仿宋" w:eastAsia="仿宋" w:hAnsi="仿宋" w:cs="宋体" w:hint="eastAsia"/>
                <w:color w:val="000000"/>
                <w:kern w:val="0"/>
                <w:szCs w:val="21"/>
              </w:rPr>
              <w:t>装修部分</w:t>
            </w:r>
          </w:p>
        </w:tc>
        <w:tc>
          <w:tcPr>
            <w:tcW w:w="110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jc w:val="center"/>
              <w:rPr>
                <w:rFonts w:ascii="仿宋" w:eastAsia="仿宋" w:hAnsi="仿宋" w:cs="宋体"/>
                <w:color w:val="000000"/>
                <w:szCs w:val="21"/>
              </w:rPr>
            </w:pPr>
            <w:r>
              <w:rPr>
                <w:rFonts w:ascii="仿宋" w:eastAsia="仿宋" w:hAnsi="仿宋" w:cs="宋体" w:hint="eastAsia"/>
                <w:color w:val="000000"/>
                <w:szCs w:val="21"/>
              </w:rPr>
              <w:t>墙面吸音板</w:t>
            </w:r>
          </w:p>
        </w:tc>
        <w:tc>
          <w:tcPr>
            <w:tcW w:w="5977"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pStyle w:val="af6"/>
              <w:widowControl w:val="0"/>
              <w:spacing w:before="0" w:beforeAutospacing="0" w:after="0" w:afterAutospacing="0"/>
              <w:rPr>
                <w:rFonts w:ascii="仿宋" w:eastAsia="仿宋" w:hAnsi="仿宋"/>
                <w:kern w:val="2"/>
                <w:sz w:val="21"/>
                <w:szCs w:val="21"/>
              </w:rPr>
            </w:pPr>
            <w:r>
              <w:rPr>
                <w:rFonts w:ascii="仿宋" w:eastAsia="仿宋" w:hAnsi="仿宋" w:hint="eastAsia"/>
                <w:kern w:val="2"/>
                <w:sz w:val="21"/>
                <w:szCs w:val="21"/>
              </w:rPr>
              <w:t>木质吸音板，阻燃环保型，颜色款式安装前由业主选定。</w:t>
            </w:r>
          </w:p>
        </w:tc>
        <w:tc>
          <w:tcPr>
            <w:tcW w:w="851" w:type="dxa"/>
            <w:tcBorders>
              <w:top w:val="single" w:sz="4" w:space="0" w:color="auto"/>
              <w:left w:val="nil"/>
              <w:bottom w:val="single" w:sz="4" w:space="0" w:color="auto"/>
              <w:right w:val="single" w:sz="4" w:space="0" w:color="auto"/>
            </w:tcBorders>
            <w:shd w:val="clear" w:color="auto" w:fill="auto"/>
            <w:vAlign w:val="center"/>
          </w:tcPr>
          <w:p w:rsidR="0023293E" w:rsidRDefault="0023293E" w:rsidP="00881F69">
            <w:pPr>
              <w:widowControl/>
              <w:jc w:val="center"/>
              <w:textAlignment w:val="center"/>
              <w:rPr>
                <w:rFonts w:ascii="仿宋" w:eastAsia="仿宋" w:hAnsi="仿宋" w:cs="宋体"/>
                <w:kern w:val="0"/>
                <w:szCs w:val="21"/>
              </w:rPr>
            </w:pPr>
            <w:r>
              <w:rPr>
                <w:rFonts w:ascii="仿宋" w:eastAsia="仿宋" w:hAnsi="仿宋" w:cs="宋体" w:hint="eastAsia"/>
                <w:kern w:val="0"/>
                <w:szCs w:val="21"/>
              </w:rPr>
              <w:t>280平米</w:t>
            </w:r>
          </w:p>
        </w:tc>
      </w:tr>
    </w:tbl>
    <w:p w:rsidR="0023293E" w:rsidRPr="0023293E" w:rsidRDefault="0023293E">
      <w:pPr>
        <w:ind w:left="-840" w:right="-630" w:firstLine="1050"/>
        <w:rPr>
          <w:i/>
        </w:rPr>
      </w:pPr>
    </w:p>
    <w:sectPr w:rsidR="0023293E" w:rsidRPr="0023293E" w:rsidSect="00E133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91D" w:rsidRDefault="0020191D" w:rsidP="00B209D1">
      <w:r>
        <w:separator/>
      </w:r>
    </w:p>
  </w:endnote>
  <w:endnote w:type="continuationSeparator" w:id="0">
    <w:p w:rsidR="0020191D" w:rsidRDefault="0020191D" w:rsidP="00B20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黑体"/>
    <w:charset w:val="86"/>
    <w:family w:val="modern"/>
    <w:pitch w:val="default"/>
    <w:sig w:usb0="00000001" w:usb1="080E0000" w:usb2="00000000" w:usb3="00000000" w:csb0="00040000" w:csb1="00000000"/>
  </w:font>
  <w:font w:name="等线">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91D" w:rsidRDefault="0020191D" w:rsidP="00B209D1">
      <w:r>
        <w:separator/>
      </w:r>
    </w:p>
  </w:footnote>
  <w:footnote w:type="continuationSeparator" w:id="0">
    <w:p w:rsidR="0020191D" w:rsidRDefault="0020191D" w:rsidP="00B20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A15C3E"/>
    <w:multiLevelType w:val="multilevel"/>
    <w:tmpl w:val="ACA15C3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ACDB6A0B"/>
    <w:multiLevelType w:val="multilevel"/>
    <w:tmpl w:val="ACDB6A0B"/>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C80A2D3E"/>
    <w:multiLevelType w:val="multilevel"/>
    <w:tmpl w:val="C80A2D3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EB062171"/>
    <w:multiLevelType w:val="singleLevel"/>
    <w:tmpl w:val="EB062171"/>
    <w:lvl w:ilvl="0">
      <w:start w:val="1"/>
      <w:numFmt w:val="chineseCounting"/>
      <w:suff w:val="nothing"/>
      <w:lvlText w:val="%1、"/>
      <w:lvlJc w:val="left"/>
      <w:rPr>
        <w:rFonts w:hint="eastAsia"/>
      </w:rPr>
    </w:lvl>
  </w:abstractNum>
  <w:abstractNum w:abstractNumId="4">
    <w:nsid w:val="00000002"/>
    <w:multiLevelType w:val="multilevel"/>
    <w:tmpl w:val="00000002"/>
    <w:lvl w:ilvl="0">
      <w:start w:val="1"/>
      <w:numFmt w:val="japaneseCounting"/>
      <w:pStyle w:val="001"/>
      <w:lvlText w:val="第%1章"/>
      <w:lvlJc w:val="left"/>
      <w:pPr>
        <w:tabs>
          <w:tab w:val="left" w:pos="1080"/>
        </w:tabs>
        <w:ind w:left="1080" w:hanging="1080"/>
      </w:pPr>
      <w:rPr>
        <w:rFonts w:hint="default"/>
      </w:rPr>
    </w:lvl>
    <w:lvl w:ilvl="1">
      <w:start w:val="1"/>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F40949F"/>
    <w:multiLevelType w:val="multilevel"/>
    <w:tmpl w:val="0F40949F"/>
    <w:lvl w:ilvl="0">
      <w:start w:val="3"/>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53B55FE"/>
    <w:multiLevelType w:val="singleLevel"/>
    <w:tmpl w:val="553B55FE"/>
    <w:lvl w:ilvl="0">
      <w:start w:val="1"/>
      <w:numFmt w:val="decimal"/>
      <w:suff w:val="nothing"/>
      <w:lvlText w:val="（%1）"/>
      <w:lvlJc w:val="left"/>
    </w:lvl>
  </w:abstractNum>
  <w:abstractNum w:abstractNumId="7">
    <w:nsid w:val="60AE39CC"/>
    <w:multiLevelType w:val="multilevel"/>
    <w:tmpl w:val="60AE39CC"/>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nsid w:val="63A269C1"/>
    <w:multiLevelType w:val="multilevel"/>
    <w:tmpl w:val="63A269C1"/>
    <w:lvl w:ilvl="0">
      <w:start w:val="1"/>
      <w:numFmt w:val="decimal"/>
      <w:suff w:val="nothing"/>
      <w:lvlText w:val="%1、"/>
      <w:lvlJc w:val="left"/>
      <w:rPr>
        <w:color w:val="FF0000"/>
      </w:rPr>
    </w:lvl>
    <w:lvl w:ilvl="1">
      <w:start w:val="1"/>
      <w:numFmt w:val="lowerLetter"/>
      <w:lvlText w:val="%2)"/>
      <w:lvlJc w:val="left"/>
      <w:pPr>
        <w:ind w:left="2543" w:hanging="420"/>
      </w:pPr>
    </w:lvl>
    <w:lvl w:ilvl="2">
      <w:start w:val="1"/>
      <w:numFmt w:val="lowerRoman"/>
      <w:lvlText w:val="%3."/>
      <w:lvlJc w:val="right"/>
      <w:pPr>
        <w:ind w:left="2963" w:hanging="420"/>
      </w:pPr>
    </w:lvl>
    <w:lvl w:ilvl="3">
      <w:start w:val="1"/>
      <w:numFmt w:val="decimal"/>
      <w:lvlText w:val="%4."/>
      <w:lvlJc w:val="left"/>
      <w:pPr>
        <w:ind w:left="3383" w:hanging="420"/>
      </w:pPr>
    </w:lvl>
    <w:lvl w:ilvl="4">
      <w:start w:val="1"/>
      <w:numFmt w:val="lowerLetter"/>
      <w:lvlText w:val="%5)"/>
      <w:lvlJc w:val="left"/>
      <w:pPr>
        <w:ind w:left="3803" w:hanging="420"/>
      </w:pPr>
    </w:lvl>
    <w:lvl w:ilvl="5">
      <w:start w:val="1"/>
      <w:numFmt w:val="lowerRoman"/>
      <w:lvlText w:val="%6."/>
      <w:lvlJc w:val="right"/>
      <w:pPr>
        <w:ind w:left="4223" w:hanging="420"/>
      </w:pPr>
    </w:lvl>
    <w:lvl w:ilvl="6">
      <w:start w:val="1"/>
      <w:numFmt w:val="decimal"/>
      <w:lvlText w:val="%7."/>
      <w:lvlJc w:val="left"/>
      <w:pPr>
        <w:ind w:left="4643" w:hanging="420"/>
      </w:pPr>
    </w:lvl>
    <w:lvl w:ilvl="7">
      <w:start w:val="1"/>
      <w:numFmt w:val="lowerLetter"/>
      <w:lvlText w:val="%8)"/>
      <w:lvlJc w:val="left"/>
      <w:pPr>
        <w:ind w:left="5063" w:hanging="420"/>
      </w:pPr>
    </w:lvl>
    <w:lvl w:ilvl="8">
      <w:start w:val="1"/>
      <w:numFmt w:val="lowerRoman"/>
      <w:lvlText w:val="%9."/>
      <w:lvlJc w:val="right"/>
      <w:pPr>
        <w:ind w:left="5483" w:hanging="420"/>
      </w:pPr>
    </w:lvl>
  </w:abstractNum>
  <w:abstractNum w:abstractNumId="9">
    <w:nsid w:val="6E8A6E97"/>
    <w:multiLevelType w:val="multilevel"/>
    <w:tmpl w:val="6E8A6E97"/>
    <w:lvl w:ilvl="0">
      <w:start w:val="1"/>
      <w:numFmt w:val="japaneseCounting"/>
      <w:lvlText w:val="第%1章"/>
      <w:lvlJc w:val="left"/>
      <w:pPr>
        <w:ind w:left="1170" w:hanging="117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8D31DDB"/>
    <w:multiLevelType w:val="singleLevel"/>
    <w:tmpl w:val="78D31DDB"/>
    <w:lvl w:ilvl="0">
      <w:start w:val="1"/>
      <w:numFmt w:val="decimal"/>
      <w:suff w:val="nothing"/>
      <w:lvlText w:val="%1、"/>
      <w:lvlJc w:val="left"/>
    </w:lvl>
  </w:abstractNum>
  <w:abstractNum w:abstractNumId="11">
    <w:nsid w:val="7E3BE3E9"/>
    <w:multiLevelType w:val="multilevel"/>
    <w:tmpl w:val="7E3BE3E9"/>
    <w:lvl w:ilvl="0">
      <w:start w:val="1"/>
      <w:numFmt w:val="decimal"/>
      <w:suff w:val="nothing"/>
      <w:lvlText w:val="%1"/>
      <w:lvlJc w:val="center"/>
      <w:pPr>
        <w:tabs>
          <w:tab w:val="left" w:pos="42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F9113AA"/>
    <w:multiLevelType w:val="multilevel"/>
    <w:tmpl w:val="7F9113AA"/>
    <w:lvl w:ilvl="0">
      <w:start w:val="1"/>
      <w:numFmt w:val="decimal"/>
      <w:suff w:val="nothing"/>
      <w:lvlText w:val="%1"/>
      <w:lvlJc w:val="center"/>
      <w:pPr>
        <w:tabs>
          <w:tab w:val="left" w:pos="42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7"/>
  </w:num>
  <w:num w:numId="3">
    <w:abstractNumId w:val="4"/>
  </w:num>
  <w:num w:numId="4">
    <w:abstractNumId w:val="9"/>
  </w:num>
  <w:num w:numId="5">
    <w:abstractNumId w:val="10"/>
  </w:num>
  <w:num w:numId="6">
    <w:abstractNumId w:val="5"/>
  </w:num>
  <w:num w:numId="7">
    <w:abstractNumId w:val="8"/>
  </w:num>
  <w:num w:numId="8">
    <w:abstractNumId w:val="6"/>
  </w:num>
  <w:num w:numId="9">
    <w:abstractNumId w:val="3"/>
  </w:num>
  <w:num w:numId="10">
    <w:abstractNumId w:val="11"/>
  </w:num>
  <w:num w:numId="11">
    <w:abstractNumId w:val="12"/>
  </w:num>
  <w:num w:numId="12">
    <w:abstractNumId w:val="1"/>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09D1"/>
    <w:rsid w:val="00054C34"/>
    <w:rsid w:val="000A5E6F"/>
    <w:rsid w:val="000E6F68"/>
    <w:rsid w:val="00134727"/>
    <w:rsid w:val="00165A7B"/>
    <w:rsid w:val="001E4B3C"/>
    <w:rsid w:val="0020191D"/>
    <w:rsid w:val="00216443"/>
    <w:rsid w:val="0023293E"/>
    <w:rsid w:val="00284C98"/>
    <w:rsid w:val="0036161B"/>
    <w:rsid w:val="00366A39"/>
    <w:rsid w:val="00370F12"/>
    <w:rsid w:val="003B702E"/>
    <w:rsid w:val="00515882"/>
    <w:rsid w:val="005615DF"/>
    <w:rsid w:val="00561A61"/>
    <w:rsid w:val="00561E77"/>
    <w:rsid w:val="005A2645"/>
    <w:rsid w:val="006617D6"/>
    <w:rsid w:val="006712E3"/>
    <w:rsid w:val="00733BA0"/>
    <w:rsid w:val="007375E2"/>
    <w:rsid w:val="00762092"/>
    <w:rsid w:val="00794151"/>
    <w:rsid w:val="007A3785"/>
    <w:rsid w:val="007E7EFD"/>
    <w:rsid w:val="0087315C"/>
    <w:rsid w:val="008767D3"/>
    <w:rsid w:val="008B05A9"/>
    <w:rsid w:val="008F3341"/>
    <w:rsid w:val="00926FA3"/>
    <w:rsid w:val="009B355B"/>
    <w:rsid w:val="00A1068C"/>
    <w:rsid w:val="00A2781A"/>
    <w:rsid w:val="00A818DA"/>
    <w:rsid w:val="00B018CE"/>
    <w:rsid w:val="00B16039"/>
    <w:rsid w:val="00B209D1"/>
    <w:rsid w:val="00B64EA7"/>
    <w:rsid w:val="00BB7DC3"/>
    <w:rsid w:val="00C85401"/>
    <w:rsid w:val="00CA7908"/>
    <w:rsid w:val="00CB60EC"/>
    <w:rsid w:val="00CC714B"/>
    <w:rsid w:val="00D63E9E"/>
    <w:rsid w:val="00D80492"/>
    <w:rsid w:val="00D86488"/>
    <w:rsid w:val="00DD1783"/>
    <w:rsid w:val="00DE12A9"/>
    <w:rsid w:val="00E133C8"/>
    <w:rsid w:val="00EE19ED"/>
    <w:rsid w:val="00F0753A"/>
    <w:rsid w:val="00F433FD"/>
    <w:rsid w:val="00F610E7"/>
    <w:rsid w:val="00FA1155"/>
    <w:rsid w:val="00FB1266"/>
    <w:rsid w:val="00FF2E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0" w:qFormat="1"/>
    <w:lsdException w:name="envelope return" w:uiPriority="0" w:qFormat="1"/>
    <w:lsdException w:name="annotation reference" w:qFormat="1"/>
    <w:lsdException w:name="page number"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qFormat="1"/>
    <w:lsdException w:name="Body Text First Indent" w:uiPriority="0" w:qFormat="1"/>
    <w:lsdException w:name="Body Text First Indent 2"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Plain Text" w:uiPriority="0" w:qFormat="1"/>
    <w:lsdException w:name="Normal (Web)" w:qFormat="1"/>
    <w:lsdException w:name="HTML Code" w:uiPriority="0" w:qFormat="1"/>
    <w:lsdException w:name="HTML Preformatted" w:uiPriority="0"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785"/>
    <w:pPr>
      <w:widowControl w:val="0"/>
      <w:jc w:val="both"/>
    </w:pPr>
    <w:rPr>
      <w:rFonts w:cs="Calibri"/>
      <w:kern w:val="2"/>
      <w:sz w:val="21"/>
      <w:szCs w:val="24"/>
    </w:rPr>
  </w:style>
  <w:style w:type="paragraph" w:styleId="1">
    <w:name w:val="heading 1"/>
    <w:basedOn w:val="a"/>
    <w:next w:val="a"/>
    <w:link w:val="1Char"/>
    <w:uiPriority w:val="9"/>
    <w:qFormat/>
    <w:rsid w:val="007A378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A3785"/>
    <w:pPr>
      <w:keepNext/>
      <w:keepLines/>
      <w:spacing w:before="260" w:after="260" w:line="416" w:lineRule="auto"/>
      <w:outlineLvl w:val="1"/>
    </w:pPr>
    <w:rPr>
      <w:rFonts w:ascii="Arial" w:eastAsia="黑体" w:hAnsi="Arial" w:cs="Cambria"/>
      <w:b/>
      <w:bCs/>
      <w:sz w:val="32"/>
      <w:szCs w:val="32"/>
    </w:rPr>
  </w:style>
  <w:style w:type="paragraph" w:styleId="3">
    <w:name w:val="heading 3"/>
    <w:basedOn w:val="a"/>
    <w:next w:val="a"/>
    <w:link w:val="3Char"/>
    <w:qFormat/>
    <w:rsid w:val="007A3785"/>
    <w:pPr>
      <w:keepNext/>
      <w:keepLines/>
      <w:spacing w:before="260" w:after="260" w:line="413" w:lineRule="auto"/>
      <w:outlineLvl w:val="2"/>
    </w:pPr>
    <w:rPr>
      <w:rFonts w:cs="Times New Roman"/>
      <w:b/>
      <w:bCs/>
      <w:sz w:val="32"/>
      <w:szCs w:val="32"/>
    </w:rPr>
  </w:style>
  <w:style w:type="paragraph" w:styleId="4">
    <w:name w:val="heading 4"/>
    <w:basedOn w:val="a"/>
    <w:next w:val="a"/>
    <w:link w:val="4Char"/>
    <w:unhideWhenUsed/>
    <w:qFormat/>
    <w:rsid w:val="001E4B3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7A3785"/>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1E4B3C"/>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semiHidden/>
    <w:unhideWhenUsed/>
    <w:qFormat/>
    <w:rsid w:val="001E4B3C"/>
    <w:pPr>
      <w:keepNext/>
      <w:keepLines/>
      <w:spacing w:before="240" w:after="64" w:line="320" w:lineRule="auto"/>
      <w:outlineLvl w:val="6"/>
    </w:pPr>
    <w:rPr>
      <w:b/>
      <w:bCs/>
      <w:sz w:val="24"/>
    </w:rPr>
  </w:style>
  <w:style w:type="paragraph" w:styleId="8">
    <w:name w:val="heading 8"/>
    <w:basedOn w:val="a"/>
    <w:next w:val="a"/>
    <w:link w:val="8Char"/>
    <w:semiHidden/>
    <w:unhideWhenUsed/>
    <w:qFormat/>
    <w:rsid w:val="001E4B3C"/>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semiHidden/>
    <w:unhideWhenUsed/>
    <w:qFormat/>
    <w:rsid w:val="001E4B3C"/>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E4B3C"/>
    <w:rPr>
      <w:rFonts w:cs="Calibri"/>
      <w:b/>
      <w:bCs/>
      <w:kern w:val="44"/>
      <w:sz w:val="44"/>
      <w:szCs w:val="44"/>
    </w:rPr>
  </w:style>
  <w:style w:type="character" w:customStyle="1" w:styleId="2Char">
    <w:name w:val="标题 2 Char"/>
    <w:basedOn w:val="a0"/>
    <w:link w:val="2"/>
    <w:uiPriority w:val="9"/>
    <w:qFormat/>
    <w:rsid w:val="001E4B3C"/>
    <w:rPr>
      <w:rFonts w:ascii="Arial" w:eastAsia="黑体" w:hAnsi="Arial" w:cs="Cambria"/>
      <w:b/>
      <w:bCs/>
      <w:kern w:val="2"/>
      <w:sz w:val="32"/>
      <w:szCs w:val="32"/>
    </w:rPr>
  </w:style>
  <w:style w:type="character" w:customStyle="1" w:styleId="3Char">
    <w:name w:val="标题 3 Char"/>
    <w:basedOn w:val="a0"/>
    <w:link w:val="3"/>
    <w:qFormat/>
    <w:rsid w:val="007A3785"/>
    <w:rPr>
      <w:rFonts w:ascii="Times New Roman" w:eastAsia="宋体" w:hAnsi="Times New Roman" w:cs="Times New Roman"/>
      <w:b/>
      <w:bCs/>
      <w:kern w:val="2"/>
      <w:sz w:val="32"/>
      <w:szCs w:val="32"/>
    </w:rPr>
  </w:style>
  <w:style w:type="character" w:customStyle="1" w:styleId="5Char">
    <w:name w:val="标题 5 Char"/>
    <w:link w:val="5"/>
    <w:qFormat/>
    <w:rsid w:val="007A3785"/>
    <w:rPr>
      <w:rFonts w:cs="Calibri"/>
      <w:b/>
      <w:bCs/>
      <w:kern w:val="2"/>
      <w:sz w:val="28"/>
      <w:szCs w:val="28"/>
    </w:rPr>
  </w:style>
  <w:style w:type="paragraph" w:styleId="a3">
    <w:name w:val="Title"/>
    <w:basedOn w:val="a"/>
    <w:next w:val="a"/>
    <w:link w:val="Char"/>
    <w:qFormat/>
    <w:rsid w:val="007A3785"/>
    <w:pPr>
      <w:spacing w:before="240" w:after="60"/>
      <w:jc w:val="center"/>
      <w:outlineLvl w:val="0"/>
    </w:pPr>
    <w:rPr>
      <w:rFonts w:ascii="Cambria" w:hAnsi="Cambria" w:cstheme="majorBidi"/>
      <w:b/>
      <w:bCs/>
      <w:sz w:val="32"/>
      <w:szCs w:val="32"/>
    </w:rPr>
  </w:style>
  <w:style w:type="character" w:customStyle="1" w:styleId="Char">
    <w:name w:val="标题 Char"/>
    <w:basedOn w:val="a0"/>
    <w:link w:val="a3"/>
    <w:qFormat/>
    <w:rsid w:val="001E4B3C"/>
    <w:rPr>
      <w:rFonts w:ascii="Cambria" w:hAnsi="Cambria" w:cstheme="majorBidi"/>
      <w:b/>
      <w:bCs/>
      <w:kern w:val="2"/>
      <w:sz w:val="32"/>
      <w:szCs w:val="32"/>
    </w:rPr>
  </w:style>
  <w:style w:type="character" w:styleId="a4">
    <w:name w:val="Strong"/>
    <w:qFormat/>
    <w:rsid w:val="007A3785"/>
    <w:rPr>
      <w:b/>
      <w:bCs/>
    </w:rPr>
  </w:style>
  <w:style w:type="paragraph" w:styleId="a5">
    <w:name w:val="List Paragraph"/>
    <w:basedOn w:val="a"/>
    <w:link w:val="Char0"/>
    <w:uiPriority w:val="34"/>
    <w:qFormat/>
    <w:rsid w:val="007A3785"/>
    <w:pPr>
      <w:ind w:firstLineChars="200" w:firstLine="420"/>
    </w:pPr>
    <w:rPr>
      <w:rFonts w:ascii="Calibri" w:hAnsi="Calibri" w:cs="Times New Roman"/>
      <w:kern w:val="0"/>
      <w:sz w:val="20"/>
      <w:szCs w:val="20"/>
    </w:rPr>
  </w:style>
  <w:style w:type="character" w:customStyle="1" w:styleId="Char0">
    <w:name w:val="列出段落 Char"/>
    <w:link w:val="a5"/>
    <w:uiPriority w:val="34"/>
    <w:qFormat/>
    <w:rsid w:val="007A3785"/>
    <w:rPr>
      <w:rFonts w:ascii="Calibri" w:eastAsia="宋体" w:hAnsi="Calibri"/>
      <w:lang w:bidi="ar-SA"/>
    </w:rPr>
  </w:style>
  <w:style w:type="paragraph" w:customStyle="1" w:styleId="GW-">
    <w:name w:val="GW-正文"/>
    <w:basedOn w:val="a"/>
    <w:link w:val="GW-Char"/>
    <w:qFormat/>
    <w:rsid w:val="007A3785"/>
    <w:pPr>
      <w:spacing w:line="360" w:lineRule="auto"/>
      <w:ind w:firstLineChars="200" w:firstLine="200"/>
      <w:contextualSpacing/>
    </w:pPr>
    <w:rPr>
      <w:rFonts w:cs="Times New Roman"/>
    </w:rPr>
  </w:style>
  <w:style w:type="character" w:customStyle="1" w:styleId="GW-Char">
    <w:name w:val="GW-正文 Char"/>
    <w:link w:val="GW-"/>
    <w:qFormat/>
    <w:rsid w:val="007A3785"/>
    <w:rPr>
      <w:kern w:val="2"/>
      <w:sz w:val="21"/>
      <w:szCs w:val="24"/>
      <w:lang w:bidi="ar-SA"/>
    </w:rPr>
  </w:style>
  <w:style w:type="paragraph" w:customStyle="1" w:styleId="02">
    <w:name w:val="02标题二"/>
    <w:basedOn w:val="a"/>
    <w:qFormat/>
    <w:rsid w:val="007A3785"/>
    <w:pPr>
      <w:ind w:firstLineChars="200" w:firstLine="562"/>
    </w:pPr>
    <w:rPr>
      <w:rFonts w:cs="华文仿宋"/>
      <w:b/>
      <w:bCs/>
      <w:sz w:val="28"/>
      <w:szCs w:val="28"/>
    </w:rPr>
  </w:style>
  <w:style w:type="paragraph" w:customStyle="1" w:styleId="a6">
    <w:name w:val="样式"/>
    <w:uiPriority w:val="99"/>
    <w:qFormat/>
    <w:rsid w:val="007A3785"/>
    <w:pPr>
      <w:widowControl w:val="0"/>
      <w:autoSpaceDE w:val="0"/>
      <w:autoSpaceDN w:val="0"/>
      <w:adjustRightInd w:val="0"/>
    </w:pPr>
    <w:rPr>
      <w:rFonts w:ascii="宋体" w:hAnsi="宋体" w:cs="宋体"/>
      <w:sz w:val="24"/>
      <w:szCs w:val="24"/>
    </w:rPr>
  </w:style>
  <w:style w:type="character" w:customStyle="1" w:styleId="4Char">
    <w:name w:val="标题 4 Char"/>
    <w:basedOn w:val="a0"/>
    <w:link w:val="4"/>
    <w:qFormat/>
    <w:rsid w:val="001E4B3C"/>
    <w:rPr>
      <w:rFonts w:asciiTheme="majorHAnsi" w:eastAsiaTheme="majorEastAsia" w:hAnsiTheme="majorHAnsi" w:cstheme="majorBidi"/>
      <w:b/>
      <w:bCs/>
      <w:kern w:val="2"/>
      <w:sz w:val="28"/>
      <w:szCs w:val="28"/>
    </w:rPr>
  </w:style>
  <w:style w:type="character" w:customStyle="1" w:styleId="6Char">
    <w:name w:val="标题 6 Char"/>
    <w:basedOn w:val="a0"/>
    <w:link w:val="6"/>
    <w:semiHidden/>
    <w:qFormat/>
    <w:rsid w:val="001E4B3C"/>
    <w:rPr>
      <w:rFonts w:asciiTheme="majorHAnsi" w:eastAsiaTheme="majorEastAsia" w:hAnsiTheme="majorHAnsi" w:cstheme="majorBidi"/>
      <w:b/>
      <w:bCs/>
      <w:kern w:val="2"/>
      <w:sz w:val="24"/>
      <w:szCs w:val="24"/>
    </w:rPr>
  </w:style>
  <w:style w:type="character" w:customStyle="1" w:styleId="7Char">
    <w:name w:val="标题 7 Char"/>
    <w:basedOn w:val="a0"/>
    <w:link w:val="7"/>
    <w:semiHidden/>
    <w:qFormat/>
    <w:rsid w:val="001E4B3C"/>
    <w:rPr>
      <w:rFonts w:cs="Calibri"/>
      <w:b/>
      <w:bCs/>
      <w:kern w:val="2"/>
      <w:sz w:val="24"/>
      <w:szCs w:val="24"/>
    </w:rPr>
  </w:style>
  <w:style w:type="character" w:customStyle="1" w:styleId="8Char">
    <w:name w:val="标题 8 Char"/>
    <w:basedOn w:val="a0"/>
    <w:link w:val="8"/>
    <w:semiHidden/>
    <w:qFormat/>
    <w:rsid w:val="001E4B3C"/>
    <w:rPr>
      <w:rFonts w:asciiTheme="majorHAnsi" w:eastAsiaTheme="majorEastAsia" w:hAnsiTheme="majorHAnsi" w:cstheme="majorBidi"/>
      <w:kern w:val="2"/>
      <w:sz w:val="24"/>
      <w:szCs w:val="24"/>
    </w:rPr>
  </w:style>
  <w:style w:type="character" w:customStyle="1" w:styleId="9Char">
    <w:name w:val="标题 9 Char"/>
    <w:basedOn w:val="a0"/>
    <w:link w:val="9"/>
    <w:semiHidden/>
    <w:qFormat/>
    <w:rsid w:val="001E4B3C"/>
    <w:rPr>
      <w:rFonts w:asciiTheme="majorHAnsi" w:eastAsiaTheme="majorEastAsia" w:hAnsiTheme="majorHAnsi" w:cstheme="majorBidi"/>
      <w:kern w:val="2"/>
      <w:sz w:val="21"/>
      <w:szCs w:val="21"/>
    </w:rPr>
  </w:style>
  <w:style w:type="paragraph" w:styleId="a7">
    <w:name w:val="caption"/>
    <w:basedOn w:val="a"/>
    <w:next w:val="a"/>
    <w:semiHidden/>
    <w:unhideWhenUsed/>
    <w:qFormat/>
    <w:rsid w:val="001E4B3C"/>
    <w:rPr>
      <w:rFonts w:asciiTheme="majorHAnsi" w:eastAsia="黑体" w:hAnsiTheme="majorHAnsi" w:cstheme="majorBidi"/>
      <w:sz w:val="20"/>
      <w:szCs w:val="20"/>
    </w:rPr>
  </w:style>
  <w:style w:type="paragraph" w:styleId="a8">
    <w:name w:val="Subtitle"/>
    <w:basedOn w:val="a"/>
    <w:next w:val="a"/>
    <w:link w:val="Char1"/>
    <w:qFormat/>
    <w:rsid w:val="001E4B3C"/>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8"/>
    <w:qFormat/>
    <w:rsid w:val="001E4B3C"/>
    <w:rPr>
      <w:rFonts w:asciiTheme="majorHAnsi" w:hAnsiTheme="majorHAnsi" w:cstheme="majorBidi"/>
      <w:b/>
      <w:bCs/>
      <w:kern w:val="28"/>
      <w:sz w:val="32"/>
      <w:szCs w:val="32"/>
    </w:rPr>
  </w:style>
  <w:style w:type="character" w:styleId="a9">
    <w:name w:val="Emphasis"/>
    <w:qFormat/>
    <w:rsid w:val="007A3785"/>
    <w:rPr>
      <w:rFonts w:ascii="Times New Roman" w:eastAsia="宋体" w:hAnsi="Times New Roman" w:cs="Times New Roman"/>
      <w:i/>
      <w:iCs/>
    </w:rPr>
  </w:style>
  <w:style w:type="paragraph" w:styleId="aa">
    <w:name w:val="No Spacing"/>
    <w:basedOn w:val="a"/>
    <w:link w:val="Char2"/>
    <w:uiPriority w:val="1"/>
    <w:qFormat/>
    <w:rsid w:val="001E4B3C"/>
  </w:style>
  <w:style w:type="character" w:customStyle="1" w:styleId="Char2">
    <w:name w:val="无间隔 Char"/>
    <w:basedOn w:val="a0"/>
    <w:link w:val="aa"/>
    <w:uiPriority w:val="1"/>
    <w:qFormat/>
    <w:rsid w:val="001E4B3C"/>
    <w:rPr>
      <w:rFonts w:cs="Calibri"/>
      <w:kern w:val="2"/>
      <w:sz w:val="21"/>
      <w:szCs w:val="24"/>
    </w:rPr>
  </w:style>
  <w:style w:type="paragraph" w:styleId="ab">
    <w:name w:val="Quote"/>
    <w:basedOn w:val="a"/>
    <w:next w:val="a"/>
    <w:link w:val="Char3"/>
    <w:uiPriority w:val="29"/>
    <w:qFormat/>
    <w:rsid w:val="001E4B3C"/>
    <w:rPr>
      <w:i/>
      <w:iCs/>
      <w:color w:val="000000" w:themeColor="text1"/>
    </w:rPr>
  </w:style>
  <w:style w:type="character" w:customStyle="1" w:styleId="Char3">
    <w:name w:val="引用 Char"/>
    <w:basedOn w:val="a0"/>
    <w:link w:val="ab"/>
    <w:uiPriority w:val="29"/>
    <w:rsid w:val="001E4B3C"/>
    <w:rPr>
      <w:rFonts w:cs="Calibri"/>
      <w:i/>
      <w:iCs/>
      <w:color w:val="000000" w:themeColor="text1"/>
      <w:kern w:val="2"/>
      <w:sz w:val="21"/>
      <w:szCs w:val="24"/>
    </w:rPr>
  </w:style>
  <w:style w:type="paragraph" w:styleId="ac">
    <w:name w:val="Intense Quote"/>
    <w:basedOn w:val="a"/>
    <w:next w:val="a"/>
    <w:link w:val="Char4"/>
    <w:uiPriority w:val="30"/>
    <w:qFormat/>
    <w:rsid w:val="001E4B3C"/>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0"/>
    <w:link w:val="ac"/>
    <w:uiPriority w:val="30"/>
    <w:qFormat/>
    <w:rsid w:val="001E4B3C"/>
    <w:rPr>
      <w:rFonts w:cs="Calibri"/>
      <w:b/>
      <w:bCs/>
      <w:i/>
      <w:iCs/>
      <w:color w:val="4F81BD" w:themeColor="accent1"/>
      <w:kern w:val="2"/>
      <w:sz w:val="21"/>
      <w:szCs w:val="24"/>
    </w:rPr>
  </w:style>
  <w:style w:type="character" w:styleId="ad">
    <w:name w:val="Subtle Emphasis"/>
    <w:uiPriority w:val="19"/>
    <w:qFormat/>
    <w:rsid w:val="001E4B3C"/>
    <w:rPr>
      <w:rFonts w:ascii="Times New Roman" w:eastAsia="宋体" w:hAnsi="Times New Roman" w:cs="Times New Roman"/>
      <w:i/>
      <w:iCs/>
      <w:color w:val="808080" w:themeColor="text1" w:themeTint="7F"/>
    </w:rPr>
  </w:style>
  <w:style w:type="character" w:styleId="ae">
    <w:name w:val="Intense Emphasis"/>
    <w:uiPriority w:val="21"/>
    <w:qFormat/>
    <w:rsid w:val="001E4B3C"/>
    <w:rPr>
      <w:rFonts w:ascii="Times New Roman" w:eastAsia="宋体" w:hAnsi="Times New Roman" w:cs="Times New Roman"/>
      <w:b/>
      <w:bCs/>
      <w:i/>
      <w:iCs/>
      <w:color w:val="4F81BD" w:themeColor="accent1"/>
    </w:rPr>
  </w:style>
  <w:style w:type="character" w:styleId="af">
    <w:name w:val="Subtle Reference"/>
    <w:uiPriority w:val="31"/>
    <w:qFormat/>
    <w:rsid w:val="001E4B3C"/>
    <w:rPr>
      <w:rFonts w:ascii="Times New Roman" w:eastAsia="宋体" w:hAnsi="Times New Roman" w:cs="Times New Roman"/>
      <w:smallCaps/>
      <w:color w:val="C0504D" w:themeColor="accent2"/>
      <w:u w:val="single"/>
    </w:rPr>
  </w:style>
  <w:style w:type="character" w:styleId="af0">
    <w:name w:val="Intense Reference"/>
    <w:basedOn w:val="a0"/>
    <w:uiPriority w:val="32"/>
    <w:qFormat/>
    <w:rsid w:val="001E4B3C"/>
    <w:rPr>
      <w:rFonts w:ascii="Times New Roman" w:eastAsia="宋体" w:hAnsi="Times New Roman" w:cs="Times New Roman"/>
      <w:b/>
      <w:bCs/>
      <w:smallCaps/>
      <w:color w:val="C0504D" w:themeColor="accent2"/>
      <w:spacing w:val="5"/>
      <w:u w:val="single"/>
    </w:rPr>
  </w:style>
  <w:style w:type="character" w:styleId="af1">
    <w:name w:val="Book Title"/>
    <w:basedOn w:val="a0"/>
    <w:uiPriority w:val="33"/>
    <w:qFormat/>
    <w:rsid w:val="001E4B3C"/>
    <w:rPr>
      <w:rFonts w:ascii="Times New Roman" w:eastAsia="宋体" w:hAnsi="Times New Roman" w:cs="Times New Roman"/>
      <w:b/>
      <w:bCs/>
      <w:smallCaps/>
      <w:spacing w:val="5"/>
    </w:rPr>
  </w:style>
  <w:style w:type="paragraph" w:styleId="TOC">
    <w:name w:val="TOC Heading"/>
    <w:basedOn w:val="1"/>
    <w:next w:val="a"/>
    <w:uiPriority w:val="39"/>
    <w:semiHidden/>
    <w:unhideWhenUsed/>
    <w:qFormat/>
    <w:rsid w:val="001E4B3C"/>
    <w:pPr>
      <w:outlineLvl w:val="9"/>
    </w:pPr>
  </w:style>
  <w:style w:type="paragraph" w:styleId="af2">
    <w:name w:val="Plain Text"/>
    <w:basedOn w:val="a"/>
    <w:link w:val="Char5"/>
    <w:qFormat/>
    <w:rsid w:val="007A3785"/>
    <w:rPr>
      <w:rFonts w:ascii="宋体" w:eastAsia="华文宋体" w:hAnsi="Courier New" w:cs="宋体"/>
      <w:sz w:val="28"/>
      <w:szCs w:val="20"/>
    </w:rPr>
  </w:style>
  <w:style w:type="character" w:customStyle="1" w:styleId="Char5">
    <w:name w:val="纯文本 Char"/>
    <w:link w:val="af2"/>
    <w:qFormat/>
    <w:rsid w:val="007A3785"/>
    <w:rPr>
      <w:rFonts w:ascii="宋体" w:eastAsia="华文宋体" w:hAnsi="Courier New" w:cs="宋体"/>
      <w:kern w:val="2"/>
      <w:sz w:val="28"/>
    </w:rPr>
  </w:style>
  <w:style w:type="paragraph" w:customStyle="1" w:styleId="CharCharCharCharCharChar2">
    <w:name w:val="Char Char Char Char Char Char2"/>
    <w:basedOn w:val="a"/>
    <w:uiPriority w:val="99"/>
    <w:qFormat/>
    <w:rsid w:val="00A1068C"/>
  </w:style>
  <w:style w:type="character" w:customStyle="1" w:styleId="font51">
    <w:name w:val="font51"/>
    <w:basedOn w:val="a0"/>
    <w:qFormat/>
    <w:rsid w:val="00B018CE"/>
    <w:rPr>
      <w:rFonts w:ascii="宋体" w:eastAsia="宋体" w:hAnsi="宋体" w:cs="宋体" w:hint="eastAsia"/>
      <w:b/>
      <w:color w:val="000000"/>
      <w:sz w:val="20"/>
      <w:szCs w:val="20"/>
      <w:u w:val="none"/>
    </w:rPr>
  </w:style>
  <w:style w:type="character" w:customStyle="1" w:styleId="font11">
    <w:name w:val="font11"/>
    <w:basedOn w:val="a0"/>
    <w:qFormat/>
    <w:rsid w:val="001E4B3C"/>
    <w:rPr>
      <w:rFonts w:ascii="新宋体" w:eastAsia="新宋体" w:hAnsi="新宋体" w:cs="新宋体" w:hint="eastAsia"/>
      <w:color w:val="000000"/>
      <w:sz w:val="20"/>
      <w:szCs w:val="20"/>
      <w:u w:val="none"/>
    </w:rPr>
  </w:style>
  <w:style w:type="paragraph" w:customStyle="1" w:styleId="Af3">
    <w:name w:val="正文 A"/>
    <w:basedOn w:val="a"/>
    <w:qFormat/>
    <w:rsid w:val="007A3785"/>
    <w:rPr>
      <w:rFonts w:ascii="Arial Unicode MS" w:hAnsi="Arial Unicode MS" w:hint="eastAsia"/>
      <w:color w:val="000000"/>
      <w:szCs w:val="21"/>
    </w:rPr>
  </w:style>
  <w:style w:type="paragraph" w:customStyle="1" w:styleId="Default">
    <w:name w:val="Default"/>
    <w:qFormat/>
    <w:rsid w:val="007A3785"/>
    <w:pPr>
      <w:widowControl w:val="0"/>
      <w:autoSpaceDE w:val="0"/>
      <w:autoSpaceDN w:val="0"/>
      <w:adjustRightInd w:val="0"/>
    </w:pPr>
    <w:rPr>
      <w:rFonts w:ascii="宋体" w:hAnsi="Calibri" w:cs="宋体"/>
      <w:color w:val="000000"/>
      <w:sz w:val="24"/>
      <w:szCs w:val="24"/>
    </w:rPr>
  </w:style>
  <w:style w:type="paragraph" w:customStyle="1" w:styleId="NormalIndent">
    <w:name w:val="NormalIndent"/>
    <w:basedOn w:val="a"/>
    <w:link w:val="UserStyle4"/>
    <w:qFormat/>
    <w:rsid w:val="007A3785"/>
    <w:pPr>
      <w:widowControl/>
      <w:ind w:firstLine="420"/>
      <w:jc w:val="left"/>
      <w:textAlignment w:val="baseline"/>
    </w:pPr>
    <w:rPr>
      <w:rFonts w:ascii="Calibri" w:hAnsi="Calibri" w:cs="Times New Roman"/>
      <w:kern w:val="0"/>
      <w:sz w:val="20"/>
      <w:szCs w:val="20"/>
    </w:rPr>
  </w:style>
  <w:style w:type="character" w:customStyle="1" w:styleId="UserStyle4">
    <w:name w:val="UserStyle_4"/>
    <w:link w:val="NormalIndent"/>
    <w:qFormat/>
    <w:rsid w:val="007A3785"/>
    <w:rPr>
      <w:rFonts w:ascii="Calibri" w:hAnsi="Calibri" w:cs="Times New Roman"/>
    </w:rPr>
  </w:style>
  <w:style w:type="character" w:customStyle="1" w:styleId="NormalCharacter">
    <w:name w:val="NormalCharacter"/>
    <w:semiHidden/>
    <w:qFormat/>
    <w:rsid w:val="007A3785"/>
  </w:style>
  <w:style w:type="paragraph" w:customStyle="1" w:styleId="BodyText1I2">
    <w:name w:val="BodyText1I2"/>
    <w:basedOn w:val="a"/>
    <w:qFormat/>
    <w:rsid w:val="007A3785"/>
    <w:pPr>
      <w:widowControl/>
      <w:ind w:firstLineChars="200" w:firstLine="420"/>
      <w:textAlignment w:val="baseline"/>
    </w:pPr>
    <w:rPr>
      <w:rFonts w:ascii="Calibri" w:hAnsi="Calibri"/>
      <w:b/>
      <w:sz w:val="32"/>
      <w:szCs w:val="20"/>
    </w:rPr>
  </w:style>
  <w:style w:type="character" w:styleId="af4">
    <w:name w:val="page number"/>
    <w:basedOn w:val="a0"/>
    <w:qFormat/>
    <w:rsid w:val="0036161B"/>
    <w:rPr>
      <w:rFonts w:ascii="Times New Roman" w:eastAsia="宋体" w:hAnsi="Times New Roman" w:cs="Times New Roman"/>
    </w:rPr>
  </w:style>
  <w:style w:type="paragraph" w:styleId="af5">
    <w:name w:val="Body Text Indent"/>
    <w:basedOn w:val="a"/>
    <w:link w:val="Char6"/>
    <w:qFormat/>
    <w:rsid w:val="007A3785"/>
    <w:pPr>
      <w:ind w:firstLine="630"/>
    </w:pPr>
    <w:rPr>
      <w:sz w:val="32"/>
      <w:szCs w:val="20"/>
    </w:rPr>
  </w:style>
  <w:style w:type="character" w:customStyle="1" w:styleId="Char6">
    <w:name w:val="正文文本缩进 Char"/>
    <w:basedOn w:val="a0"/>
    <w:link w:val="af5"/>
    <w:qFormat/>
    <w:rsid w:val="007A3785"/>
    <w:rPr>
      <w:rFonts w:cs="Calibri"/>
      <w:kern w:val="2"/>
      <w:sz w:val="32"/>
    </w:rPr>
  </w:style>
  <w:style w:type="character" w:customStyle="1" w:styleId="Char10">
    <w:name w:val="正文文本缩进 Char1"/>
    <w:basedOn w:val="a0"/>
    <w:uiPriority w:val="99"/>
    <w:qFormat/>
    <w:rsid w:val="007A3785"/>
    <w:rPr>
      <w:rFonts w:ascii="Times New Roman" w:eastAsia="宋体" w:hAnsi="Times New Roman" w:cs="华文仿宋"/>
      <w:kern w:val="2"/>
      <w:sz w:val="21"/>
      <w:szCs w:val="24"/>
    </w:rPr>
  </w:style>
  <w:style w:type="character" w:customStyle="1" w:styleId="10">
    <w:name w:val="不明显强调1"/>
    <w:uiPriority w:val="19"/>
    <w:qFormat/>
    <w:rsid w:val="0036161B"/>
    <w:rPr>
      <w:rFonts w:ascii="Times New Roman" w:eastAsia="宋体" w:hAnsi="Times New Roman" w:cs="Times New Roman"/>
      <w:i/>
      <w:iCs/>
      <w:color w:val="808080" w:themeColor="text1" w:themeTint="7F"/>
    </w:rPr>
  </w:style>
  <w:style w:type="character" w:customStyle="1" w:styleId="11">
    <w:name w:val="明显强调1"/>
    <w:uiPriority w:val="21"/>
    <w:qFormat/>
    <w:rsid w:val="0036161B"/>
    <w:rPr>
      <w:rFonts w:ascii="Times New Roman" w:eastAsia="宋体" w:hAnsi="Times New Roman" w:cs="Times New Roman"/>
      <w:b/>
      <w:bCs/>
      <w:i/>
      <w:iCs/>
      <w:color w:val="4F81BD" w:themeColor="accent1"/>
    </w:rPr>
  </w:style>
  <w:style w:type="character" w:customStyle="1" w:styleId="12">
    <w:name w:val="不明显参考1"/>
    <w:uiPriority w:val="31"/>
    <w:qFormat/>
    <w:rsid w:val="0036161B"/>
    <w:rPr>
      <w:rFonts w:ascii="Times New Roman" w:eastAsia="宋体" w:hAnsi="Times New Roman" w:cs="Times New Roman"/>
      <w:smallCaps/>
      <w:color w:val="C0504D" w:themeColor="accent2"/>
      <w:u w:val="single"/>
    </w:rPr>
  </w:style>
  <w:style w:type="character" w:customStyle="1" w:styleId="13">
    <w:name w:val="明显参考1"/>
    <w:basedOn w:val="a0"/>
    <w:uiPriority w:val="32"/>
    <w:qFormat/>
    <w:rsid w:val="0036161B"/>
    <w:rPr>
      <w:rFonts w:ascii="Times New Roman" w:eastAsia="宋体" w:hAnsi="Times New Roman" w:cs="Times New Roman"/>
      <w:b/>
      <w:bCs/>
      <w:smallCaps/>
      <w:color w:val="C0504D" w:themeColor="accent2"/>
      <w:spacing w:val="5"/>
      <w:u w:val="single"/>
    </w:rPr>
  </w:style>
  <w:style w:type="character" w:customStyle="1" w:styleId="14">
    <w:name w:val="书籍标题1"/>
    <w:basedOn w:val="a0"/>
    <w:uiPriority w:val="33"/>
    <w:qFormat/>
    <w:rsid w:val="0036161B"/>
    <w:rPr>
      <w:rFonts w:ascii="Times New Roman" w:eastAsia="宋体" w:hAnsi="Times New Roman" w:cstheme="majorBidi"/>
      <w:b/>
      <w:bCs/>
      <w:smallCaps/>
      <w:spacing w:val="5"/>
    </w:rPr>
  </w:style>
  <w:style w:type="paragraph" w:customStyle="1" w:styleId="TOC1">
    <w:name w:val="TOC 标题1"/>
    <w:basedOn w:val="1"/>
    <w:next w:val="a"/>
    <w:uiPriority w:val="39"/>
    <w:unhideWhenUsed/>
    <w:qFormat/>
    <w:rsid w:val="0036161B"/>
    <w:pPr>
      <w:outlineLvl w:val="9"/>
    </w:pPr>
    <w:rPr>
      <w:rFonts w:cs="Times New Roman"/>
    </w:rPr>
  </w:style>
  <w:style w:type="character" w:customStyle="1" w:styleId="CharCharChar">
    <w:name w:val="正文文本缩进 Char Char Char"/>
    <w:rsid w:val="0036161B"/>
    <w:rPr>
      <w:rFonts w:ascii="楷体_GB2312" w:eastAsia="楷体_GB2312" w:hAnsi="Calibri"/>
      <w:kern w:val="2"/>
      <w:sz w:val="32"/>
      <w:lang w:val="en-US" w:eastAsia="zh-CN"/>
    </w:rPr>
  </w:style>
  <w:style w:type="paragraph" w:customStyle="1" w:styleId="15">
    <w:name w:val="正文_1"/>
    <w:uiPriority w:val="99"/>
    <w:rsid w:val="00A1068C"/>
    <w:pPr>
      <w:widowControl w:val="0"/>
    </w:pPr>
    <w:rPr>
      <w:rFonts w:ascii="Calibri" w:hAnsi="Calibri" w:cs="Calibri"/>
      <w:kern w:val="2"/>
      <w:sz w:val="21"/>
      <w:szCs w:val="21"/>
    </w:rPr>
  </w:style>
  <w:style w:type="paragraph" w:styleId="af6">
    <w:name w:val="Normal (Web)"/>
    <w:basedOn w:val="a"/>
    <w:uiPriority w:val="99"/>
    <w:qFormat/>
    <w:rsid w:val="007A3785"/>
    <w:pPr>
      <w:widowControl/>
      <w:spacing w:before="100" w:beforeAutospacing="1" w:after="100" w:afterAutospacing="1"/>
      <w:jc w:val="left"/>
    </w:pPr>
    <w:rPr>
      <w:rFonts w:ascii="宋体" w:hAnsi="宋体" w:cs="宋体"/>
      <w:kern w:val="0"/>
      <w:sz w:val="24"/>
      <w:lang w:bidi="he-IL"/>
    </w:rPr>
  </w:style>
  <w:style w:type="paragraph" w:styleId="af7">
    <w:name w:val="annotation text"/>
    <w:basedOn w:val="a"/>
    <w:link w:val="Char7"/>
    <w:uiPriority w:val="99"/>
    <w:qFormat/>
    <w:rsid w:val="00A1068C"/>
    <w:pPr>
      <w:jc w:val="left"/>
    </w:pPr>
    <w:rPr>
      <w:kern w:val="0"/>
    </w:rPr>
  </w:style>
  <w:style w:type="character" w:customStyle="1" w:styleId="Char7">
    <w:name w:val="批注文字 Char"/>
    <w:basedOn w:val="a0"/>
    <w:link w:val="af7"/>
    <w:uiPriority w:val="99"/>
    <w:qFormat/>
    <w:rsid w:val="00A1068C"/>
    <w:rPr>
      <w:rFonts w:ascii="Calibri" w:hAnsi="Calibri" w:cs="Calibri"/>
      <w:sz w:val="21"/>
      <w:szCs w:val="21"/>
    </w:rPr>
  </w:style>
  <w:style w:type="paragraph" w:styleId="af8">
    <w:name w:val="header"/>
    <w:basedOn w:val="a"/>
    <w:link w:val="Char8"/>
    <w:uiPriority w:val="99"/>
    <w:qFormat/>
    <w:rsid w:val="00A1068C"/>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8">
    <w:name w:val="页眉 Char"/>
    <w:basedOn w:val="a0"/>
    <w:link w:val="af8"/>
    <w:uiPriority w:val="99"/>
    <w:qFormat/>
    <w:rsid w:val="00A1068C"/>
    <w:rPr>
      <w:sz w:val="18"/>
      <w:szCs w:val="18"/>
    </w:rPr>
  </w:style>
  <w:style w:type="paragraph" w:styleId="af9">
    <w:name w:val="footer"/>
    <w:basedOn w:val="a"/>
    <w:link w:val="Char9"/>
    <w:uiPriority w:val="99"/>
    <w:qFormat/>
    <w:rsid w:val="00A1068C"/>
    <w:pPr>
      <w:tabs>
        <w:tab w:val="center" w:pos="4153"/>
        <w:tab w:val="right" w:pos="8306"/>
      </w:tabs>
      <w:snapToGrid w:val="0"/>
      <w:jc w:val="left"/>
    </w:pPr>
    <w:rPr>
      <w:rFonts w:cs="Times New Roman"/>
      <w:kern w:val="0"/>
      <w:sz w:val="18"/>
      <w:szCs w:val="18"/>
    </w:rPr>
  </w:style>
  <w:style w:type="character" w:customStyle="1" w:styleId="Char9">
    <w:name w:val="页脚 Char"/>
    <w:basedOn w:val="a0"/>
    <w:link w:val="af9"/>
    <w:uiPriority w:val="99"/>
    <w:qFormat/>
    <w:rsid w:val="00A1068C"/>
    <w:rPr>
      <w:sz w:val="18"/>
      <w:szCs w:val="18"/>
    </w:rPr>
  </w:style>
  <w:style w:type="character" w:styleId="afa">
    <w:name w:val="annotation reference"/>
    <w:basedOn w:val="a0"/>
    <w:uiPriority w:val="99"/>
    <w:qFormat/>
    <w:rsid w:val="00A1068C"/>
    <w:rPr>
      <w:sz w:val="21"/>
      <w:szCs w:val="21"/>
    </w:rPr>
  </w:style>
  <w:style w:type="paragraph" w:styleId="afb">
    <w:name w:val="Body Text"/>
    <w:basedOn w:val="a"/>
    <w:link w:val="Chara"/>
    <w:uiPriority w:val="99"/>
    <w:qFormat/>
    <w:rsid w:val="00A1068C"/>
    <w:rPr>
      <w:rFonts w:cs="Times New Roman"/>
      <w:kern w:val="0"/>
    </w:rPr>
  </w:style>
  <w:style w:type="character" w:customStyle="1" w:styleId="Chara">
    <w:name w:val="正文文本 Char"/>
    <w:basedOn w:val="a0"/>
    <w:link w:val="afb"/>
    <w:uiPriority w:val="99"/>
    <w:qFormat/>
    <w:rsid w:val="00A1068C"/>
    <w:rPr>
      <w:sz w:val="21"/>
      <w:szCs w:val="21"/>
    </w:rPr>
  </w:style>
  <w:style w:type="paragraph" w:styleId="afc">
    <w:name w:val="Date"/>
    <w:basedOn w:val="a"/>
    <w:next w:val="a"/>
    <w:link w:val="Charb"/>
    <w:uiPriority w:val="99"/>
    <w:qFormat/>
    <w:rsid w:val="00A1068C"/>
    <w:pPr>
      <w:ind w:leftChars="2500" w:left="100"/>
    </w:pPr>
    <w:rPr>
      <w:rFonts w:cs="Times New Roman"/>
      <w:kern w:val="0"/>
    </w:rPr>
  </w:style>
  <w:style w:type="character" w:customStyle="1" w:styleId="Charb">
    <w:name w:val="日期 Char"/>
    <w:basedOn w:val="a0"/>
    <w:link w:val="afc"/>
    <w:uiPriority w:val="99"/>
    <w:qFormat/>
    <w:rsid w:val="00A1068C"/>
    <w:rPr>
      <w:sz w:val="21"/>
      <w:szCs w:val="21"/>
    </w:rPr>
  </w:style>
  <w:style w:type="character" w:styleId="afd">
    <w:name w:val="Hyperlink"/>
    <w:basedOn w:val="a0"/>
    <w:uiPriority w:val="99"/>
    <w:unhideWhenUsed/>
    <w:qFormat/>
    <w:rsid w:val="00A1068C"/>
    <w:rPr>
      <w:color w:val="333333"/>
      <w:u w:val="none"/>
    </w:rPr>
  </w:style>
  <w:style w:type="character" w:styleId="afe">
    <w:name w:val="FollowedHyperlink"/>
    <w:basedOn w:val="a0"/>
    <w:uiPriority w:val="99"/>
    <w:unhideWhenUsed/>
    <w:qFormat/>
    <w:rsid w:val="00A1068C"/>
    <w:rPr>
      <w:color w:val="333333"/>
      <w:u w:val="none"/>
    </w:rPr>
  </w:style>
  <w:style w:type="paragraph" w:styleId="aff">
    <w:name w:val="Balloon Text"/>
    <w:basedOn w:val="a"/>
    <w:link w:val="Charc"/>
    <w:uiPriority w:val="99"/>
    <w:qFormat/>
    <w:rsid w:val="00A1068C"/>
    <w:rPr>
      <w:kern w:val="0"/>
      <w:sz w:val="2"/>
      <w:szCs w:val="2"/>
    </w:rPr>
  </w:style>
  <w:style w:type="character" w:customStyle="1" w:styleId="Charc">
    <w:name w:val="批注框文本 Char"/>
    <w:basedOn w:val="a0"/>
    <w:link w:val="aff"/>
    <w:uiPriority w:val="99"/>
    <w:qFormat/>
    <w:rsid w:val="00A1068C"/>
    <w:rPr>
      <w:rFonts w:ascii="Calibri" w:hAnsi="Calibri" w:cs="Calibri"/>
      <w:sz w:val="2"/>
      <w:szCs w:val="2"/>
    </w:rPr>
  </w:style>
  <w:style w:type="paragraph" w:customStyle="1" w:styleId="CharCharCharCharCharChar4">
    <w:name w:val="Char Char Char Char Char Char4"/>
    <w:basedOn w:val="a"/>
    <w:uiPriority w:val="99"/>
    <w:rsid w:val="00A1068C"/>
    <w:rPr>
      <w:rFonts w:cs="Times New Roman"/>
    </w:rPr>
  </w:style>
  <w:style w:type="paragraph" w:customStyle="1" w:styleId="CharCharCharCharCharChar">
    <w:name w:val="Char Char Char Char Char Char"/>
    <w:basedOn w:val="a"/>
    <w:rsid w:val="00A1068C"/>
    <w:rPr>
      <w:rFonts w:cs="Times New Roman"/>
    </w:rPr>
  </w:style>
  <w:style w:type="paragraph" w:customStyle="1" w:styleId="0">
    <w:name w:val="正文_0"/>
    <w:uiPriority w:val="99"/>
    <w:rsid w:val="00A1068C"/>
    <w:pPr>
      <w:widowControl w:val="0"/>
    </w:pPr>
    <w:rPr>
      <w:rFonts w:ascii="Calibri" w:hAnsi="Calibri" w:cs="Calibri"/>
      <w:kern w:val="2"/>
      <w:sz w:val="21"/>
      <w:szCs w:val="21"/>
    </w:rPr>
  </w:style>
  <w:style w:type="paragraph" w:customStyle="1" w:styleId="16">
    <w:name w:val="列出段落1"/>
    <w:basedOn w:val="a"/>
    <w:uiPriority w:val="34"/>
    <w:qFormat/>
    <w:rsid w:val="00A1068C"/>
    <w:pPr>
      <w:ind w:firstLineChars="200" w:firstLine="420"/>
    </w:pPr>
  </w:style>
  <w:style w:type="paragraph" w:customStyle="1" w:styleId="00">
    <w:name w:val="正文文本缩进_0"/>
    <w:basedOn w:val="15"/>
    <w:link w:val="CharChar"/>
    <w:uiPriority w:val="99"/>
    <w:rsid w:val="00A1068C"/>
    <w:pPr>
      <w:ind w:firstLine="645"/>
    </w:pPr>
    <w:rPr>
      <w:rFonts w:ascii="楷体_GB2312" w:eastAsia="楷体_GB2312" w:cs="楷体_GB2312"/>
      <w:sz w:val="32"/>
      <w:szCs w:val="32"/>
    </w:rPr>
  </w:style>
  <w:style w:type="character" w:customStyle="1" w:styleId="CharChar">
    <w:name w:val="正文文本缩进 Char Char"/>
    <w:link w:val="00"/>
    <w:uiPriority w:val="99"/>
    <w:locked/>
    <w:rsid w:val="00A1068C"/>
    <w:rPr>
      <w:rFonts w:ascii="楷体_GB2312" w:eastAsia="楷体_GB2312" w:hAnsi="Calibri" w:cs="楷体_GB2312"/>
      <w:kern w:val="2"/>
      <w:sz w:val="32"/>
      <w:szCs w:val="32"/>
      <w:lang w:val="en-US" w:eastAsia="zh-CN"/>
    </w:rPr>
  </w:style>
  <w:style w:type="paragraph" w:customStyle="1" w:styleId="17">
    <w:name w:val="纯文本1"/>
    <w:basedOn w:val="a"/>
    <w:uiPriority w:val="99"/>
    <w:rsid w:val="00A1068C"/>
    <w:rPr>
      <w:rFonts w:ascii="宋体" w:hAnsi="Courier New" w:cs="宋体"/>
    </w:rPr>
  </w:style>
  <w:style w:type="paragraph" w:customStyle="1" w:styleId="aff0">
    <w:name w:val="节标题"/>
    <w:basedOn w:val="a"/>
    <w:next w:val="a"/>
    <w:rsid w:val="00A1068C"/>
    <w:pPr>
      <w:widowControl/>
      <w:spacing w:line="289" w:lineRule="atLeast"/>
      <w:jc w:val="center"/>
      <w:textAlignment w:val="baseline"/>
    </w:pPr>
    <w:rPr>
      <w:color w:val="000000"/>
      <w:kern w:val="0"/>
      <w:sz w:val="28"/>
      <w:szCs w:val="28"/>
      <w:u w:color="000000"/>
    </w:rPr>
  </w:style>
  <w:style w:type="paragraph" w:customStyle="1" w:styleId="Style22">
    <w:name w:val="_Style 22"/>
    <w:basedOn w:val="a"/>
    <w:uiPriority w:val="99"/>
    <w:rsid w:val="00A1068C"/>
    <w:rPr>
      <w:rFonts w:cs="Times New Roman"/>
    </w:rPr>
  </w:style>
  <w:style w:type="paragraph" w:customStyle="1" w:styleId="CharCharCharCharCharChar1">
    <w:name w:val="Char Char Char Char Char Char1"/>
    <w:basedOn w:val="a"/>
    <w:uiPriority w:val="99"/>
    <w:rsid w:val="00A1068C"/>
    <w:rPr>
      <w:rFonts w:cs="Times New Roman"/>
    </w:rPr>
  </w:style>
  <w:style w:type="paragraph" w:customStyle="1" w:styleId="002">
    <w:name w:val="002标题"/>
    <w:basedOn w:val="a"/>
    <w:link w:val="002CharChar"/>
    <w:rsid w:val="00A1068C"/>
    <w:pPr>
      <w:jc w:val="center"/>
    </w:pPr>
    <w:rPr>
      <w:sz w:val="30"/>
      <w:szCs w:val="30"/>
    </w:rPr>
  </w:style>
  <w:style w:type="paragraph" w:customStyle="1" w:styleId="001">
    <w:name w:val="001大标题"/>
    <w:basedOn w:val="a"/>
    <w:uiPriority w:val="99"/>
    <w:rsid w:val="00A1068C"/>
    <w:pPr>
      <w:numPr>
        <w:numId w:val="3"/>
      </w:numPr>
      <w:jc w:val="center"/>
    </w:pPr>
    <w:rPr>
      <w:rFonts w:ascii="宋体" w:hAnsi="宋体" w:cs="宋体"/>
      <w:b/>
      <w:bCs/>
      <w:sz w:val="30"/>
      <w:szCs w:val="30"/>
    </w:rPr>
  </w:style>
  <w:style w:type="paragraph" w:customStyle="1" w:styleId="trseditor">
    <w:name w:val="trs_editor"/>
    <w:basedOn w:val="a"/>
    <w:uiPriority w:val="99"/>
    <w:rsid w:val="00A1068C"/>
    <w:pPr>
      <w:widowControl/>
      <w:spacing w:before="100" w:beforeAutospacing="1" w:after="100" w:afterAutospacing="1"/>
      <w:jc w:val="left"/>
    </w:pPr>
    <w:rPr>
      <w:rFonts w:ascii="宋体" w:hAnsi="宋体" w:cs="宋体"/>
      <w:kern w:val="0"/>
      <w:sz w:val="24"/>
    </w:rPr>
  </w:style>
  <w:style w:type="paragraph" w:customStyle="1" w:styleId="CharCharCharCharCharChar3">
    <w:name w:val="Char Char Char Char Char Char3"/>
    <w:basedOn w:val="a"/>
    <w:uiPriority w:val="99"/>
    <w:rsid w:val="00A1068C"/>
    <w:rPr>
      <w:rFonts w:cs="Times New Roman"/>
    </w:rPr>
  </w:style>
  <w:style w:type="character" w:customStyle="1" w:styleId="CommentTextChar1">
    <w:name w:val="Comment Text Char1"/>
    <w:uiPriority w:val="99"/>
    <w:semiHidden/>
    <w:locked/>
    <w:rsid w:val="00A1068C"/>
    <w:rPr>
      <w:rFonts w:ascii="等线" w:eastAsia="等线" w:hAnsi="等线" w:cs="等线"/>
      <w:kern w:val="2"/>
      <w:sz w:val="22"/>
      <w:szCs w:val="22"/>
      <w:lang w:val="en-US" w:eastAsia="zh-CN"/>
    </w:rPr>
  </w:style>
  <w:style w:type="paragraph" w:customStyle="1" w:styleId="p0">
    <w:name w:val="p0"/>
    <w:basedOn w:val="a"/>
    <w:qFormat/>
    <w:rsid w:val="00A1068C"/>
    <w:pPr>
      <w:widowControl/>
    </w:pPr>
    <w:rPr>
      <w:rFonts w:cs="宋体"/>
      <w:kern w:val="0"/>
    </w:rPr>
  </w:style>
  <w:style w:type="character" w:customStyle="1" w:styleId="span-topl">
    <w:name w:val="span-topl"/>
    <w:basedOn w:val="a0"/>
    <w:rsid w:val="00A1068C"/>
    <w:rPr>
      <w:color w:val="3C6983"/>
      <w:sz w:val="18"/>
      <w:szCs w:val="18"/>
    </w:rPr>
  </w:style>
  <w:style w:type="character" w:customStyle="1" w:styleId="spanl">
    <w:name w:val="spanl"/>
    <w:basedOn w:val="a0"/>
    <w:rsid w:val="00A1068C"/>
    <w:rPr>
      <w:rFonts w:ascii="微软雅黑" w:eastAsia="微软雅黑" w:hAnsi="微软雅黑" w:cs="微软雅黑"/>
      <w:sz w:val="27"/>
      <w:szCs w:val="27"/>
    </w:rPr>
  </w:style>
  <w:style w:type="character" w:customStyle="1" w:styleId="num">
    <w:name w:val="num"/>
    <w:basedOn w:val="a0"/>
    <w:rsid w:val="00A1068C"/>
    <w:rPr>
      <w:sz w:val="21"/>
      <w:szCs w:val="21"/>
    </w:rPr>
  </w:style>
  <w:style w:type="character" w:customStyle="1" w:styleId="time">
    <w:name w:val="time"/>
    <w:basedOn w:val="a0"/>
    <w:rsid w:val="00A1068C"/>
    <w:rPr>
      <w:color w:val="666666"/>
      <w:sz w:val="18"/>
      <w:szCs w:val="18"/>
    </w:rPr>
  </w:style>
  <w:style w:type="character" w:customStyle="1" w:styleId="span-topr">
    <w:name w:val="span-topr"/>
    <w:basedOn w:val="a0"/>
    <w:rsid w:val="00A1068C"/>
    <w:rPr>
      <w:color w:val="6AA1C3"/>
      <w:sz w:val="18"/>
      <w:szCs w:val="18"/>
    </w:rPr>
  </w:style>
  <w:style w:type="character" w:customStyle="1" w:styleId="hy-spanr">
    <w:name w:val="hy-spanr"/>
    <w:basedOn w:val="a0"/>
    <w:rsid w:val="00A1068C"/>
    <w:rPr>
      <w:rFonts w:ascii="微软雅黑" w:eastAsia="微软雅黑" w:hAnsi="微软雅黑" w:cs="微软雅黑" w:hint="eastAsia"/>
      <w:color w:val="C4D1DC"/>
      <w:sz w:val="21"/>
      <w:szCs w:val="21"/>
    </w:rPr>
  </w:style>
  <w:style w:type="character" w:customStyle="1" w:styleId="hy-spanr1">
    <w:name w:val="hy-spanr1"/>
    <w:basedOn w:val="a0"/>
    <w:rsid w:val="00A1068C"/>
    <w:rPr>
      <w:rFonts w:ascii="微软雅黑" w:eastAsia="微软雅黑" w:hAnsi="微软雅黑" w:cs="微软雅黑" w:hint="eastAsia"/>
      <w:color w:val="C4D1DC"/>
      <w:sz w:val="21"/>
      <w:szCs w:val="21"/>
    </w:rPr>
  </w:style>
  <w:style w:type="character" w:customStyle="1" w:styleId="p-spanl">
    <w:name w:val="p-spanl"/>
    <w:basedOn w:val="a0"/>
    <w:qFormat/>
    <w:rsid w:val="00A1068C"/>
  </w:style>
  <w:style w:type="character" w:customStyle="1" w:styleId="p-spanl1">
    <w:name w:val="p-spanl1"/>
    <w:basedOn w:val="a0"/>
    <w:rsid w:val="00A1068C"/>
  </w:style>
  <w:style w:type="paragraph" w:styleId="30">
    <w:name w:val="Body Text Indent 3"/>
    <w:basedOn w:val="a"/>
    <w:link w:val="3Char0"/>
    <w:qFormat/>
    <w:rsid w:val="007A3785"/>
    <w:pPr>
      <w:spacing w:after="120"/>
      <w:ind w:leftChars="200" w:left="420"/>
    </w:pPr>
    <w:rPr>
      <w:rFonts w:cs="Times New Roman"/>
      <w:sz w:val="16"/>
      <w:szCs w:val="16"/>
    </w:rPr>
  </w:style>
  <w:style w:type="character" w:customStyle="1" w:styleId="3Char0">
    <w:name w:val="正文文本缩进 3 Char"/>
    <w:basedOn w:val="a0"/>
    <w:link w:val="30"/>
    <w:rsid w:val="001E4B3C"/>
    <w:rPr>
      <w:kern w:val="2"/>
      <w:sz w:val="16"/>
      <w:szCs w:val="16"/>
    </w:rPr>
  </w:style>
  <w:style w:type="paragraph" w:customStyle="1" w:styleId="20">
    <w:name w:val="样式 ！正文 + 首行缩进:  2 字符"/>
    <w:basedOn w:val="a"/>
    <w:qFormat/>
    <w:rsid w:val="0023293E"/>
    <w:pPr>
      <w:ind w:firstLineChars="200" w:firstLine="480"/>
    </w:pPr>
    <w:rPr>
      <w:rFonts w:ascii="Arial" w:hAnsi="Arial" w:cs="宋体" w:hint="eastAsia"/>
      <w:szCs w:val="20"/>
    </w:rPr>
  </w:style>
  <w:style w:type="paragraph" w:styleId="aff1">
    <w:name w:val="Normal Indent"/>
    <w:basedOn w:val="a"/>
    <w:link w:val="Chard"/>
    <w:qFormat/>
    <w:rsid w:val="0023293E"/>
    <w:pPr>
      <w:ind w:firstLine="420"/>
    </w:pPr>
    <w:rPr>
      <w:rFonts w:cs="Times New Roman"/>
      <w:szCs w:val="20"/>
      <w:lang/>
    </w:rPr>
  </w:style>
  <w:style w:type="character" w:customStyle="1" w:styleId="Chard">
    <w:name w:val="正文缩进 Char"/>
    <w:link w:val="aff1"/>
    <w:qFormat/>
    <w:locked/>
    <w:rsid w:val="0023293E"/>
    <w:rPr>
      <w:kern w:val="2"/>
      <w:sz w:val="21"/>
      <w:lang/>
    </w:rPr>
  </w:style>
  <w:style w:type="character" w:customStyle="1" w:styleId="Char11">
    <w:name w:val="正文文本 Char1"/>
    <w:basedOn w:val="a0"/>
    <w:uiPriority w:val="99"/>
    <w:rsid w:val="0023293E"/>
    <w:rPr>
      <w:rFonts w:ascii="Calibri" w:eastAsia="宋体" w:hAnsi="Calibri" w:cs="Times New Roman"/>
      <w:kern w:val="2"/>
      <w:sz w:val="22"/>
      <w:szCs w:val="24"/>
    </w:rPr>
  </w:style>
  <w:style w:type="paragraph" w:styleId="21">
    <w:name w:val="Body Text Indent 2"/>
    <w:basedOn w:val="a"/>
    <w:link w:val="2Char0"/>
    <w:qFormat/>
    <w:rsid w:val="0023293E"/>
    <w:pPr>
      <w:spacing w:after="120" w:line="480" w:lineRule="auto"/>
      <w:ind w:leftChars="200" w:left="420"/>
    </w:pPr>
    <w:rPr>
      <w:rFonts w:cs="Times New Roman"/>
    </w:rPr>
  </w:style>
  <w:style w:type="character" w:customStyle="1" w:styleId="2Char0">
    <w:name w:val="正文文本缩进 2 Char"/>
    <w:basedOn w:val="a0"/>
    <w:link w:val="21"/>
    <w:rsid w:val="0023293E"/>
    <w:rPr>
      <w:kern w:val="2"/>
      <w:sz w:val="21"/>
      <w:szCs w:val="24"/>
    </w:rPr>
  </w:style>
  <w:style w:type="paragraph" w:styleId="18">
    <w:name w:val="toc 1"/>
    <w:basedOn w:val="a"/>
    <w:next w:val="a"/>
    <w:uiPriority w:val="39"/>
    <w:qFormat/>
    <w:rsid w:val="0023293E"/>
    <w:pPr>
      <w:tabs>
        <w:tab w:val="right" w:leader="dot" w:pos="9345"/>
      </w:tabs>
      <w:spacing w:before="120" w:after="120" w:line="360" w:lineRule="auto"/>
      <w:jc w:val="left"/>
    </w:pPr>
    <w:rPr>
      <w:rFonts w:ascii="宋体" w:hAnsi="宋体" w:cs="Courier New"/>
      <w:bCs/>
      <w:caps/>
      <w:kern w:val="44"/>
      <w:sz w:val="32"/>
      <w:szCs w:val="32"/>
      <w:lang w:val="en-US" w:eastAsia="zh-CN"/>
    </w:rPr>
  </w:style>
  <w:style w:type="paragraph" w:styleId="90">
    <w:name w:val="index 9"/>
    <w:basedOn w:val="a"/>
    <w:next w:val="a"/>
    <w:qFormat/>
    <w:rsid w:val="0023293E"/>
    <w:pPr>
      <w:ind w:leftChars="1600" w:left="1600"/>
    </w:pPr>
    <w:rPr>
      <w:rFonts w:ascii="Calibri" w:hAnsi="Calibri" w:cs="Times New Roman"/>
      <w:szCs w:val="22"/>
    </w:rPr>
  </w:style>
  <w:style w:type="paragraph" w:styleId="HTML">
    <w:name w:val="HTML Preformatted"/>
    <w:basedOn w:val="a"/>
    <w:link w:val="HTMLChar"/>
    <w:qFormat/>
    <w:rsid w:val="00232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23293E"/>
    <w:rPr>
      <w:rFonts w:ascii="宋体" w:hAnsi="宋体" w:cs="宋体"/>
      <w:sz w:val="24"/>
      <w:szCs w:val="24"/>
    </w:rPr>
  </w:style>
  <w:style w:type="paragraph" w:styleId="aff2">
    <w:name w:val="annotation subject"/>
    <w:basedOn w:val="af7"/>
    <w:next w:val="af7"/>
    <w:link w:val="Chare"/>
    <w:qFormat/>
    <w:rsid w:val="0023293E"/>
    <w:rPr>
      <w:rFonts w:cs="Times New Roman"/>
      <w:b/>
      <w:bCs/>
      <w:kern w:val="2"/>
    </w:rPr>
  </w:style>
  <w:style w:type="character" w:customStyle="1" w:styleId="Chare">
    <w:name w:val="批注主题 Char"/>
    <w:basedOn w:val="Char7"/>
    <w:link w:val="aff2"/>
    <w:rsid w:val="0023293E"/>
    <w:rPr>
      <w:b/>
      <w:bCs/>
      <w:kern w:val="2"/>
      <w:szCs w:val="24"/>
    </w:rPr>
  </w:style>
  <w:style w:type="paragraph" w:styleId="22">
    <w:name w:val="Body Text First Indent 2"/>
    <w:basedOn w:val="af5"/>
    <w:link w:val="2Char1"/>
    <w:qFormat/>
    <w:rsid w:val="0023293E"/>
    <w:pPr>
      <w:spacing w:after="120"/>
      <w:ind w:leftChars="200" w:left="420" w:firstLineChars="200" w:firstLine="420"/>
    </w:pPr>
    <w:rPr>
      <w:rFonts w:cs="Times New Roman"/>
      <w:sz w:val="21"/>
      <w:szCs w:val="24"/>
    </w:rPr>
  </w:style>
  <w:style w:type="character" w:customStyle="1" w:styleId="2Char1">
    <w:name w:val="正文首行缩进 2 Char"/>
    <w:basedOn w:val="Char6"/>
    <w:link w:val="22"/>
    <w:rsid w:val="0023293E"/>
    <w:rPr>
      <w:sz w:val="21"/>
      <w:szCs w:val="24"/>
    </w:rPr>
  </w:style>
  <w:style w:type="table" w:styleId="aff3">
    <w:name w:val="Table Grid"/>
    <w:basedOn w:val="a1"/>
    <w:uiPriority w:val="59"/>
    <w:qFormat/>
    <w:rsid w:val="0023293E"/>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0">
    <w:name w:val="HTML Code"/>
    <w:unhideWhenUsed/>
    <w:qFormat/>
    <w:rsid w:val="0023293E"/>
    <w:rPr>
      <w:rFonts w:ascii="monospace" w:eastAsia="monospace" w:hAnsi="monospace" w:cs="monospace" w:hint="default"/>
      <w:sz w:val="21"/>
      <w:szCs w:val="21"/>
    </w:rPr>
  </w:style>
  <w:style w:type="character" w:customStyle="1" w:styleId="CharChar0">
    <w:name w:val="纯文本 Char Char"/>
    <w:rsid w:val="0023293E"/>
    <w:rPr>
      <w:rFonts w:ascii="宋体" w:eastAsia="宋体" w:hAnsi="Courier New" w:cs="Courier New"/>
      <w:kern w:val="2"/>
      <w:sz w:val="21"/>
      <w:szCs w:val="21"/>
      <w:lang w:val="en-US" w:eastAsia="zh-CN" w:bidi="ar-SA"/>
    </w:rPr>
  </w:style>
  <w:style w:type="character" w:customStyle="1" w:styleId="CharChar2">
    <w:name w:val=" Char Char2"/>
    <w:rsid w:val="0023293E"/>
    <w:rPr>
      <w:rFonts w:ascii="宋体" w:eastAsia="华文宋体" w:hAnsi="Courier New" w:cs="Times New Roman"/>
      <w:sz w:val="28"/>
      <w:szCs w:val="20"/>
    </w:rPr>
  </w:style>
  <w:style w:type="character" w:customStyle="1" w:styleId="2CharChar">
    <w:name w:val="正文文本缩进 2 Char Char"/>
    <w:link w:val="200"/>
    <w:rsid w:val="0023293E"/>
    <w:rPr>
      <w:rFonts w:ascii="Arial" w:eastAsia="仿宋_GB2312" w:hAnsi="Arial"/>
      <w:kern w:val="2"/>
      <w:sz w:val="32"/>
    </w:rPr>
  </w:style>
  <w:style w:type="paragraph" w:customStyle="1" w:styleId="200">
    <w:name w:val="正文文本缩进 2_0"/>
    <w:basedOn w:val="15"/>
    <w:link w:val="2CharChar"/>
    <w:rsid w:val="0023293E"/>
    <w:pPr>
      <w:ind w:left="630" w:firstLine="645"/>
      <w:jc w:val="both"/>
    </w:pPr>
    <w:rPr>
      <w:rFonts w:ascii="Arial" w:eastAsia="仿宋_GB2312" w:hAnsi="Arial" w:cs="Times New Roman"/>
      <w:sz w:val="32"/>
      <w:szCs w:val="20"/>
    </w:rPr>
  </w:style>
  <w:style w:type="character" w:customStyle="1" w:styleId="aff4">
    <w:name w:val="批注文字 字符"/>
    <w:basedOn w:val="a0"/>
    <w:semiHidden/>
    <w:rsid w:val="0023293E"/>
    <w:rPr>
      <w:rFonts w:ascii="Times New Roman" w:eastAsia="宋体" w:hAnsi="Times New Roman" w:cs="Times New Roman"/>
    </w:rPr>
  </w:style>
  <w:style w:type="paragraph" w:customStyle="1" w:styleId="aff5">
    <w:name w:val="正文段"/>
    <w:basedOn w:val="a"/>
    <w:rsid w:val="0023293E"/>
    <w:pPr>
      <w:widowControl/>
      <w:snapToGrid w:val="0"/>
      <w:spacing w:afterLines="50"/>
      <w:ind w:firstLineChars="200" w:firstLine="200"/>
    </w:pPr>
    <w:rPr>
      <w:rFonts w:cs="Times New Roman"/>
      <w:kern w:val="0"/>
      <w:sz w:val="24"/>
      <w:szCs w:val="20"/>
    </w:rPr>
  </w:style>
  <w:style w:type="paragraph" w:customStyle="1" w:styleId="23">
    <w:name w:val="样式 首行缩进:  2 字符"/>
    <w:basedOn w:val="a"/>
    <w:rsid w:val="0023293E"/>
    <w:pPr>
      <w:spacing w:line="400" w:lineRule="exact"/>
      <w:ind w:firstLineChars="200" w:firstLine="200"/>
    </w:pPr>
    <w:rPr>
      <w:rFonts w:cs="宋体"/>
      <w:sz w:val="24"/>
    </w:rPr>
  </w:style>
  <w:style w:type="paragraph" w:customStyle="1" w:styleId="000">
    <w:name w:val="00大标题"/>
    <w:basedOn w:val="a"/>
    <w:rsid w:val="0023293E"/>
    <w:pPr>
      <w:jc w:val="center"/>
    </w:pPr>
    <w:rPr>
      <w:rFonts w:ascii="宋体" w:hAnsi="宋体" w:cs="Times New Roman"/>
      <w:b/>
      <w:sz w:val="32"/>
      <w:szCs w:val="32"/>
    </w:rPr>
  </w:style>
  <w:style w:type="paragraph" w:customStyle="1" w:styleId="New">
    <w:name w:val="批注框文本 New"/>
    <w:basedOn w:val="a"/>
    <w:rsid w:val="0023293E"/>
    <w:rPr>
      <w:rFonts w:cs="Times New Roman"/>
      <w:sz w:val="18"/>
      <w:szCs w:val="18"/>
    </w:rPr>
  </w:style>
  <w:style w:type="paragraph" w:customStyle="1" w:styleId="CharCharCharCharCharChar0">
    <w:name w:val=" Char Char Char Char Char Char"/>
    <w:basedOn w:val="a"/>
    <w:rsid w:val="0023293E"/>
    <w:rPr>
      <w:rFonts w:cs="Times New Roman"/>
    </w:rPr>
  </w:style>
  <w:style w:type="paragraph" w:customStyle="1" w:styleId="aff6">
    <w:name w:val="表格"/>
    <w:basedOn w:val="a"/>
    <w:rsid w:val="0023293E"/>
    <w:pPr>
      <w:spacing w:line="400" w:lineRule="exact"/>
    </w:pPr>
    <w:rPr>
      <w:rFonts w:cs="Times New Roman"/>
      <w:sz w:val="24"/>
    </w:rPr>
  </w:style>
  <w:style w:type="paragraph" w:customStyle="1" w:styleId="1-21">
    <w:name w:val="中等深浅网格 1 - 强调文字颜色 21"/>
    <w:basedOn w:val="a"/>
    <w:rsid w:val="0023293E"/>
    <w:pPr>
      <w:ind w:firstLineChars="200" w:firstLine="420"/>
    </w:pPr>
    <w:rPr>
      <w:rFonts w:eastAsia="仿宋_GB2312" w:cs="Times New Roman"/>
      <w:sz w:val="32"/>
    </w:rPr>
  </w:style>
  <w:style w:type="paragraph" w:customStyle="1" w:styleId="24">
    <w:name w:val="样式 正文缩进 + 首行缩进:  2 字符"/>
    <w:basedOn w:val="aff1"/>
    <w:qFormat/>
    <w:rsid w:val="0023293E"/>
    <w:pPr>
      <w:spacing w:line="360" w:lineRule="auto"/>
      <w:ind w:firstLine="200"/>
    </w:pPr>
    <w:rPr>
      <w:rFonts w:cs="宋体"/>
      <w:sz w:val="24"/>
    </w:rPr>
  </w:style>
  <w:style w:type="paragraph" w:customStyle="1" w:styleId="Char12">
    <w:name w:val="Char1"/>
    <w:basedOn w:val="a"/>
    <w:rsid w:val="0023293E"/>
    <w:rPr>
      <w:rFonts w:cs="Times New Roman"/>
    </w:rPr>
  </w:style>
  <w:style w:type="paragraph" w:customStyle="1" w:styleId="CharCharCharCharCharCharChar1Char1">
    <w:name w:val="Char Char Char Char Char Char Char1 Char_1"/>
    <w:basedOn w:val="15"/>
    <w:rsid w:val="0023293E"/>
    <w:pPr>
      <w:jc w:val="both"/>
    </w:pPr>
    <w:rPr>
      <w:rFonts w:ascii="Tahoma" w:hAnsi="Tahoma" w:cs="Times New Roman"/>
      <w:sz w:val="24"/>
      <w:szCs w:val="20"/>
    </w:rPr>
  </w:style>
  <w:style w:type="paragraph" w:customStyle="1" w:styleId="ListParagraph">
    <w:name w:val="List Paragraph"/>
    <w:basedOn w:val="a"/>
    <w:rsid w:val="0023293E"/>
    <w:pPr>
      <w:ind w:firstLineChars="200" w:firstLine="420"/>
    </w:pPr>
    <w:rPr>
      <w:rFonts w:cs="Times New Roman"/>
      <w:szCs w:val="20"/>
    </w:rPr>
  </w:style>
  <w:style w:type="paragraph" w:customStyle="1" w:styleId="Char13">
    <w:name w:val=" Char1"/>
    <w:basedOn w:val="a"/>
    <w:rsid w:val="0023293E"/>
    <w:rPr>
      <w:rFonts w:cs="Times New Roman"/>
    </w:rPr>
  </w:style>
  <w:style w:type="paragraph" w:customStyle="1" w:styleId="01">
    <w:name w:val="01标题一"/>
    <w:basedOn w:val="a"/>
    <w:rsid w:val="0023293E"/>
    <w:rPr>
      <w:rFonts w:ascii="宋体" w:hAnsi="宋体" w:cs="Times New Roman"/>
      <w:b/>
      <w:sz w:val="28"/>
      <w:szCs w:val="28"/>
    </w:rPr>
  </w:style>
  <w:style w:type="paragraph" w:customStyle="1" w:styleId="19">
    <w:name w:val="样式1"/>
    <w:basedOn w:val="a"/>
    <w:rsid w:val="0023293E"/>
    <w:pPr>
      <w:tabs>
        <w:tab w:val="left" w:pos="360"/>
        <w:tab w:val="left" w:pos="1069"/>
      </w:tabs>
      <w:adjustRightInd w:val="0"/>
    </w:pPr>
    <w:rPr>
      <w:rFonts w:ascii="宋体" w:hAnsi="宋体" w:cs="Times New Roman"/>
      <w:kern w:val="0"/>
      <w:szCs w:val="21"/>
    </w:rPr>
  </w:style>
  <w:style w:type="paragraph" w:customStyle="1" w:styleId="CharChar2CharChar">
    <w:name w:val=" Char Char2 Char Char"/>
    <w:basedOn w:val="a"/>
    <w:rsid w:val="0023293E"/>
    <w:rPr>
      <w:rFonts w:ascii="Tahoma" w:hAnsi="Tahoma" w:cs="Times New Roman"/>
      <w:sz w:val="24"/>
      <w:szCs w:val="20"/>
    </w:rPr>
  </w:style>
  <w:style w:type="paragraph" w:customStyle="1" w:styleId="aff7">
    <w:name w:val="国内正文"/>
    <w:basedOn w:val="a"/>
    <w:rsid w:val="0023293E"/>
    <w:rPr>
      <w:rFonts w:cs="Times New Roman"/>
      <w:sz w:val="28"/>
      <w:szCs w:val="28"/>
    </w:rPr>
  </w:style>
  <w:style w:type="character" w:customStyle="1" w:styleId="aff8">
    <w:name w:val="纯文本 字符"/>
    <w:rsid w:val="0023293E"/>
    <w:rPr>
      <w:rFonts w:ascii="宋体" w:eastAsia="华文宋体" w:hAnsi="Courier New"/>
      <w:kern w:val="2"/>
      <w:sz w:val="28"/>
      <w:szCs w:val="24"/>
    </w:rPr>
  </w:style>
  <w:style w:type="paragraph" w:customStyle="1" w:styleId="info">
    <w:name w:val="info"/>
    <w:basedOn w:val="a"/>
    <w:qFormat/>
    <w:rsid w:val="0023293E"/>
    <w:pPr>
      <w:widowControl/>
      <w:spacing w:after="100" w:afterAutospacing="1"/>
      <w:jc w:val="left"/>
    </w:pPr>
    <w:rPr>
      <w:rFonts w:ascii="宋体" w:hAnsi="宋体" w:cs="宋体"/>
      <w:kern w:val="0"/>
      <w:sz w:val="24"/>
    </w:rPr>
  </w:style>
  <w:style w:type="character" w:customStyle="1" w:styleId="font41">
    <w:name w:val="font41"/>
    <w:basedOn w:val="a0"/>
    <w:rsid w:val="0023293E"/>
    <w:rPr>
      <w:rFonts w:ascii="宋体" w:eastAsia="宋体" w:hAnsi="宋体" w:cs="宋体" w:hint="eastAsia"/>
      <w:i w:val="0"/>
      <w:iCs w:val="0"/>
      <w:color w:val="000000"/>
      <w:sz w:val="22"/>
      <w:szCs w:val="22"/>
      <w:u w:val="none"/>
    </w:rPr>
  </w:style>
  <w:style w:type="character" w:customStyle="1" w:styleId="font01">
    <w:name w:val="font01"/>
    <w:basedOn w:val="a0"/>
    <w:qFormat/>
    <w:rsid w:val="0023293E"/>
    <w:rPr>
      <w:rFonts w:ascii="微软雅黑" w:eastAsia="微软雅黑" w:hAnsi="微软雅黑" w:cs="微软雅黑" w:hint="eastAsia"/>
      <w:i w:val="0"/>
      <w:iCs w:val="0"/>
      <w:color w:val="000000"/>
      <w:sz w:val="22"/>
      <w:szCs w:val="22"/>
      <w:u w:val="none"/>
    </w:rPr>
  </w:style>
  <w:style w:type="character" w:customStyle="1" w:styleId="002CharChar">
    <w:name w:val="002标题 Char Char"/>
    <w:link w:val="002"/>
    <w:rsid w:val="0023293E"/>
    <w:rPr>
      <w:rFonts w:cs="Calibri"/>
      <w:kern w:val="2"/>
      <w:sz w:val="30"/>
      <w:szCs w:val="30"/>
    </w:rPr>
  </w:style>
  <w:style w:type="paragraph" w:customStyle="1" w:styleId="H1">
    <w:name w:val="H1"/>
    <w:basedOn w:val="2"/>
    <w:next w:val="GW-"/>
    <w:qFormat/>
    <w:rsid w:val="0023293E"/>
    <w:pPr>
      <w:spacing w:line="600" w:lineRule="exact"/>
      <w:jc w:val="center"/>
    </w:pPr>
    <w:rPr>
      <w:rFonts w:ascii="宋体" w:hAnsi="宋体" w:cs="Times New Roman"/>
      <w:color w:val="000000"/>
      <w:szCs w:val="21"/>
    </w:rPr>
  </w:style>
  <w:style w:type="paragraph" w:styleId="aff9">
    <w:name w:val="envelope return"/>
    <w:basedOn w:val="a"/>
    <w:qFormat/>
    <w:rsid w:val="0023293E"/>
    <w:pPr>
      <w:snapToGrid w:val="0"/>
    </w:pPr>
    <w:rPr>
      <w:rFonts w:ascii="Arial" w:hAnsi="Arial" w:cs="Times New Roman"/>
      <w:szCs w:val="22"/>
    </w:rPr>
  </w:style>
  <w:style w:type="paragraph" w:styleId="25">
    <w:name w:val="toc 2"/>
    <w:basedOn w:val="a"/>
    <w:next w:val="a"/>
    <w:uiPriority w:val="39"/>
    <w:unhideWhenUsed/>
    <w:qFormat/>
    <w:rsid w:val="0023293E"/>
    <w:pPr>
      <w:ind w:leftChars="200" w:left="420"/>
    </w:pPr>
    <w:rPr>
      <w:rFonts w:ascii="Calibri" w:hAnsi="Calibri" w:cs="Times New Roman"/>
      <w:szCs w:val="22"/>
    </w:rPr>
  </w:style>
  <w:style w:type="paragraph" w:styleId="affa">
    <w:name w:val="Body Text First Indent"/>
    <w:link w:val="Charf"/>
    <w:qFormat/>
    <w:rsid w:val="0023293E"/>
    <w:pPr>
      <w:widowControl w:val="0"/>
      <w:ind w:firstLineChars="100" w:firstLine="420"/>
      <w:jc w:val="both"/>
    </w:pPr>
    <w:rPr>
      <w:kern w:val="2"/>
      <w:sz w:val="21"/>
      <w:szCs w:val="24"/>
    </w:rPr>
  </w:style>
  <w:style w:type="character" w:customStyle="1" w:styleId="Charf">
    <w:name w:val="正文首行缩进 Char"/>
    <w:basedOn w:val="Chara"/>
    <w:link w:val="affa"/>
    <w:rsid w:val="0023293E"/>
    <w:rPr>
      <w:kern w:val="2"/>
      <w:szCs w:val="24"/>
    </w:rPr>
  </w:style>
  <w:style w:type="paragraph" w:customStyle="1" w:styleId="Style2">
    <w:name w:val="_Style 2"/>
    <w:basedOn w:val="a"/>
    <w:uiPriority w:val="34"/>
    <w:qFormat/>
    <w:rsid w:val="0023293E"/>
    <w:pPr>
      <w:ind w:firstLineChars="200" w:firstLine="420"/>
    </w:pPr>
    <w:rPr>
      <w:rFonts w:ascii="Calibri" w:hAnsi="Calibri" w:cs="Times New Roman"/>
      <w:szCs w:val="22"/>
    </w:rPr>
  </w:style>
  <w:style w:type="paragraph" w:customStyle="1" w:styleId="1a">
    <w:name w:val="无间隔1"/>
    <w:uiPriority w:val="1"/>
    <w:qFormat/>
    <w:rsid w:val="0023293E"/>
    <w:rPr>
      <w:rFonts w:ascii="Calibri" w:hAnsi="Calibri"/>
      <w:sz w:val="22"/>
      <w:szCs w:val="22"/>
    </w:rPr>
  </w:style>
  <w:style w:type="paragraph" w:customStyle="1" w:styleId="NewNewNewNew">
    <w:name w:val="正文 New New New New"/>
    <w:qFormat/>
    <w:rsid w:val="0023293E"/>
    <w:pPr>
      <w:widowControl w:val="0"/>
      <w:jc w:val="both"/>
    </w:pPr>
    <w:rPr>
      <w:szCs w:val="24"/>
    </w:rPr>
  </w:style>
  <w:style w:type="paragraph" w:customStyle="1" w:styleId="110">
    <w:name w:val="列出段落11"/>
    <w:basedOn w:val="a"/>
    <w:uiPriority w:val="34"/>
    <w:qFormat/>
    <w:rsid w:val="0023293E"/>
    <w:pPr>
      <w:widowControl/>
      <w:ind w:firstLineChars="200" w:firstLine="420"/>
      <w:jc w:val="left"/>
    </w:pPr>
    <w:rPr>
      <w:rFonts w:ascii="宋体" w:hAnsi="宋体" w:cs="宋体"/>
      <w:kern w:val="0"/>
    </w:rPr>
  </w:style>
  <w:style w:type="paragraph" w:customStyle="1" w:styleId="Style5">
    <w:name w:val="_Style 5"/>
    <w:basedOn w:val="a"/>
    <w:uiPriority w:val="34"/>
    <w:qFormat/>
    <w:rsid w:val="0023293E"/>
    <w:pPr>
      <w:ind w:firstLineChars="200" w:firstLine="420"/>
    </w:pPr>
    <w:rPr>
      <w:rFonts w:cs="Times New Roman"/>
      <w:kern w:val="0"/>
      <w:sz w:val="20"/>
      <w:szCs w:val="20"/>
    </w:rPr>
  </w:style>
  <w:style w:type="paragraph" w:customStyle="1" w:styleId="WPSOffice1">
    <w:name w:val="WPSOffice手动目录 1"/>
    <w:qFormat/>
    <w:rsid w:val="0023293E"/>
  </w:style>
  <w:style w:type="paragraph" w:customStyle="1" w:styleId="WPSOffice2">
    <w:name w:val="WPSOffice手动目录 2"/>
    <w:qFormat/>
    <w:rsid w:val="0023293E"/>
    <w:pPr>
      <w:ind w:leftChars="200" w:left="200"/>
    </w:pPr>
  </w:style>
  <w:style w:type="character" w:customStyle="1" w:styleId="font21">
    <w:name w:val="font21"/>
    <w:basedOn w:val="a0"/>
    <w:qFormat/>
    <w:rsid w:val="0023293E"/>
    <w:rPr>
      <w:rFonts w:ascii="宋体" w:eastAsia="宋体" w:hAnsi="宋体" w:cs="宋体" w:hint="eastAsia"/>
      <w:color w:val="000000"/>
      <w:sz w:val="22"/>
      <w:szCs w:val="22"/>
      <w:u w:val="none"/>
    </w:rPr>
  </w:style>
  <w:style w:type="character" w:customStyle="1" w:styleId="font31">
    <w:name w:val="font31"/>
    <w:basedOn w:val="a0"/>
    <w:qFormat/>
    <w:rsid w:val="0023293E"/>
    <w:rPr>
      <w:rFonts w:ascii="宋体" w:eastAsia="宋体" w:hAnsi="宋体" w:cs="宋体"/>
      <w:color w:val="000000"/>
      <w:sz w:val="22"/>
      <w:szCs w:val="22"/>
      <w:u w:val="none"/>
    </w:rPr>
  </w:style>
  <w:style w:type="paragraph" w:customStyle="1" w:styleId="TableParagraph">
    <w:name w:val="Table Paragraph"/>
    <w:basedOn w:val="a"/>
    <w:uiPriority w:val="1"/>
    <w:qFormat/>
    <w:rsid w:val="0023293E"/>
    <w:rPr>
      <w:rFonts w:ascii="宋体" w:hAnsi="宋体" w:cs="宋体"/>
      <w:szCs w:val="22"/>
      <w:lang w:val="zh-CN" w:bidi="zh-CN"/>
    </w:rPr>
  </w:style>
  <w:style w:type="character" w:customStyle="1" w:styleId="Char14">
    <w:name w:val="纯文本 Char1"/>
    <w:basedOn w:val="a0"/>
    <w:uiPriority w:val="99"/>
    <w:semiHidden/>
    <w:qFormat/>
    <w:rsid w:val="0023293E"/>
    <w:rPr>
      <w:rFonts w:ascii="宋体" w:eastAsia="宋体" w:hAnsi="Courier New" w:cs="Courier New"/>
      <w:szCs w:val="21"/>
    </w:rPr>
  </w:style>
  <w:style w:type="character" w:customStyle="1" w:styleId="CharChar20">
    <w:name w:val="Char Char2"/>
    <w:rsid w:val="0023293E"/>
    <w:rPr>
      <w:rFonts w:ascii="宋体" w:eastAsia="华文宋体" w:hAnsi="Courier New" w:cs="Times New Roman"/>
      <w:sz w:val="28"/>
      <w:szCs w:val="20"/>
    </w:rPr>
  </w:style>
  <w:style w:type="paragraph" w:customStyle="1" w:styleId="ListParagraph1">
    <w:name w:val="List Paragraph1"/>
    <w:basedOn w:val="a"/>
    <w:rsid w:val="0023293E"/>
    <w:pPr>
      <w:ind w:firstLineChars="200" w:firstLine="420"/>
    </w:pPr>
    <w:rPr>
      <w:rFonts w:cs="Times New Roman"/>
      <w:szCs w:val="20"/>
    </w:rPr>
  </w:style>
  <w:style w:type="paragraph" w:customStyle="1" w:styleId="CharChar2CharChar0">
    <w:name w:val="Char Char2 Char Char"/>
    <w:basedOn w:val="a"/>
    <w:rsid w:val="0023293E"/>
    <w:rPr>
      <w:rFonts w:ascii="Tahoma" w:hAnsi="Tahoma"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30</Pages>
  <Words>4632</Words>
  <Characters>26406</Characters>
  <Application>Microsoft Office Word</Application>
  <DocSecurity>0</DocSecurity>
  <Lines>220</Lines>
  <Paragraphs>61</Paragraphs>
  <ScaleCrop>false</ScaleCrop>
  <Company>Microsoft</Company>
  <LinksUpToDate>false</LinksUpToDate>
  <CharactersWithSpaces>30977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2022-07-26T06:34:00Z</dcterms:created>
  <dcterms:modified xsi:type="dcterms:W3CDTF">2022-09-16T08:31:00Z</dcterms:modified>
</cp:coreProperties>
</file>